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7B65D" w14:textId="77777777" w:rsidR="00486889" w:rsidRPr="00486889" w:rsidRDefault="00486889" w:rsidP="004868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86889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6EC08E4" w14:textId="63DDADAD" w:rsidR="00486889" w:rsidRPr="00486889" w:rsidRDefault="00486889" w:rsidP="004868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86889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931ED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8688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221, </w:t>
      </w:r>
      <w:r w:rsidR="00931ED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datë </w:t>
      </w:r>
      <w:r w:rsidRPr="00486889">
        <w:rPr>
          <w:rFonts w:ascii="Garamond" w:hAnsi="Garamond" w:cs="Times New Roman"/>
          <w:b/>
          <w:bCs/>
          <w:color w:val="000000"/>
          <w:sz w:val="24"/>
          <w:szCs w:val="24"/>
        </w:rPr>
        <w:t>9.11.2021</w:t>
      </w:r>
    </w:p>
    <w:p w14:paraId="4FC8E21E" w14:textId="77777777" w:rsidR="00486889" w:rsidRPr="00486889" w:rsidRDefault="00486889" w:rsidP="004868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19110D4" w14:textId="4A5CB7F7" w:rsidR="00486889" w:rsidRPr="00486889" w:rsidRDefault="00486889" w:rsidP="004868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86889">
        <w:rPr>
          <w:rFonts w:ascii="Garamond" w:hAnsi="Garamond" w:cs="Times New Roman"/>
          <w:b/>
          <w:bCs/>
          <w:color w:val="000000"/>
          <w:sz w:val="24"/>
          <w:szCs w:val="24"/>
        </w:rPr>
        <w:t>MBI PËRCAKTIMIN E ÇMIMIT TË SHITJES SË ENERGJISË ELEKTRIKE NGA FURNIZUESI I MUNDËSISË SË FUNDIT</w:t>
      </w:r>
      <w:r w:rsidR="00931ED1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48688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MUAJIN</w:t>
      </w:r>
      <w:r w:rsidRPr="00486889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r w:rsidRPr="00486889">
        <w:rPr>
          <w:rFonts w:ascii="Garamond" w:hAnsi="Garamond" w:cs="Times New Roman"/>
          <w:b/>
          <w:bCs/>
          <w:color w:val="000000"/>
          <w:sz w:val="24"/>
          <w:szCs w:val="24"/>
        </w:rPr>
        <w:t>TETOR 2021</w:t>
      </w:r>
    </w:p>
    <w:p w14:paraId="353F45A5" w14:textId="77777777" w:rsidR="00486889" w:rsidRPr="00486889" w:rsidRDefault="00486889" w:rsidP="00486889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75FA05C" w14:textId="2BCE27BB" w:rsidR="00486889" w:rsidRPr="00931ED1" w:rsidRDefault="00486889" w:rsidP="004868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1ED1">
        <w:rPr>
          <w:rFonts w:ascii="Garamond" w:hAnsi="Garamond" w:cs="Times New Roman"/>
          <w:color w:val="000000"/>
          <w:sz w:val="24"/>
          <w:szCs w:val="24"/>
        </w:rPr>
        <w:t xml:space="preserve">Në mbështetje të nenit 16 dhe nenit 87, pika 4, të </w:t>
      </w:r>
      <w:r w:rsidR="00931ED1" w:rsidRPr="00931ED1">
        <w:rPr>
          <w:rFonts w:ascii="Garamond" w:hAnsi="Garamond" w:cs="Times New Roman"/>
          <w:color w:val="000000"/>
          <w:sz w:val="24"/>
          <w:szCs w:val="24"/>
        </w:rPr>
        <w:t>l</w:t>
      </w:r>
      <w:r w:rsidRPr="00931ED1">
        <w:rPr>
          <w:rFonts w:ascii="Garamond" w:hAnsi="Garamond" w:cs="Times New Roman"/>
          <w:color w:val="000000"/>
          <w:sz w:val="24"/>
          <w:szCs w:val="24"/>
        </w:rPr>
        <w:t>igjit nr. 43/2015, “</w:t>
      </w:r>
      <w:r w:rsidRPr="00931ED1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931ED1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931ED1">
        <w:rPr>
          <w:rFonts w:ascii="Garamond" w:hAnsi="Garamond" w:cs="Times New Roman"/>
          <w:color w:val="000000"/>
          <w:sz w:val="24"/>
          <w:szCs w:val="24"/>
        </w:rPr>
        <w:t>të</w:t>
      </w:r>
      <w:r w:rsidRPr="00931ED1">
        <w:rPr>
          <w:rFonts w:ascii="Garamond" w:hAnsi="Garamond" w:cs="Times New Roman"/>
          <w:color w:val="000000"/>
          <w:sz w:val="24"/>
          <w:szCs w:val="24"/>
        </w:rPr>
        <w:t xml:space="preserve"> ndryshuar; “</w:t>
      </w:r>
      <w:r w:rsidRPr="00931ED1">
        <w:rPr>
          <w:rFonts w:ascii="Garamond" w:hAnsi="Garamond" w:cs="Times New Roman"/>
          <w:iCs/>
          <w:color w:val="000000"/>
          <w:sz w:val="24"/>
          <w:szCs w:val="24"/>
        </w:rPr>
        <w:t xml:space="preserve">Metodologjisë së përcaktimit të çmimit të shitjes </w:t>
      </w:r>
      <w:r w:rsidR="00931ED1">
        <w:rPr>
          <w:rFonts w:ascii="Garamond" w:hAnsi="Garamond" w:cs="Times New Roman"/>
          <w:iCs/>
          <w:color w:val="000000"/>
          <w:sz w:val="24"/>
          <w:szCs w:val="24"/>
        </w:rPr>
        <w:t>s</w:t>
      </w:r>
      <w:r w:rsidRPr="00931ED1">
        <w:rPr>
          <w:rFonts w:ascii="Garamond" w:hAnsi="Garamond" w:cs="Times New Roman"/>
          <w:iCs/>
          <w:color w:val="000000"/>
          <w:sz w:val="24"/>
          <w:szCs w:val="24"/>
        </w:rPr>
        <w:t xml:space="preserve">ë energjisë elektrike nga </w:t>
      </w:r>
      <w:r w:rsidR="00931ED1" w:rsidRPr="00931ED1">
        <w:rPr>
          <w:rFonts w:ascii="Garamond" w:hAnsi="Garamond" w:cs="Times New Roman"/>
          <w:iCs/>
          <w:color w:val="000000"/>
          <w:sz w:val="24"/>
          <w:szCs w:val="24"/>
        </w:rPr>
        <w:t>Fu</w:t>
      </w:r>
      <w:r w:rsidRPr="00931ED1">
        <w:rPr>
          <w:rFonts w:ascii="Garamond" w:hAnsi="Garamond" w:cs="Times New Roman"/>
          <w:iCs/>
          <w:color w:val="000000"/>
          <w:sz w:val="24"/>
          <w:szCs w:val="24"/>
        </w:rPr>
        <w:t xml:space="preserve">rnizuesi i </w:t>
      </w:r>
      <w:r w:rsidR="00931ED1" w:rsidRPr="00931ED1">
        <w:rPr>
          <w:rFonts w:ascii="Garamond" w:hAnsi="Garamond" w:cs="Times New Roman"/>
          <w:iCs/>
          <w:color w:val="000000"/>
          <w:sz w:val="24"/>
          <w:szCs w:val="24"/>
        </w:rPr>
        <w:t>Mu</w:t>
      </w:r>
      <w:r w:rsidRPr="00931ED1">
        <w:rPr>
          <w:rFonts w:ascii="Garamond" w:hAnsi="Garamond" w:cs="Times New Roman"/>
          <w:iCs/>
          <w:color w:val="000000"/>
          <w:sz w:val="24"/>
          <w:szCs w:val="24"/>
        </w:rPr>
        <w:t xml:space="preserve">ndësisë së </w:t>
      </w:r>
      <w:r w:rsidR="00931ED1" w:rsidRPr="00931ED1">
        <w:rPr>
          <w:rFonts w:ascii="Garamond" w:hAnsi="Garamond" w:cs="Times New Roman"/>
          <w:iCs/>
          <w:color w:val="000000"/>
          <w:sz w:val="24"/>
          <w:szCs w:val="24"/>
        </w:rPr>
        <w:t>F</w:t>
      </w:r>
      <w:r w:rsidRPr="00931ED1">
        <w:rPr>
          <w:rFonts w:ascii="Garamond" w:hAnsi="Garamond" w:cs="Times New Roman"/>
          <w:iCs/>
          <w:color w:val="000000"/>
          <w:sz w:val="24"/>
          <w:szCs w:val="24"/>
        </w:rPr>
        <w:t>undit</w:t>
      </w:r>
      <w:r w:rsidRPr="00931ED1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931ED1">
        <w:rPr>
          <w:rFonts w:ascii="Garamond" w:hAnsi="Garamond" w:cs="Times New Roman"/>
          <w:color w:val="000000"/>
          <w:sz w:val="24"/>
          <w:szCs w:val="24"/>
        </w:rPr>
        <w:t>B</w:t>
      </w:r>
      <w:r w:rsidRPr="00931ED1">
        <w:rPr>
          <w:rFonts w:ascii="Garamond" w:hAnsi="Garamond" w:cs="Times New Roman"/>
          <w:color w:val="000000"/>
          <w:sz w:val="24"/>
          <w:szCs w:val="24"/>
        </w:rPr>
        <w:t xml:space="preserve">ordit të Entit Rregullator të </w:t>
      </w:r>
      <w:r w:rsidR="00931ED1">
        <w:rPr>
          <w:rFonts w:ascii="Garamond" w:hAnsi="Garamond" w:cs="Times New Roman"/>
          <w:color w:val="000000"/>
          <w:sz w:val="24"/>
          <w:szCs w:val="24"/>
        </w:rPr>
        <w:t xml:space="preserve">Energjisë  (ERE) nr. 201, datë </w:t>
      </w:r>
      <w:r w:rsidRPr="00931ED1">
        <w:rPr>
          <w:rFonts w:ascii="Garamond" w:hAnsi="Garamond" w:cs="Times New Roman"/>
          <w:color w:val="000000"/>
          <w:sz w:val="24"/>
          <w:szCs w:val="24"/>
        </w:rPr>
        <w:t xml:space="preserve">4.12.2017, </w:t>
      </w:r>
      <w:r w:rsidR="00931ED1">
        <w:rPr>
          <w:rFonts w:ascii="Garamond" w:hAnsi="Garamond" w:cs="Times New Roman"/>
          <w:color w:val="000000"/>
          <w:sz w:val="24"/>
          <w:szCs w:val="24"/>
        </w:rPr>
        <w:t>të</w:t>
      </w:r>
      <w:r w:rsidRPr="00931ED1">
        <w:rPr>
          <w:rFonts w:ascii="Garamond" w:hAnsi="Garamond" w:cs="Times New Roman"/>
          <w:color w:val="000000"/>
          <w:sz w:val="24"/>
          <w:szCs w:val="24"/>
        </w:rPr>
        <w:t xml:space="preserve"> ndryshuar me vendimet e </w:t>
      </w:r>
      <w:r w:rsidR="00931ED1">
        <w:rPr>
          <w:rFonts w:ascii="Garamond" w:hAnsi="Garamond" w:cs="Times New Roman"/>
          <w:color w:val="000000"/>
          <w:sz w:val="24"/>
          <w:szCs w:val="24"/>
        </w:rPr>
        <w:t>Bordit nr. 144, datë 25.</w:t>
      </w:r>
      <w:r w:rsidRPr="00931ED1">
        <w:rPr>
          <w:rFonts w:ascii="Garamond" w:hAnsi="Garamond" w:cs="Times New Roman"/>
          <w:color w:val="000000"/>
          <w:sz w:val="24"/>
          <w:szCs w:val="24"/>
        </w:rPr>
        <w:t xml:space="preserve">6.2018 dhe nr. 233, datë 20.12.2019; </w:t>
      </w:r>
      <w:r w:rsidR="00931ED1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931ED1">
        <w:rPr>
          <w:rFonts w:ascii="Garamond" w:hAnsi="Garamond" w:cs="Times New Roman"/>
          <w:color w:val="000000"/>
          <w:sz w:val="24"/>
          <w:szCs w:val="24"/>
        </w:rPr>
        <w:t xml:space="preserve">nenit 15, të </w:t>
      </w:r>
      <w:r w:rsidR="00931ED1">
        <w:rPr>
          <w:rFonts w:ascii="Garamond" w:hAnsi="Garamond" w:cs="Times New Roman"/>
          <w:color w:val="000000"/>
          <w:sz w:val="24"/>
          <w:szCs w:val="24"/>
        </w:rPr>
        <w:t>“</w:t>
      </w:r>
      <w:r w:rsidRPr="00931ED1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931ED1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931ED1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931ED1">
        <w:rPr>
          <w:rFonts w:ascii="Garamond" w:hAnsi="Garamond" w:cs="Times New Roman"/>
          <w:color w:val="000000"/>
          <w:sz w:val="24"/>
          <w:szCs w:val="24"/>
        </w:rPr>
        <w:t>B</w:t>
      </w:r>
      <w:r w:rsidRPr="00931ED1">
        <w:rPr>
          <w:rFonts w:ascii="Garamond" w:hAnsi="Garamond" w:cs="Times New Roman"/>
          <w:color w:val="000000"/>
          <w:sz w:val="24"/>
          <w:szCs w:val="24"/>
        </w:rPr>
        <w:t>ordit të ERE-s nr.</w:t>
      </w:r>
      <w:r w:rsidR="00931ED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31ED1">
        <w:rPr>
          <w:rFonts w:ascii="Garamond" w:hAnsi="Garamond" w:cs="Times New Roman"/>
          <w:color w:val="000000"/>
          <w:sz w:val="24"/>
          <w:szCs w:val="24"/>
        </w:rPr>
        <w:t>9</w:t>
      </w:r>
      <w:r w:rsidR="00931ED1">
        <w:rPr>
          <w:rFonts w:ascii="Garamond" w:hAnsi="Garamond" w:cs="Times New Roman"/>
          <w:color w:val="000000"/>
          <w:sz w:val="24"/>
          <w:szCs w:val="24"/>
        </w:rPr>
        <w:t>6, datë 3.</w:t>
      </w:r>
      <w:r w:rsidRPr="00931ED1">
        <w:rPr>
          <w:rFonts w:ascii="Garamond" w:hAnsi="Garamond" w:cs="Times New Roman"/>
          <w:color w:val="000000"/>
          <w:sz w:val="24"/>
          <w:szCs w:val="24"/>
        </w:rPr>
        <w:t xml:space="preserve">9.2016, </w:t>
      </w:r>
      <w:r w:rsidR="00931ED1">
        <w:rPr>
          <w:rFonts w:ascii="Garamond" w:hAnsi="Garamond" w:cs="Times New Roman"/>
          <w:color w:val="000000"/>
          <w:sz w:val="24"/>
          <w:szCs w:val="24"/>
        </w:rPr>
        <w:t>B</w:t>
      </w:r>
      <w:r w:rsidRPr="00931ED1">
        <w:rPr>
          <w:rFonts w:ascii="Garamond" w:hAnsi="Garamond" w:cs="Times New Roman"/>
          <w:color w:val="000000"/>
          <w:sz w:val="24"/>
          <w:szCs w:val="24"/>
        </w:rPr>
        <w:t>ordi i ERE-s</w:t>
      </w:r>
      <w:r w:rsidR="00931ED1">
        <w:rPr>
          <w:rFonts w:ascii="Garamond" w:hAnsi="Garamond" w:cs="Times New Roman"/>
          <w:color w:val="000000"/>
          <w:sz w:val="24"/>
          <w:szCs w:val="24"/>
        </w:rPr>
        <w:t xml:space="preserve">, në mbledhjen e tij të datës </w:t>
      </w:r>
      <w:r w:rsidRPr="00931ED1">
        <w:rPr>
          <w:rFonts w:ascii="Garamond" w:hAnsi="Garamond" w:cs="Times New Roman"/>
          <w:color w:val="000000"/>
          <w:sz w:val="24"/>
          <w:szCs w:val="24"/>
        </w:rPr>
        <w:t>9.11.2021, mbasi shqyrtoi relacionin e përga</w:t>
      </w:r>
      <w:r w:rsidR="00931ED1">
        <w:rPr>
          <w:rFonts w:ascii="Garamond" w:hAnsi="Garamond" w:cs="Times New Roman"/>
          <w:color w:val="000000"/>
          <w:sz w:val="24"/>
          <w:szCs w:val="24"/>
        </w:rPr>
        <w:t xml:space="preserve">titur me nr. 139/8 prot., datë </w:t>
      </w:r>
      <w:r w:rsidRPr="00931ED1">
        <w:rPr>
          <w:rFonts w:ascii="Garamond" w:hAnsi="Garamond" w:cs="Times New Roman"/>
          <w:color w:val="000000"/>
          <w:sz w:val="24"/>
          <w:szCs w:val="24"/>
        </w:rPr>
        <w:t>8.11.2021, nga Drejtoria e Tarifave dhe Çmimeve, “</w:t>
      </w:r>
      <w:r w:rsidRPr="00931ED1">
        <w:rPr>
          <w:rFonts w:ascii="Garamond" w:hAnsi="Garamond" w:cs="Times New Roman"/>
          <w:iCs/>
          <w:color w:val="000000"/>
          <w:sz w:val="24"/>
          <w:szCs w:val="24"/>
        </w:rPr>
        <w:t>Mbi përcaktimin e çmimit të shitjes së energjisë elektrike nga Furnizuesi i Mundësisë së Fundit</w:t>
      </w:r>
      <w:r w:rsidR="00931ED1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931ED1">
        <w:rPr>
          <w:rFonts w:ascii="Garamond" w:hAnsi="Garamond" w:cs="Times New Roman"/>
          <w:iCs/>
          <w:color w:val="000000"/>
          <w:sz w:val="24"/>
          <w:szCs w:val="24"/>
        </w:rPr>
        <w:t xml:space="preserve"> për muajin </w:t>
      </w:r>
      <w:r w:rsidR="00931ED1">
        <w:rPr>
          <w:rFonts w:ascii="Garamond" w:hAnsi="Garamond" w:cs="Times New Roman"/>
          <w:iCs/>
          <w:color w:val="000000"/>
          <w:sz w:val="24"/>
          <w:szCs w:val="24"/>
        </w:rPr>
        <w:t>t</w:t>
      </w:r>
      <w:r w:rsidRPr="00931ED1">
        <w:rPr>
          <w:rFonts w:ascii="Garamond" w:hAnsi="Garamond" w:cs="Times New Roman"/>
          <w:iCs/>
          <w:color w:val="000000"/>
          <w:sz w:val="24"/>
          <w:szCs w:val="24"/>
        </w:rPr>
        <w:t>etor 2021”,</w:t>
      </w:r>
    </w:p>
    <w:p w14:paraId="0A97D177" w14:textId="39EAA96E" w:rsidR="00486889" w:rsidRPr="00931ED1" w:rsidRDefault="00931ED1" w:rsidP="004868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486889" w:rsidRPr="00931ED1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7D4B6A8A" w14:textId="67EFAC06" w:rsidR="00486889" w:rsidRPr="00931ED1" w:rsidRDefault="00931ED1" w:rsidP="00931ED1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931ED1">
        <w:rPr>
          <w:rFonts w:ascii="Garamond" w:hAnsi="Garamond" w:cs="Symbol"/>
          <w:color w:val="000000"/>
          <w:sz w:val="24"/>
          <w:szCs w:val="24"/>
        </w:rPr>
        <w:t>-</w:t>
      </w:r>
      <w:r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486889" w:rsidRPr="00931ED1">
        <w:rPr>
          <w:rFonts w:ascii="Garamond" w:hAnsi="Garamond" w:cs="Symbol"/>
          <w:color w:val="000000"/>
          <w:sz w:val="24"/>
          <w:szCs w:val="24"/>
        </w:rPr>
        <w:tab/>
      </w:r>
      <w:r w:rsidR="00486889" w:rsidRPr="00931ED1">
        <w:rPr>
          <w:rFonts w:ascii="Garamond" w:hAnsi="Garamond" w:cs="Times New Roman"/>
          <w:color w:val="000000"/>
          <w:sz w:val="24"/>
          <w:szCs w:val="24"/>
        </w:rPr>
        <w:t xml:space="preserve">Shoqëria </w:t>
      </w:r>
      <w:r>
        <w:rPr>
          <w:rFonts w:ascii="Garamond" w:hAnsi="Garamond" w:cs="Times New Roman"/>
          <w:color w:val="000000"/>
          <w:sz w:val="24"/>
          <w:szCs w:val="24"/>
        </w:rPr>
        <w:t>“</w:t>
      </w:r>
      <w:r w:rsidR="00486889" w:rsidRPr="00931ED1">
        <w:rPr>
          <w:rFonts w:ascii="Garamond" w:hAnsi="Garamond" w:cs="Times New Roman"/>
          <w:color w:val="000000"/>
          <w:sz w:val="24"/>
          <w:szCs w:val="24"/>
        </w:rPr>
        <w:t>Furnizuesi i Shërbimit Universal</w:t>
      </w:r>
      <w:r>
        <w:rPr>
          <w:rFonts w:ascii="Garamond" w:hAnsi="Garamond" w:cs="Times New Roman"/>
          <w:color w:val="000000"/>
          <w:sz w:val="24"/>
          <w:szCs w:val="24"/>
        </w:rPr>
        <w:t>”</w:t>
      </w:r>
      <w:r w:rsidR="00486889" w:rsidRPr="00931ED1">
        <w:rPr>
          <w:rFonts w:ascii="Garamond" w:hAnsi="Garamond" w:cs="Times New Roman"/>
          <w:color w:val="000000"/>
          <w:sz w:val="24"/>
          <w:szCs w:val="24"/>
        </w:rPr>
        <w:t xml:space="preserve"> (FSHU sh.a.) me shkre</w:t>
      </w:r>
      <w:r>
        <w:rPr>
          <w:rFonts w:ascii="Garamond" w:hAnsi="Garamond" w:cs="Times New Roman"/>
          <w:color w:val="000000"/>
          <w:sz w:val="24"/>
          <w:szCs w:val="24"/>
        </w:rPr>
        <w:t xml:space="preserve">sën e saj nr. 9588 prot., datë </w:t>
      </w:r>
      <w:r w:rsidR="00486889" w:rsidRPr="00931ED1">
        <w:rPr>
          <w:rFonts w:ascii="Garamond" w:hAnsi="Garamond" w:cs="Times New Roman"/>
          <w:color w:val="000000"/>
          <w:sz w:val="24"/>
          <w:szCs w:val="24"/>
        </w:rPr>
        <w:t xml:space="preserve">2.11.2021, dhe </w:t>
      </w:r>
      <w:r>
        <w:rPr>
          <w:rFonts w:ascii="Garamond" w:hAnsi="Garamond" w:cs="Times New Roman"/>
          <w:color w:val="000000"/>
          <w:sz w:val="24"/>
          <w:szCs w:val="24"/>
        </w:rPr>
        <w:t xml:space="preserve">me tonën nr. 286/9 prot., datë </w:t>
      </w:r>
      <w:r w:rsidR="00486889" w:rsidRPr="00931ED1">
        <w:rPr>
          <w:rFonts w:ascii="Garamond" w:hAnsi="Garamond" w:cs="Times New Roman"/>
          <w:color w:val="000000"/>
          <w:sz w:val="24"/>
          <w:szCs w:val="24"/>
        </w:rPr>
        <w:t xml:space="preserve">4.11.2021, ka paraqitur në ERE aplikimin për miratimin e çmimit të shitjes së energjisë elektrike për muajin </w:t>
      </w:r>
      <w:r>
        <w:rPr>
          <w:rFonts w:ascii="Garamond" w:hAnsi="Garamond" w:cs="Times New Roman"/>
          <w:color w:val="000000"/>
          <w:sz w:val="24"/>
          <w:szCs w:val="24"/>
        </w:rPr>
        <w:t>t</w:t>
      </w:r>
      <w:r w:rsidR="00486889" w:rsidRPr="00931ED1">
        <w:rPr>
          <w:rFonts w:ascii="Garamond" w:hAnsi="Garamond" w:cs="Times New Roman"/>
          <w:color w:val="000000"/>
          <w:sz w:val="24"/>
          <w:szCs w:val="24"/>
        </w:rPr>
        <w:t>etor 2021, për klientët e lidhur në nivelin e tensionit 35 kV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486889" w:rsidRPr="00931ED1">
        <w:rPr>
          <w:rFonts w:ascii="Garamond" w:hAnsi="Garamond" w:cs="Times New Roman"/>
          <w:color w:val="000000"/>
          <w:sz w:val="24"/>
          <w:szCs w:val="24"/>
        </w:rPr>
        <w:t xml:space="preserve"> të cilët furnizohen nga Fu</w:t>
      </w:r>
      <w:r>
        <w:rPr>
          <w:rFonts w:ascii="Garamond" w:hAnsi="Garamond" w:cs="Times New Roman"/>
          <w:color w:val="000000"/>
          <w:sz w:val="24"/>
          <w:szCs w:val="24"/>
        </w:rPr>
        <w:t>rnizuesi i Mundësisë së Fundit.</w:t>
      </w:r>
    </w:p>
    <w:p w14:paraId="514325B2" w14:textId="72434795" w:rsidR="00486889" w:rsidRPr="00931ED1" w:rsidRDefault="00931ED1" w:rsidP="00486889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486889" w:rsidRPr="00931ED1">
        <w:rPr>
          <w:rFonts w:ascii="Garamond" w:hAnsi="Garamond" w:cs="Times New Roman"/>
          <w:color w:val="000000"/>
          <w:sz w:val="24"/>
          <w:szCs w:val="24"/>
        </w:rPr>
        <w:t>Bazuar në kërkesën e FSHU sh.a., kostot administrative të Furnizuesit të Mundësisë së Fundit për vitin 2021, janë vlerësuar sa ato të vitit 2020.</w:t>
      </w:r>
    </w:p>
    <w:p w14:paraId="1809F75B" w14:textId="051787C7" w:rsidR="00486889" w:rsidRPr="00931ED1" w:rsidRDefault="00486889" w:rsidP="004868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1ED1">
        <w:rPr>
          <w:rFonts w:ascii="Garamond" w:hAnsi="Garamond" w:cs="Symbol"/>
          <w:color w:val="000000"/>
          <w:sz w:val="24"/>
          <w:szCs w:val="24"/>
        </w:rPr>
        <w:t>-</w:t>
      </w:r>
      <w:r w:rsidR="00931ED1">
        <w:rPr>
          <w:rFonts w:ascii="Garamond" w:hAnsi="Garamond" w:cs="Symbol"/>
          <w:color w:val="000000"/>
          <w:sz w:val="24"/>
          <w:szCs w:val="24"/>
        </w:rPr>
        <w:t xml:space="preserve"> </w:t>
      </w:r>
      <w:r w:rsidRPr="00931ED1">
        <w:rPr>
          <w:rFonts w:ascii="Garamond" w:hAnsi="Garamond" w:cs="Times New Roman"/>
          <w:bCs/>
          <w:color w:val="000000"/>
          <w:sz w:val="24"/>
          <w:szCs w:val="24"/>
        </w:rPr>
        <w:t>Tarifa e përdorimit të rrjetit të transmetimit</w:t>
      </w:r>
      <w:r w:rsidRPr="00931ED1">
        <w:rPr>
          <w:rFonts w:ascii="Garamond" w:hAnsi="Garamond" w:cs="Times New Roman"/>
          <w:color w:val="000000"/>
          <w:sz w:val="24"/>
          <w:szCs w:val="24"/>
        </w:rPr>
        <w:t>: bazuar në vendimin nr. 212, datë 15.12.2020, “</w:t>
      </w:r>
      <w:r w:rsidRPr="00931ED1">
        <w:rPr>
          <w:rFonts w:ascii="Garamond" w:hAnsi="Garamond" w:cs="Times New Roman"/>
          <w:iCs/>
          <w:color w:val="000000"/>
          <w:sz w:val="24"/>
          <w:szCs w:val="24"/>
        </w:rPr>
        <w:t>Mbi lënien në fuqi të vendimit nr. 266, datë 21.12.2018, të Bordit të ERE</w:t>
      </w:r>
      <w:r w:rsidR="00931ED1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931ED1">
        <w:rPr>
          <w:rFonts w:ascii="Garamond" w:hAnsi="Garamond" w:cs="Times New Roman"/>
          <w:iCs/>
          <w:color w:val="000000"/>
          <w:sz w:val="24"/>
          <w:szCs w:val="24"/>
        </w:rPr>
        <w:t>, në lidhje me tarifën e shërbimit të transmetimit të energjisë elektrike për vitin 2021”</w:t>
      </w:r>
      <w:r w:rsidR="00931ED1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931ED1">
        <w:rPr>
          <w:rFonts w:ascii="Garamond" w:hAnsi="Garamond" w:cs="Times New Roman"/>
          <w:color w:val="000000"/>
          <w:sz w:val="24"/>
          <w:szCs w:val="24"/>
        </w:rPr>
        <w:t xml:space="preserve"> është 0.75 lekë/kWh.</w:t>
      </w:r>
    </w:p>
    <w:p w14:paraId="516321CB" w14:textId="761C1F7D" w:rsidR="00486889" w:rsidRPr="00931ED1" w:rsidRDefault="00486889" w:rsidP="004868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931ED1">
        <w:rPr>
          <w:rFonts w:ascii="Garamond" w:hAnsi="Garamond" w:cs="Symbol"/>
          <w:color w:val="000000"/>
          <w:sz w:val="24"/>
          <w:szCs w:val="24"/>
        </w:rPr>
        <w:t>-</w:t>
      </w:r>
      <w:r w:rsidR="00931ED1">
        <w:rPr>
          <w:rFonts w:ascii="Garamond" w:hAnsi="Garamond" w:cs="Symbol"/>
          <w:color w:val="000000"/>
          <w:sz w:val="24"/>
          <w:szCs w:val="24"/>
        </w:rPr>
        <w:t xml:space="preserve"> </w:t>
      </w:r>
      <w:r w:rsidRPr="00931ED1">
        <w:rPr>
          <w:rFonts w:ascii="Garamond" w:hAnsi="Garamond" w:cs="Times New Roman"/>
          <w:bCs/>
          <w:color w:val="000000"/>
          <w:sz w:val="24"/>
          <w:szCs w:val="24"/>
        </w:rPr>
        <w:t>Tarifa e përdorimit të rrjetit të shpërndarjes në nivelin e tensionit 35 kV</w:t>
      </w:r>
      <w:r w:rsidRPr="00931ED1">
        <w:rPr>
          <w:rFonts w:ascii="Garamond" w:hAnsi="Garamond" w:cs="Times New Roman"/>
          <w:color w:val="000000"/>
          <w:sz w:val="24"/>
          <w:szCs w:val="24"/>
        </w:rPr>
        <w:t xml:space="preserve">: bazuar në vendimin nr. 213, datë 15.12.2020, të </w:t>
      </w:r>
      <w:r w:rsidR="00931ED1">
        <w:rPr>
          <w:rFonts w:ascii="Garamond" w:hAnsi="Garamond" w:cs="Times New Roman"/>
          <w:color w:val="000000"/>
          <w:sz w:val="24"/>
          <w:szCs w:val="24"/>
        </w:rPr>
        <w:t>B</w:t>
      </w:r>
      <w:r w:rsidRPr="00931ED1">
        <w:rPr>
          <w:rFonts w:ascii="Garamond" w:hAnsi="Garamond" w:cs="Times New Roman"/>
          <w:color w:val="000000"/>
          <w:sz w:val="24"/>
          <w:szCs w:val="24"/>
        </w:rPr>
        <w:t>ordit të ERE</w:t>
      </w:r>
      <w:r w:rsidR="00931ED1">
        <w:rPr>
          <w:rFonts w:ascii="Garamond" w:hAnsi="Garamond" w:cs="Times New Roman"/>
          <w:color w:val="000000"/>
          <w:sz w:val="24"/>
          <w:szCs w:val="24"/>
        </w:rPr>
        <w:t>-s</w:t>
      </w:r>
      <w:r w:rsidRPr="00931ED1">
        <w:rPr>
          <w:rFonts w:ascii="Garamond" w:hAnsi="Garamond" w:cs="Times New Roman"/>
          <w:color w:val="000000"/>
          <w:sz w:val="24"/>
          <w:szCs w:val="24"/>
        </w:rPr>
        <w:t>, “</w:t>
      </w:r>
      <w:r w:rsidRPr="00931ED1">
        <w:rPr>
          <w:rFonts w:ascii="Garamond" w:hAnsi="Garamond" w:cs="Times New Roman"/>
          <w:iCs/>
          <w:color w:val="000000"/>
          <w:sz w:val="24"/>
          <w:szCs w:val="24"/>
        </w:rPr>
        <w:t>Mbi shtyrjen e fuqisë juridike të vendimit të ERE</w:t>
      </w:r>
      <w:r w:rsidR="00931ED1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931ED1">
        <w:rPr>
          <w:rFonts w:ascii="Garamond" w:hAnsi="Garamond" w:cs="Times New Roman"/>
          <w:iCs/>
          <w:color w:val="000000"/>
          <w:sz w:val="24"/>
          <w:szCs w:val="24"/>
        </w:rPr>
        <w:t xml:space="preserve"> nr. 199, datë 12.12.2019, për tarifat e përdorimit të rrjetit të shpërndarjes sipas nivelit të tensionit</w:t>
      </w:r>
      <w:r w:rsidR="00931ED1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931ED1">
        <w:rPr>
          <w:rFonts w:ascii="Garamond" w:hAnsi="Garamond" w:cs="Times New Roman"/>
          <w:iCs/>
          <w:color w:val="000000"/>
          <w:sz w:val="24"/>
          <w:szCs w:val="24"/>
        </w:rPr>
        <w:t xml:space="preserve"> për vitin 2021”</w:t>
      </w:r>
      <w:r w:rsidR="00931ED1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931ED1">
        <w:rPr>
          <w:rFonts w:ascii="Garamond" w:hAnsi="Garamond" w:cs="Times New Roman"/>
          <w:iCs/>
          <w:color w:val="000000"/>
          <w:sz w:val="24"/>
          <w:szCs w:val="24"/>
        </w:rPr>
        <w:t xml:space="preserve"> është 1.5 lekë/kWh.</w:t>
      </w:r>
    </w:p>
    <w:p w14:paraId="63144A60" w14:textId="0DA2AB77" w:rsidR="00486889" w:rsidRPr="00931ED1" w:rsidRDefault="00931ED1" w:rsidP="00486889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486889" w:rsidRPr="00931ED1">
        <w:rPr>
          <w:rFonts w:ascii="Garamond" w:hAnsi="Garamond" w:cs="Times New Roman"/>
          <w:color w:val="000000"/>
          <w:sz w:val="24"/>
          <w:szCs w:val="24"/>
        </w:rPr>
        <w:t xml:space="preserve">Në zbatim të </w:t>
      </w:r>
      <w:r>
        <w:rPr>
          <w:rFonts w:ascii="Garamond" w:hAnsi="Garamond" w:cs="Times New Roman"/>
          <w:color w:val="000000"/>
          <w:sz w:val="24"/>
          <w:szCs w:val="24"/>
        </w:rPr>
        <w:t>“</w:t>
      </w:r>
      <w:r w:rsidR="00486889" w:rsidRPr="00931ED1">
        <w:rPr>
          <w:rFonts w:ascii="Garamond" w:hAnsi="Garamond" w:cs="Times New Roman"/>
          <w:iCs/>
          <w:color w:val="000000"/>
          <w:sz w:val="24"/>
          <w:szCs w:val="24"/>
        </w:rPr>
        <w:t>Metodologjisë së përcaktimit të çmimit të shitjes së energjisë elektrike nga Furnizuesi i Mundësisë së Fundit</w:t>
      </w:r>
      <w:r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="00486889" w:rsidRPr="00931ED1">
        <w:rPr>
          <w:rFonts w:ascii="Garamond" w:hAnsi="Garamond" w:cs="Times New Roman"/>
          <w:color w:val="000000"/>
          <w:sz w:val="24"/>
          <w:szCs w:val="24"/>
        </w:rPr>
        <w:t xml:space="preserve">, të rishikuar, llogaritjet e FSHU sh.a., si dhe përllogaritjet e ERE-s për përcaktimin e çmimit për klientët që furnizohen nga Furnizuesi i Mundësisë së Fundit, për muajin </w:t>
      </w:r>
      <w:r>
        <w:rPr>
          <w:rFonts w:ascii="Garamond" w:hAnsi="Garamond" w:cs="Times New Roman"/>
          <w:color w:val="000000"/>
          <w:sz w:val="24"/>
          <w:szCs w:val="24"/>
        </w:rPr>
        <w:t>t</w:t>
      </w:r>
      <w:r w:rsidR="00486889" w:rsidRPr="00931ED1">
        <w:rPr>
          <w:rFonts w:ascii="Garamond" w:hAnsi="Garamond" w:cs="Times New Roman"/>
          <w:color w:val="000000"/>
          <w:sz w:val="24"/>
          <w:szCs w:val="24"/>
        </w:rPr>
        <w:t>etor 2021, paraqiten në tabelën përmbledhëse si vijon:</w:t>
      </w:r>
    </w:p>
    <w:p w14:paraId="51569E0C" w14:textId="73FB68E0" w:rsidR="00513085" w:rsidRPr="00486889" w:rsidRDefault="00571A01" w:rsidP="00486889">
      <w:pPr>
        <w:pStyle w:val="ListParagraph"/>
        <w:tabs>
          <w:tab w:val="center" w:pos="4680"/>
          <w:tab w:val="right" w:pos="93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86889">
        <w:rPr>
          <w:rFonts w:ascii="Garamond" w:hAnsi="Garamond" w:cs="Times New Roman"/>
          <w:noProof/>
          <w:sz w:val="24"/>
          <w:szCs w:val="24"/>
          <w:lang w:val="en-US"/>
        </w:rPr>
        <w:drawing>
          <wp:inline distT="0" distB="0" distL="0" distR="0" wp14:anchorId="4EF723D2" wp14:editId="04D82B22">
            <wp:extent cx="5943600" cy="16179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1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A0B27" w14:textId="77777777" w:rsidR="00A93911" w:rsidRPr="00486889" w:rsidRDefault="00A93911" w:rsidP="0048688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35FD4F0F" w14:textId="7C8D6FFC" w:rsidR="00486889" w:rsidRPr="00931ED1" w:rsidRDefault="00931ED1" w:rsidP="00931E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1ED1">
        <w:rPr>
          <w:rFonts w:ascii="Garamond" w:hAnsi="Garamond" w:cs="Symbol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86889" w:rsidRPr="00931ED1">
        <w:rPr>
          <w:rFonts w:ascii="Garamond" w:hAnsi="Garamond" w:cs="Times New Roman"/>
          <w:color w:val="000000"/>
          <w:sz w:val="24"/>
          <w:szCs w:val="24"/>
        </w:rPr>
        <w:t xml:space="preserve">Bazuar në çdo element të formulës përllogaritëse dhe në të dhënat e paraqitura në aplikim, rezulton se çmimi i shitjes së energjisë elektrike të furnizuar nga Furnizuesi i Mundësisë së Fundit për muajin </w:t>
      </w:r>
      <w:r>
        <w:rPr>
          <w:rFonts w:ascii="Garamond" w:hAnsi="Garamond" w:cs="Times New Roman"/>
          <w:color w:val="000000"/>
          <w:sz w:val="24"/>
          <w:szCs w:val="24"/>
        </w:rPr>
        <w:t>t</w:t>
      </w:r>
      <w:r w:rsidR="00486889" w:rsidRPr="00931ED1">
        <w:rPr>
          <w:rFonts w:ascii="Garamond" w:hAnsi="Garamond" w:cs="Times New Roman"/>
          <w:color w:val="000000"/>
          <w:sz w:val="24"/>
          <w:szCs w:val="24"/>
        </w:rPr>
        <w:t xml:space="preserve">etor 2021, të jetë 32.73 </w:t>
      </w:r>
      <w:r>
        <w:rPr>
          <w:rFonts w:ascii="Garamond" w:hAnsi="Garamond" w:cs="Times New Roman"/>
          <w:color w:val="000000"/>
          <w:sz w:val="24"/>
          <w:szCs w:val="24"/>
        </w:rPr>
        <w:t>l</w:t>
      </w:r>
      <w:r w:rsidR="00486889" w:rsidRPr="00931ED1">
        <w:rPr>
          <w:rFonts w:ascii="Garamond" w:hAnsi="Garamond" w:cs="Times New Roman"/>
          <w:color w:val="000000"/>
          <w:sz w:val="24"/>
          <w:szCs w:val="24"/>
        </w:rPr>
        <w:t>ekë/kWh.</w:t>
      </w:r>
    </w:p>
    <w:p w14:paraId="0526E891" w14:textId="50ECED55" w:rsidR="00486889" w:rsidRPr="00486889" w:rsidRDefault="00486889" w:rsidP="004868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486889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931ED1">
        <w:rPr>
          <w:rFonts w:ascii="Garamond" w:hAnsi="Garamond" w:cs="Times New Roman"/>
          <w:color w:val="000000"/>
          <w:sz w:val="24"/>
          <w:szCs w:val="24"/>
        </w:rPr>
        <w:t>Bordi i ERE-s</w:t>
      </w:r>
    </w:p>
    <w:p w14:paraId="40B4C25D" w14:textId="4A0C67BD" w:rsidR="00486889" w:rsidRDefault="00486889" w:rsidP="004868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86889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VENDOSI:</w:t>
      </w:r>
    </w:p>
    <w:p w14:paraId="58F4AB81" w14:textId="77777777" w:rsidR="00486889" w:rsidRPr="00486889" w:rsidRDefault="00486889" w:rsidP="004868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719152C2" w14:textId="4BF2EFCF" w:rsidR="00486889" w:rsidRPr="00486889" w:rsidRDefault="00486889" w:rsidP="004868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6889">
        <w:rPr>
          <w:rFonts w:ascii="Garamond" w:hAnsi="Garamond" w:cs="Times New Roman"/>
          <w:color w:val="000000"/>
          <w:sz w:val="24"/>
          <w:szCs w:val="24"/>
        </w:rPr>
        <w:t>1. Miratimin e çmimit të shitjes së energjisë elektrike të furnizuar nga Furnizuesi i Mundësisë së Fundit prej 32.73</w:t>
      </w:r>
      <w:r w:rsidRPr="0048688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931ED1">
        <w:rPr>
          <w:rFonts w:ascii="Garamond" w:hAnsi="Garamond" w:cs="Times New Roman"/>
          <w:color w:val="000000"/>
          <w:sz w:val="24"/>
          <w:szCs w:val="24"/>
        </w:rPr>
        <w:t>l</w:t>
      </w:r>
      <w:r w:rsidRPr="00486889">
        <w:rPr>
          <w:rFonts w:ascii="Garamond" w:hAnsi="Garamond" w:cs="Times New Roman"/>
          <w:color w:val="000000"/>
          <w:sz w:val="24"/>
          <w:szCs w:val="24"/>
        </w:rPr>
        <w:t>ekë/kWh</w:t>
      </w:r>
      <w:r w:rsidR="00931ED1">
        <w:rPr>
          <w:rFonts w:ascii="Garamond" w:hAnsi="Garamond" w:cs="Times New Roman"/>
          <w:color w:val="000000"/>
          <w:sz w:val="24"/>
          <w:szCs w:val="24"/>
        </w:rPr>
        <w:t>,</w:t>
      </w:r>
      <w:r w:rsidRPr="00486889">
        <w:rPr>
          <w:rFonts w:ascii="Garamond" w:hAnsi="Garamond" w:cs="Times New Roman"/>
          <w:color w:val="000000"/>
          <w:sz w:val="24"/>
          <w:szCs w:val="24"/>
        </w:rPr>
        <w:t xml:space="preserve"> për muajin </w:t>
      </w:r>
      <w:r w:rsidR="00931ED1">
        <w:rPr>
          <w:rFonts w:ascii="Garamond" w:hAnsi="Garamond" w:cs="Times New Roman"/>
          <w:color w:val="000000"/>
          <w:sz w:val="24"/>
          <w:szCs w:val="24"/>
        </w:rPr>
        <w:t>t</w:t>
      </w:r>
      <w:r w:rsidRPr="00486889">
        <w:rPr>
          <w:rFonts w:ascii="Garamond" w:hAnsi="Garamond" w:cs="Times New Roman"/>
          <w:color w:val="000000"/>
          <w:sz w:val="24"/>
          <w:szCs w:val="24"/>
        </w:rPr>
        <w:t>etor 2021.</w:t>
      </w:r>
    </w:p>
    <w:p w14:paraId="57BF5369" w14:textId="73231DA5" w:rsidR="00486889" w:rsidRPr="00486889" w:rsidRDefault="00486889" w:rsidP="004868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r w:rsidRPr="00486889">
        <w:rPr>
          <w:rFonts w:ascii="Garamond" w:hAnsi="Garamond" w:cs="Times New Roman"/>
          <w:color w:val="000000"/>
          <w:sz w:val="24"/>
          <w:szCs w:val="24"/>
        </w:rPr>
        <w:t>D</w:t>
      </w:r>
      <w:r w:rsidR="00931ED1">
        <w:rPr>
          <w:rFonts w:ascii="Garamond" w:hAnsi="Garamond" w:cs="Times New Roman"/>
          <w:color w:val="000000"/>
          <w:sz w:val="24"/>
          <w:szCs w:val="24"/>
        </w:rPr>
        <w:t>rejtoria e Tarifave dhe Çmimeve</w:t>
      </w:r>
      <w:r w:rsidRPr="00486889">
        <w:rPr>
          <w:rFonts w:ascii="Garamond" w:hAnsi="Garamond" w:cs="Times New Roman"/>
          <w:color w:val="000000"/>
          <w:sz w:val="24"/>
          <w:szCs w:val="24"/>
        </w:rPr>
        <w:t xml:space="preserve"> të njoftojë aplikuesin për vendimin e </w:t>
      </w:r>
      <w:r w:rsidR="00931ED1">
        <w:rPr>
          <w:rFonts w:ascii="Garamond" w:hAnsi="Garamond" w:cs="Times New Roman"/>
          <w:color w:val="000000"/>
          <w:sz w:val="24"/>
          <w:szCs w:val="24"/>
        </w:rPr>
        <w:t>Bordit të ERE-s.</w:t>
      </w:r>
    </w:p>
    <w:p w14:paraId="490EB4BB" w14:textId="0601E3EA" w:rsidR="00486889" w:rsidRPr="00486889" w:rsidRDefault="00486889" w:rsidP="004868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6889">
        <w:rPr>
          <w:rFonts w:ascii="Garamond" w:hAnsi="Garamond" w:cs="Times New Roman"/>
          <w:color w:val="000000"/>
          <w:sz w:val="24"/>
          <w:szCs w:val="24"/>
        </w:rPr>
        <w:t>K</w:t>
      </w:r>
      <w:r w:rsidR="00931ED1">
        <w:rPr>
          <w:rFonts w:ascii="Garamond" w:hAnsi="Garamond" w:cs="Times New Roman"/>
          <w:color w:val="000000"/>
          <w:sz w:val="24"/>
          <w:szCs w:val="24"/>
        </w:rPr>
        <w:t>y vendim hyn në fuqi menjëherë.</w:t>
      </w:r>
    </w:p>
    <w:p w14:paraId="5438451F" w14:textId="4286D7A9" w:rsidR="00486889" w:rsidRPr="00486889" w:rsidRDefault="00486889" w:rsidP="004868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6889">
        <w:rPr>
          <w:rFonts w:ascii="Garamond" w:hAnsi="Garamond" w:cs="Times New Roman"/>
          <w:color w:val="000000"/>
          <w:sz w:val="24"/>
          <w:szCs w:val="24"/>
        </w:rPr>
        <w:t>Për këtë vendim mund të kërkohet rishikim në ERE brenda 7 ditëve kalendarike</w:t>
      </w:r>
      <w:r w:rsidR="00931ED1">
        <w:rPr>
          <w:rFonts w:ascii="Garamond" w:hAnsi="Garamond" w:cs="Times New Roman"/>
          <w:color w:val="000000"/>
          <w:sz w:val="24"/>
          <w:szCs w:val="24"/>
        </w:rPr>
        <w:t>,</w:t>
      </w:r>
      <w:r w:rsidRPr="00486889">
        <w:rPr>
          <w:rFonts w:ascii="Garamond" w:hAnsi="Garamond" w:cs="Times New Roman"/>
          <w:color w:val="000000"/>
          <w:sz w:val="24"/>
          <w:szCs w:val="24"/>
        </w:rPr>
        <w:t xml:space="preserve"> si dhe mund të bëhet ankim në Gjykatën Administrative Tiranë, brenda 30 ditëve kalendarike nga dita e </w:t>
      </w:r>
      <w:r w:rsidR="00931ED1">
        <w:rPr>
          <w:rFonts w:ascii="Garamond" w:hAnsi="Garamond" w:cs="Times New Roman"/>
          <w:color w:val="000000"/>
          <w:sz w:val="24"/>
          <w:szCs w:val="24"/>
        </w:rPr>
        <w:t>publikimit në Fletoren Zyrtare.</w:t>
      </w:r>
    </w:p>
    <w:p w14:paraId="0DC09247" w14:textId="77777777" w:rsidR="00486889" w:rsidRPr="00486889" w:rsidRDefault="00486889" w:rsidP="004868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86889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  <w:bookmarkStart w:id="0" w:name="_GoBack"/>
      <w:bookmarkEnd w:id="0"/>
    </w:p>
    <w:p w14:paraId="2FB8635E" w14:textId="77777777" w:rsidR="00486889" w:rsidRPr="00486889" w:rsidRDefault="00486889" w:rsidP="00486889">
      <w:pPr>
        <w:tabs>
          <w:tab w:val="center" w:pos="4680"/>
          <w:tab w:val="right" w:pos="93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038F494" w14:textId="77777777" w:rsidR="001E38DB" w:rsidRPr="001E38DB" w:rsidRDefault="001E38DB" w:rsidP="001E38DB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1E38DB">
        <w:rPr>
          <w:rFonts w:ascii="Garamond" w:hAnsi="Garamond" w:cs="Times New Roman"/>
          <w:sz w:val="24"/>
          <w:szCs w:val="24"/>
        </w:rPr>
        <w:t>KRYETAR</w:t>
      </w:r>
    </w:p>
    <w:p w14:paraId="48103A28" w14:textId="140BA923" w:rsidR="00A93911" w:rsidRPr="001E38DB" w:rsidRDefault="001E38DB" w:rsidP="001E38DB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1E38DB">
        <w:rPr>
          <w:rFonts w:ascii="Garamond" w:hAnsi="Garamond" w:cs="Times New Roman"/>
          <w:b/>
          <w:sz w:val="24"/>
          <w:szCs w:val="24"/>
        </w:rPr>
        <w:t>Petrit Ahmeti</w:t>
      </w:r>
    </w:p>
    <w:p w14:paraId="7E0B6843" w14:textId="77777777" w:rsidR="00486889" w:rsidRPr="001E38DB" w:rsidRDefault="00486889" w:rsidP="001E38DB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sectPr w:rsidR="00486889" w:rsidRPr="001E38DB" w:rsidSect="00CC3D7A">
      <w:footerReference w:type="default" r:id="rId16"/>
      <w:pgSz w:w="12240" w:h="15840"/>
      <w:pgMar w:top="1350" w:right="1440" w:bottom="1440" w:left="1440" w:header="708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F427BF" w14:textId="77777777" w:rsidR="00931ED1" w:rsidRDefault="00931ED1">
      <w:pPr>
        <w:spacing w:after="0" w:line="240" w:lineRule="auto"/>
      </w:pPr>
      <w:r>
        <w:separator/>
      </w:r>
    </w:p>
  </w:endnote>
  <w:endnote w:type="continuationSeparator" w:id="0">
    <w:p w14:paraId="79823E39" w14:textId="77777777" w:rsidR="00931ED1" w:rsidRDefault="00931ED1">
      <w:pPr>
        <w:spacing w:after="0" w:line="240" w:lineRule="auto"/>
      </w:pPr>
      <w:r>
        <w:continuationSeparator/>
      </w:r>
    </w:p>
  </w:endnote>
  <w:endnote w:type="continuationNotice" w:id="1">
    <w:p w14:paraId="0DD10C8F" w14:textId="77777777" w:rsidR="00D8779A" w:rsidRDefault="00D877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F73EF7" w14:textId="77777777" w:rsidR="00931ED1" w:rsidRDefault="00931ED1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5D7ECD0B" w14:textId="77777777" w:rsidR="00931ED1" w:rsidRDefault="00931E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A45EEF" w14:textId="77777777" w:rsidR="00931ED1" w:rsidRDefault="00931ED1">
      <w:pPr>
        <w:spacing w:after="0" w:line="240" w:lineRule="auto"/>
      </w:pPr>
      <w:r>
        <w:separator/>
      </w:r>
    </w:p>
  </w:footnote>
  <w:footnote w:type="continuationSeparator" w:id="0">
    <w:p w14:paraId="1892E8D3" w14:textId="77777777" w:rsidR="00931ED1" w:rsidRDefault="00931ED1">
      <w:pPr>
        <w:spacing w:after="0" w:line="240" w:lineRule="auto"/>
      </w:pPr>
      <w:r>
        <w:continuationSeparator/>
      </w:r>
    </w:p>
  </w:footnote>
  <w:footnote w:type="continuationNotice" w:id="1">
    <w:p w14:paraId="510E1FB3" w14:textId="77777777" w:rsidR="00D8779A" w:rsidRDefault="00D8779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D057F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>
    <w:nsid w:val="07D054C5"/>
    <w:multiLevelType w:val="hybridMultilevel"/>
    <w:tmpl w:val="11F06BD6"/>
    <w:lvl w:ilvl="0" w:tplc="7E4E0564">
      <w:numFmt w:val="bullet"/>
      <w:lvlText w:val="-"/>
      <w:lvlJc w:val="left"/>
      <w:pPr>
        <w:ind w:left="644" w:hanging="360"/>
      </w:pPr>
      <w:rPr>
        <w:rFonts w:ascii="Garamond" w:eastAsia="Calibri" w:hAnsi="Garamond" w:cs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11144FE8"/>
    <w:multiLevelType w:val="hybridMultilevel"/>
    <w:tmpl w:val="8CF6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B30313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5">
    <w:nsid w:val="5B9E090E"/>
    <w:multiLevelType w:val="hybridMultilevel"/>
    <w:tmpl w:val="2C566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B44D01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913E48"/>
    <w:multiLevelType w:val="hybridMultilevel"/>
    <w:tmpl w:val="A068578A"/>
    <w:lvl w:ilvl="0" w:tplc="AB16E35A">
      <w:numFmt w:val="bullet"/>
      <w:lvlText w:val="-"/>
      <w:lvlJc w:val="left"/>
      <w:pPr>
        <w:ind w:left="644" w:hanging="360"/>
      </w:pPr>
      <w:rPr>
        <w:rFonts w:ascii="Garamond" w:eastAsia="Calibri" w:hAnsi="Garamond" w:cs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7DA159B6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11"/>
    <w:rsid w:val="00036D8C"/>
    <w:rsid w:val="00063A27"/>
    <w:rsid w:val="000836E8"/>
    <w:rsid w:val="000B121B"/>
    <w:rsid w:val="00177781"/>
    <w:rsid w:val="001B7000"/>
    <w:rsid w:val="001E38DB"/>
    <w:rsid w:val="0020319D"/>
    <w:rsid w:val="00205E6A"/>
    <w:rsid w:val="002D3B59"/>
    <w:rsid w:val="00345844"/>
    <w:rsid w:val="00355784"/>
    <w:rsid w:val="003A0974"/>
    <w:rsid w:val="003B0202"/>
    <w:rsid w:val="0045612E"/>
    <w:rsid w:val="00486889"/>
    <w:rsid w:val="00513085"/>
    <w:rsid w:val="00571A01"/>
    <w:rsid w:val="005929C0"/>
    <w:rsid w:val="005A6A3E"/>
    <w:rsid w:val="005F3876"/>
    <w:rsid w:val="006F5AF6"/>
    <w:rsid w:val="00773759"/>
    <w:rsid w:val="00845837"/>
    <w:rsid w:val="00931ED1"/>
    <w:rsid w:val="00956D10"/>
    <w:rsid w:val="00A52C34"/>
    <w:rsid w:val="00A93911"/>
    <w:rsid w:val="00AB5983"/>
    <w:rsid w:val="00AE1693"/>
    <w:rsid w:val="00C7070B"/>
    <w:rsid w:val="00CC3D7A"/>
    <w:rsid w:val="00CE5A0D"/>
    <w:rsid w:val="00D43466"/>
    <w:rsid w:val="00D8779A"/>
    <w:rsid w:val="00DB3BF8"/>
    <w:rsid w:val="00DE3083"/>
    <w:rsid w:val="00E44A0D"/>
    <w:rsid w:val="00E670D7"/>
    <w:rsid w:val="00E81BB5"/>
    <w:rsid w:val="00E832C9"/>
    <w:rsid w:val="00E9241A"/>
    <w:rsid w:val="00EA50A7"/>
    <w:rsid w:val="00EE27DC"/>
    <w:rsid w:val="00F0666D"/>
    <w:rsid w:val="00F4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507D45"/>
  <w15:docId w15:val="{1E98CDBC-D6C0-43C8-9CF7-F5821A1D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B3BF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6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8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emf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631AA41CDB485D91B329999185CC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221</Nr_x002e__x0020_akti>
    <Data_x0020_e_x0020_Krijimit xmlns="0e656187-b300-4fb0-8bf4-3a50f872073c">2021-12-16T14:20:34Z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2021-12-15T23:00:00Z</Date_x0020_protokolli>
    <Titulli xmlns="0e656187-b300-4fb0-8bf4-3a50f872073c">Mbi përcaktimin e çmimit të shitjes së energjisë elektrike nga furnizuesi i mundësisë së fundit për muajin Tetor 2021 </Titulli>
    <Modifikuesi xmlns="0e656187-b300-4fb0-8bf4-3a50f872073c">ermira.bukaci</Modifikuesi>
    <Nr_x002e__x0020_prot_x0020_QBZ xmlns="0e656187-b300-4fb0-8bf4-3a50f872073c">1709/1</Nr_x002e__x0020_prot_x0020_QBZ>
    <Data_x0020_e_x0020_Modifikimit xmlns="0e656187-b300-4fb0-8bf4-3a50f872073c">2021-12-16T14:31:43Z</Data_x0020_e_x0020_Modifikimit>
    <Dekretuar xmlns="0e656187-b300-4fb0-8bf4-3a50f872073c">false</Dekretuar>
    <Data xmlns="0e656187-b300-4fb0-8bf4-3a50f872073c">2021-11-08T23:00:00Z</Data>
    <Nr_x002e__x0020_protokolli_x0020_i_x0020_aktit xmlns="0e656187-b300-4fb0-8bf4-3a50f872073c">29/50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631AA41CDB485D91B329999185CC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2.xml><?xml version="1.0" encoding="utf-8"?>
<ds:datastoreItem xmlns:ds="http://schemas.openxmlformats.org/officeDocument/2006/customXml" ds:itemID="{470B9665-91D0-4822-B7D0-5BFE21C07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7504C77-9E69-46A5-8EBF-D1CF98438E2D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BBC1CEB-6211-47AB-B1AE-E07503B519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6.xml><?xml version="1.0" encoding="utf-8"?>
<ds:datastoreItem xmlns:ds="http://schemas.openxmlformats.org/officeDocument/2006/customXml" ds:itemID="{4DCFBDAB-C707-4655-B5D7-27FC504F43D1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163C16B7-0149-4060-A201-9785E4BA5B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AF5BCA69-46D5-4558-9BF4-7FCC42B1F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Fjora Cahani</cp:lastModifiedBy>
  <cp:revision>5</cp:revision>
  <dcterms:created xsi:type="dcterms:W3CDTF">2021-11-11T13:54:00Z</dcterms:created>
  <dcterms:modified xsi:type="dcterms:W3CDTF">2021-12-17T11:09:00Z</dcterms:modified>
</cp:coreProperties>
</file>