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93F192" w14:textId="77777777" w:rsidR="004D2629" w:rsidRPr="001F1D8E" w:rsidRDefault="004D2629" w:rsidP="004D2629">
      <w:pPr>
        <w:ind w:firstLine="284"/>
        <w:jc w:val="center"/>
        <w:rPr>
          <w:rFonts w:ascii="Garamond" w:hAnsi="Garamond"/>
          <w:b/>
          <w:i/>
          <w:iCs/>
          <w:lang w:val="sq-AL"/>
        </w:rPr>
      </w:pPr>
      <w:r w:rsidRPr="001F1D8E">
        <w:rPr>
          <w:rFonts w:ascii="Garamond" w:hAnsi="Garamond"/>
          <w:b/>
          <w:lang w:val="sq-AL"/>
        </w:rPr>
        <w:t>VENDIM</w:t>
      </w:r>
    </w:p>
    <w:p w14:paraId="09A73573" w14:textId="04D3EC80" w:rsidR="004D2629" w:rsidRPr="001F1D8E" w:rsidRDefault="004D2629" w:rsidP="004D2629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1F1D8E">
        <w:rPr>
          <w:rFonts w:ascii="Garamond" w:hAnsi="Garamond"/>
          <w:i w:val="0"/>
          <w:iCs w:val="0"/>
          <w:sz w:val="24"/>
          <w:szCs w:val="24"/>
          <w:lang w:val="sq-AL"/>
        </w:rPr>
        <w:t xml:space="preserve">Nr. 226, </w:t>
      </w:r>
      <w:r w:rsidR="001F1D8E" w:rsidRPr="001F1D8E">
        <w:rPr>
          <w:rFonts w:ascii="Garamond" w:hAnsi="Garamond"/>
          <w:i w:val="0"/>
          <w:iCs w:val="0"/>
          <w:sz w:val="24"/>
          <w:szCs w:val="24"/>
          <w:lang w:val="sq-AL"/>
        </w:rPr>
        <w:t xml:space="preserve">datë </w:t>
      </w:r>
      <w:r w:rsidRPr="001F1D8E">
        <w:rPr>
          <w:rFonts w:ascii="Garamond" w:hAnsi="Garamond"/>
          <w:i w:val="0"/>
          <w:iCs w:val="0"/>
          <w:sz w:val="24"/>
          <w:szCs w:val="24"/>
          <w:lang w:val="sq-AL"/>
        </w:rPr>
        <w:t>9.11.2021</w:t>
      </w:r>
    </w:p>
    <w:p w14:paraId="6EBA3439" w14:textId="77777777" w:rsidR="004D2629" w:rsidRPr="001F1D8E" w:rsidRDefault="004D2629" w:rsidP="004D2629">
      <w:pPr>
        <w:ind w:firstLine="284"/>
        <w:rPr>
          <w:rFonts w:ascii="Garamond" w:hAnsi="Garamond"/>
          <w:lang w:val="sq-AL"/>
        </w:rPr>
      </w:pPr>
    </w:p>
    <w:p w14:paraId="55B75930" w14:textId="2E2F9B90" w:rsidR="004D2629" w:rsidRPr="001F1D8E" w:rsidRDefault="004D2629" w:rsidP="004D2629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1F1D8E">
        <w:rPr>
          <w:rFonts w:ascii="Garamond" w:hAnsi="Garamond"/>
          <w:b/>
          <w:bCs/>
          <w:lang w:val="sq-AL"/>
        </w:rPr>
        <w:t>MBI</w:t>
      </w:r>
      <w:r w:rsidR="00C16C6A">
        <w:rPr>
          <w:rFonts w:ascii="Garamond" w:hAnsi="Garamond"/>
          <w:b/>
          <w:bCs/>
          <w:lang w:val="sq-AL"/>
        </w:rPr>
        <w:t xml:space="preserve"> </w:t>
      </w:r>
      <w:r w:rsidRPr="001F1D8E">
        <w:rPr>
          <w:rFonts w:ascii="Garamond" w:hAnsi="Garamond"/>
          <w:b/>
          <w:bCs/>
          <w:lang w:val="sq-AL"/>
        </w:rPr>
        <w:t>FILLIMIN E PROCEDURËS PËR SHQYRTIMIN E KËRKESËS SË SHOQËRISË “</w:t>
      </w:r>
      <w:proofErr w:type="spellStart"/>
      <w:r w:rsidR="001F1D8E">
        <w:rPr>
          <w:rFonts w:ascii="Garamond" w:hAnsi="Garamond"/>
          <w:b/>
          <w:bCs/>
          <w:lang w:val="sq-AL"/>
        </w:rPr>
        <w:t>ALBESP</w:t>
      </w:r>
      <w:proofErr w:type="spellEnd"/>
      <w:r w:rsidR="001F1D8E">
        <w:rPr>
          <w:rFonts w:ascii="Garamond" w:hAnsi="Garamond"/>
          <w:b/>
          <w:bCs/>
          <w:lang w:val="sq-AL"/>
        </w:rPr>
        <w:t xml:space="preserve"> </w:t>
      </w:r>
      <w:proofErr w:type="spellStart"/>
      <w:r w:rsidR="001F1D8E">
        <w:rPr>
          <w:rFonts w:ascii="Garamond" w:hAnsi="Garamond"/>
          <w:b/>
          <w:bCs/>
          <w:lang w:val="sq-AL"/>
        </w:rPr>
        <w:t>TRADING</w:t>
      </w:r>
      <w:proofErr w:type="spellEnd"/>
      <w:r w:rsidR="001F1D8E">
        <w:rPr>
          <w:rFonts w:ascii="Garamond" w:hAnsi="Garamond"/>
          <w:b/>
          <w:bCs/>
          <w:lang w:val="sq-AL"/>
        </w:rPr>
        <w:t xml:space="preserve"> &amp; </w:t>
      </w:r>
      <w:proofErr w:type="spellStart"/>
      <w:r w:rsidR="001F1D8E">
        <w:rPr>
          <w:rFonts w:ascii="Garamond" w:hAnsi="Garamond"/>
          <w:b/>
          <w:bCs/>
          <w:lang w:val="sq-AL"/>
        </w:rPr>
        <w:t>CONSULTING</w:t>
      </w:r>
      <w:proofErr w:type="spellEnd"/>
      <w:r w:rsidR="001F1D8E">
        <w:rPr>
          <w:rFonts w:ascii="Garamond" w:hAnsi="Garamond"/>
          <w:b/>
          <w:bCs/>
          <w:lang w:val="sq-AL"/>
        </w:rPr>
        <w:t>” SHPK</w:t>
      </w:r>
      <w:r w:rsidRPr="001F1D8E">
        <w:rPr>
          <w:rFonts w:ascii="Garamond" w:hAnsi="Garamond"/>
          <w:b/>
          <w:bCs/>
          <w:lang w:val="sq-AL"/>
        </w:rPr>
        <w:t>, PËR LICENCIM NË VEPRIMTARINË</w:t>
      </w:r>
      <w:r w:rsidR="00C16C6A">
        <w:rPr>
          <w:rFonts w:ascii="Garamond" w:hAnsi="Garamond"/>
          <w:b/>
          <w:bCs/>
          <w:lang w:val="sq-AL"/>
        </w:rPr>
        <w:t xml:space="preserve"> </w:t>
      </w:r>
      <w:r w:rsidRPr="001F1D8E">
        <w:rPr>
          <w:rFonts w:ascii="Garamond" w:hAnsi="Garamond"/>
          <w:b/>
          <w:bCs/>
          <w:lang w:val="sq-AL"/>
        </w:rPr>
        <w:t>E</w:t>
      </w:r>
      <w:r w:rsidR="00C16C6A">
        <w:rPr>
          <w:rFonts w:ascii="Garamond" w:hAnsi="Garamond"/>
          <w:b/>
          <w:bCs/>
          <w:lang w:val="sq-AL"/>
        </w:rPr>
        <w:t xml:space="preserve"> </w:t>
      </w:r>
      <w:r w:rsidRPr="001F1D8E">
        <w:rPr>
          <w:rFonts w:ascii="Garamond" w:hAnsi="Garamond"/>
          <w:b/>
          <w:bCs/>
          <w:lang w:val="sq-AL"/>
        </w:rPr>
        <w:t>FURNIZIMIT TË ENERGJISË ELEKTRIKE</w:t>
      </w:r>
    </w:p>
    <w:p w14:paraId="75E56F8F" w14:textId="77777777" w:rsidR="004D2629" w:rsidRPr="001F1D8E" w:rsidRDefault="004D2629" w:rsidP="004D2629">
      <w:pPr>
        <w:ind w:firstLine="284"/>
        <w:jc w:val="both"/>
        <w:rPr>
          <w:rFonts w:ascii="Garamond" w:hAnsi="Garamond"/>
          <w:lang w:val="sq-AL"/>
        </w:rPr>
      </w:pPr>
    </w:p>
    <w:p w14:paraId="7DF5BB14" w14:textId="4E7B5E02" w:rsidR="004D2629" w:rsidRPr="001F1D8E" w:rsidRDefault="004D2629" w:rsidP="004D2629">
      <w:pPr>
        <w:ind w:firstLine="284"/>
        <w:jc w:val="both"/>
        <w:rPr>
          <w:rFonts w:ascii="Garamond" w:hAnsi="Garamond"/>
          <w:bCs/>
          <w:lang w:val="sq-AL"/>
        </w:rPr>
      </w:pPr>
      <w:r w:rsidRPr="001F1D8E">
        <w:rPr>
          <w:rFonts w:ascii="Garamond" w:hAnsi="Garamond"/>
          <w:lang w:val="sq-AL"/>
        </w:rPr>
        <w:t xml:space="preserve">Në mbështetje të nenit 16 dhe nenit 37, pika 2, </w:t>
      </w:r>
      <w:r w:rsidR="001F1D8E" w:rsidRPr="001F1D8E">
        <w:rPr>
          <w:rFonts w:ascii="Garamond" w:hAnsi="Garamond"/>
          <w:lang w:val="sq-AL"/>
        </w:rPr>
        <w:t>germa</w:t>
      </w:r>
      <w:r w:rsidRPr="001F1D8E">
        <w:rPr>
          <w:rFonts w:ascii="Garamond" w:hAnsi="Garamond"/>
          <w:lang w:val="sq-AL"/>
        </w:rPr>
        <w:t xml:space="preserve"> “ç”, të ligjit nr. 43/2015, </w:t>
      </w:r>
      <w:r w:rsidRPr="001F1D8E">
        <w:rPr>
          <w:rFonts w:ascii="Garamond" w:hAnsi="Garamond"/>
          <w:iCs/>
          <w:lang w:val="sq-AL"/>
        </w:rPr>
        <w:t xml:space="preserve">“Për </w:t>
      </w:r>
      <w:r w:rsidR="00C16C6A" w:rsidRPr="001F1D8E">
        <w:rPr>
          <w:rFonts w:ascii="Garamond" w:hAnsi="Garamond"/>
          <w:iCs/>
          <w:lang w:val="sq-AL"/>
        </w:rPr>
        <w:t>sektorin e energjisë elektrike</w:t>
      </w:r>
      <w:r w:rsidRPr="001F1D8E">
        <w:rPr>
          <w:rFonts w:ascii="Garamond" w:hAnsi="Garamond"/>
          <w:iCs/>
          <w:lang w:val="sq-AL"/>
        </w:rPr>
        <w:t>”</w:t>
      </w:r>
      <w:r w:rsidRPr="001F1D8E">
        <w:rPr>
          <w:rFonts w:ascii="Garamond" w:hAnsi="Garamond"/>
          <w:lang w:val="sq-AL"/>
        </w:rPr>
        <w:t xml:space="preserve">, </w:t>
      </w:r>
      <w:r w:rsidR="00C16C6A">
        <w:rPr>
          <w:rFonts w:ascii="Garamond" w:hAnsi="Garamond"/>
          <w:lang w:val="sq-AL"/>
        </w:rPr>
        <w:t>të</w:t>
      </w:r>
      <w:r w:rsidRPr="001F1D8E">
        <w:rPr>
          <w:rFonts w:ascii="Garamond" w:hAnsi="Garamond"/>
          <w:lang w:val="sq-AL"/>
        </w:rPr>
        <w:t xml:space="preserve"> ndryshuar</w:t>
      </w:r>
      <w:r w:rsidR="00C16C6A">
        <w:rPr>
          <w:rFonts w:ascii="Garamond" w:hAnsi="Garamond"/>
          <w:lang w:val="sq-AL"/>
        </w:rPr>
        <w:t>; të</w:t>
      </w:r>
      <w:r w:rsidRPr="001F1D8E">
        <w:rPr>
          <w:rFonts w:ascii="Garamond" w:hAnsi="Garamond"/>
          <w:lang w:val="sq-AL"/>
        </w:rPr>
        <w:t xml:space="preserve"> nenit 4, pika 1, </w:t>
      </w:r>
      <w:r w:rsidR="001F1D8E" w:rsidRPr="001F1D8E">
        <w:rPr>
          <w:rFonts w:ascii="Garamond" w:hAnsi="Garamond"/>
          <w:lang w:val="sq-AL"/>
        </w:rPr>
        <w:t>germa</w:t>
      </w:r>
      <w:r w:rsidRPr="001F1D8E">
        <w:rPr>
          <w:rFonts w:ascii="Garamond" w:hAnsi="Garamond"/>
          <w:lang w:val="sq-AL"/>
        </w:rPr>
        <w:t xml:space="preserve"> “d”</w:t>
      </w:r>
      <w:r w:rsidR="00C16C6A">
        <w:rPr>
          <w:rFonts w:ascii="Garamond" w:hAnsi="Garamond"/>
          <w:lang w:val="sq-AL"/>
        </w:rPr>
        <w:t xml:space="preserve">; </w:t>
      </w:r>
      <w:r w:rsidRPr="001F1D8E">
        <w:rPr>
          <w:rFonts w:ascii="Garamond" w:hAnsi="Garamond"/>
          <w:lang w:val="sq-AL"/>
        </w:rPr>
        <w:t xml:space="preserve">nenit 5, pika 1, </w:t>
      </w:r>
      <w:r w:rsidR="001F1D8E" w:rsidRPr="001F1D8E">
        <w:rPr>
          <w:rFonts w:ascii="Garamond" w:hAnsi="Garamond"/>
          <w:lang w:val="sq-AL"/>
        </w:rPr>
        <w:t>germa</w:t>
      </w:r>
      <w:r w:rsidRPr="001F1D8E">
        <w:rPr>
          <w:rFonts w:ascii="Garamond" w:hAnsi="Garamond"/>
          <w:lang w:val="sq-AL"/>
        </w:rPr>
        <w:t xml:space="preserve"> “d” dhe nenit 10, pikat 1 dhe 3, të </w:t>
      </w:r>
      <w:r w:rsidR="00C16C6A">
        <w:rPr>
          <w:rFonts w:ascii="Garamond" w:hAnsi="Garamond"/>
          <w:lang w:val="sq-AL"/>
        </w:rPr>
        <w:t>“</w:t>
      </w:r>
      <w:r w:rsidRPr="001F1D8E">
        <w:rPr>
          <w:rFonts w:ascii="Garamond" w:hAnsi="Garamond"/>
          <w:iCs/>
          <w:lang w:val="sq-AL"/>
        </w:rPr>
        <w:t xml:space="preserve">Rregullores për </w:t>
      </w:r>
      <w:r w:rsidR="00C16C6A" w:rsidRPr="001F1D8E">
        <w:rPr>
          <w:rFonts w:ascii="Garamond" w:hAnsi="Garamond"/>
          <w:iCs/>
          <w:lang w:val="sq-AL"/>
        </w:rPr>
        <w:t>procedurat dhe afatet për dhënien, modifikimin, transferimin, rinovimin ose heqjen e licencave në sektorin e energjisë elektrike</w:t>
      </w:r>
      <w:r w:rsidR="00C16C6A">
        <w:rPr>
          <w:rFonts w:ascii="Garamond" w:hAnsi="Garamond"/>
          <w:iCs/>
          <w:lang w:val="sq-AL"/>
        </w:rPr>
        <w:t>”</w:t>
      </w:r>
      <w:r w:rsidRPr="001F1D8E">
        <w:rPr>
          <w:rFonts w:ascii="Garamond" w:hAnsi="Garamond"/>
          <w:lang w:val="sq-AL"/>
        </w:rPr>
        <w:t xml:space="preserve">, të miratuar me vendimin e </w:t>
      </w:r>
      <w:r w:rsidR="00C16C6A">
        <w:rPr>
          <w:rFonts w:ascii="Garamond" w:hAnsi="Garamond"/>
          <w:lang w:val="sq-AL"/>
        </w:rPr>
        <w:t>B</w:t>
      </w:r>
      <w:r w:rsidRPr="001F1D8E">
        <w:rPr>
          <w:rFonts w:ascii="Garamond" w:hAnsi="Garamond"/>
          <w:lang w:val="sq-AL"/>
        </w:rPr>
        <w:t>o</w:t>
      </w:r>
      <w:r w:rsidR="00C16C6A">
        <w:rPr>
          <w:rFonts w:ascii="Garamond" w:hAnsi="Garamond"/>
          <w:lang w:val="sq-AL"/>
        </w:rPr>
        <w:t>rdit të ERE-s nr. 109, datë 29.</w:t>
      </w:r>
      <w:r w:rsidRPr="001F1D8E">
        <w:rPr>
          <w:rFonts w:ascii="Garamond" w:hAnsi="Garamond"/>
          <w:lang w:val="sq-AL"/>
        </w:rPr>
        <w:t xml:space="preserve">6.2016, si dhe </w:t>
      </w:r>
      <w:r w:rsidR="00C16C6A">
        <w:rPr>
          <w:rFonts w:ascii="Garamond" w:hAnsi="Garamond"/>
          <w:lang w:val="sq-AL"/>
        </w:rPr>
        <w:t xml:space="preserve">të </w:t>
      </w:r>
      <w:r w:rsidRPr="001F1D8E">
        <w:rPr>
          <w:rFonts w:ascii="Garamond" w:hAnsi="Garamond"/>
          <w:lang w:val="sq-AL"/>
        </w:rPr>
        <w:t xml:space="preserve">nenit 19, pika 1, </w:t>
      </w:r>
      <w:r w:rsidR="001F1D8E" w:rsidRPr="001F1D8E">
        <w:rPr>
          <w:rFonts w:ascii="Garamond" w:hAnsi="Garamond"/>
          <w:lang w:val="sq-AL"/>
        </w:rPr>
        <w:t>germa</w:t>
      </w:r>
      <w:r w:rsidRPr="001F1D8E">
        <w:rPr>
          <w:rFonts w:ascii="Garamond" w:hAnsi="Garamond"/>
          <w:lang w:val="sq-AL"/>
        </w:rPr>
        <w:t xml:space="preserve"> “a”, të </w:t>
      </w:r>
      <w:r w:rsidR="00C16C6A">
        <w:rPr>
          <w:rFonts w:ascii="Garamond" w:hAnsi="Garamond"/>
          <w:lang w:val="sq-AL"/>
        </w:rPr>
        <w:t>“</w:t>
      </w:r>
      <w:r w:rsidRPr="001F1D8E">
        <w:rPr>
          <w:rFonts w:ascii="Garamond" w:hAnsi="Garamond"/>
          <w:iCs/>
          <w:lang w:val="sq-AL"/>
        </w:rPr>
        <w:t xml:space="preserve">Rregullores për </w:t>
      </w:r>
      <w:r w:rsidR="00C16C6A" w:rsidRPr="001F1D8E">
        <w:rPr>
          <w:rFonts w:ascii="Garamond" w:hAnsi="Garamond"/>
          <w:iCs/>
          <w:lang w:val="sq-AL"/>
        </w:rPr>
        <w:t xml:space="preserve">organizimin, funksionimin dhe procedurat </w:t>
      </w:r>
      <w:r w:rsidRPr="001F1D8E">
        <w:rPr>
          <w:rFonts w:ascii="Garamond" w:hAnsi="Garamond"/>
          <w:iCs/>
          <w:lang w:val="sq-AL"/>
        </w:rPr>
        <w:t>e ERE-s</w:t>
      </w:r>
      <w:r w:rsidR="00C16C6A">
        <w:rPr>
          <w:rFonts w:ascii="Garamond" w:hAnsi="Garamond"/>
          <w:iCs/>
          <w:lang w:val="sq-AL"/>
        </w:rPr>
        <w:t>”</w:t>
      </w:r>
      <w:r w:rsidRPr="001F1D8E">
        <w:rPr>
          <w:rFonts w:ascii="Garamond" w:hAnsi="Garamond"/>
          <w:lang w:val="sq-AL"/>
        </w:rPr>
        <w:t xml:space="preserve">, miratuar me vendimin e </w:t>
      </w:r>
      <w:r w:rsidR="00C16C6A">
        <w:rPr>
          <w:rFonts w:ascii="Garamond" w:hAnsi="Garamond"/>
          <w:lang w:val="sq-AL"/>
        </w:rPr>
        <w:t>B</w:t>
      </w:r>
      <w:r w:rsidRPr="001F1D8E">
        <w:rPr>
          <w:rFonts w:ascii="Garamond" w:hAnsi="Garamond"/>
          <w:lang w:val="sq-AL"/>
        </w:rPr>
        <w:t>ord</w:t>
      </w:r>
      <w:r w:rsidR="00C16C6A">
        <w:rPr>
          <w:rFonts w:ascii="Garamond" w:hAnsi="Garamond"/>
          <w:lang w:val="sq-AL"/>
        </w:rPr>
        <w:t>it të ERE-s nr. 96, datë 17.</w:t>
      </w:r>
      <w:r w:rsidRPr="001F1D8E">
        <w:rPr>
          <w:rFonts w:ascii="Garamond" w:hAnsi="Garamond"/>
          <w:lang w:val="sq-AL"/>
        </w:rPr>
        <w:t>6.2016</w:t>
      </w:r>
      <w:r w:rsidR="00C16C6A">
        <w:rPr>
          <w:rFonts w:ascii="Garamond" w:hAnsi="Garamond"/>
          <w:lang w:val="sq-AL"/>
        </w:rPr>
        <w:t>;</w:t>
      </w:r>
      <w:r w:rsidRPr="001F1D8E">
        <w:rPr>
          <w:rFonts w:ascii="Garamond" w:hAnsi="Garamond"/>
          <w:lang w:val="sq-AL"/>
        </w:rPr>
        <w:t xml:space="preserve"> Bordi i Entit Rregullator të Energjisë (ERE</w:t>
      </w:r>
      <w:r w:rsidR="00C16C6A">
        <w:rPr>
          <w:rFonts w:ascii="Garamond" w:hAnsi="Garamond"/>
          <w:lang w:val="sq-AL"/>
        </w:rPr>
        <w:t xml:space="preserve">), në mbledhjen e tij të datës </w:t>
      </w:r>
      <w:r w:rsidRPr="001F1D8E">
        <w:rPr>
          <w:rFonts w:ascii="Garamond" w:hAnsi="Garamond"/>
          <w:lang w:val="sq-AL"/>
        </w:rPr>
        <w:t>9.11.2021, mbasi shqyrtoi relac</w:t>
      </w:r>
      <w:r w:rsidR="00C16C6A">
        <w:rPr>
          <w:rFonts w:ascii="Garamond" w:hAnsi="Garamond"/>
          <w:lang w:val="sq-AL"/>
        </w:rPr>
        <w:t xml:space="preserve">ionin me nr. 139/5 </w:t>
      </w:r>
      <w:proofErr w:type="spellStart"/>
      <w:r w:rsidR="00C16C6A">
        <w:rPr>
          <w:rFonts w:ascii="Garamond" w:hAnsi="Garamond"/>
          <w:lang w:val="sq-AL"/>
        </w:rPr>
        <w:t>prot</w:t>
      </w:r>
      <w:proofErr w:type="spellEnd"/>
      <w:r w:rsidR="00C16C6A">
        <w:rPr>
          <w:rFonts w:ascii="Garamond" w:hAnsi="Garamond"/>
          <w:lang w:val="sq-AL"/>
        </w:rPr>
        <w:t xml:space="preserve">., datë </w:t>
      </w:r>
      <w:r w:rsidRPr="001F1D8E">
        <w:rPr>
          <w:rFonts w:ascii="Garamond" w:hAnsi="Garamond"/>
          <w:lang w:val="sq-AL"/>
        </w:rPr>
        <w:t>2.11.2021, të Drejtorisë së Licencimit, Autorizimeve dhe Mbikëqyrjes, “</w:t>
      </w:r>
      <w:r w:rsidRPr="001F1D8E">
        <w:rPr>
          <w:rFonts w:ascii="Garamond" w:hAnsi="Garamond"/>
          <w:iCs/>
          <w:lang w:val="sq-AL"/>
        </w:rPr>
        <w:t xml:space="preserve">Mbi fillimin e procedurës për shqyrtimin e kërkesës së shoqërisë </w:t>
      </w:r>
      <w:r w:rsidR="00C16C6A">
        <w:rPr>
          <w:rFonts w:ascii="Garamond" w:hAnsi="Garamond"/>
          <w:iCs/>
          <w:lang w:val="sq-AL"/>
        </w:rPr>
        <w:t>‘</w:t>
      </w:r>
      <w:proofErr w:type="spellStart"/>
      <w:r w:rsidRPr="001F1D8E">
        <w:rPr>
          <w:rFonts w:ascii="Garamond" w:hAnsi="Garamond"/>
          <w:iCs/>
          <w:lang w:val="sq-AL"/>
        </w:rPr>
        <w:t>AlbEsp</w:t>
      </w:r>
      <w:proofErr w:type="spellEnd"/>
      <w:r w:rsidRPr="001F1D8E">
        <w:rPr>
          <w:rFonts w:ascii="Garamond" w:hAnsi="Garamond"/>
          <w:iCs/>
          <w:lang w:val="sq-AL"/>
        </w:rPr>
        <w:t xml:space="preserve"> </w:t>
      </w:r>
      <w:proofErr w:type="spellStart"/>
      <w:r w:rsidRPr="001F1D8E">
        <w:rPr>
          <w:rFonts w:ascii="Garamond" w:hAnsi="Garamond"/>
          <w:iCs/>
          <w:lang w:val="sq-AL"/>
        </w:rPr>
        <w:t>Trading</w:t>
      </w:r>
      <w:proofErr w:type="spellEnd"/>
      <w:r w:rsidRPr="001F1D8E">
        <w:rPr>
          <w:rFonts w:ascii="Garamond" w:hAnsi="Garamond"/>
          <w:iCs/>
          <w:lang w:val="sq-AL"/>
        </w:rPr>
        <w:t xml:space="preserve"> &amp; </w:t>
      </w:r>
      <w:proofErr w:type="spellStart"/>
      <w:r w:rsidRPr="001F1D8E">
        <w:rPr>
          <w:rFonts w:ascii="Garamond" w:hAnsi="Garamond"/>
          <w:iCs/>
          <w:lang w:val="sq-AL"/>
        </w:rPr>
        <w:t>Consulting</w:t>
      </w:r>
      <w:proofErr w:type="spellEnd"/>
      <w:r w:rsidR="00C16C6A">
        <w:rPr>
          <w:rFonts w:ascii="Garamond" w:hAnsi="Garamond"/>
          <w:iCs/>
          <w:lang w:val="sq-AL"/>
        </w:rPr>
        <w:t>’</w:t>
      </w:r>
      <w:r w:rsidRPr="001F1D8E">
        <w:rPr>
          <w:rFonts w:ascii="Garamond" w:hAnsi="Garamond"/>
          <w:iCs/>
          <w:lang w:val="sq-AL"/>
        </w:rPr>
        <w:t xml:space="preserve"> </w:t>
      </w:r>
      <w:proofErr w:type="spellStart"/>
      <w:r w:rsidRPr="001F1D8E">
        <w:rPr>
          <w:rFonts w:ascii="Garamond" w:hAnsi="Garamond"/>
          <w:iCs/>
          <w:lang w:val="sq-AL"/>
        </w:rPr>
        <w:t>sh.p.k</w:t>
      </w:r>
      <w:proofErr w:type="spellEnd"/>
      <w:r w:rsidRPr="001F1D8E">
        <w:rPr>
          <w:rFonts w:ascii="Garamond" w:hAnsi="Garamond"/>
          <w:iCs/>
          <w:lang w:val="sq-AL"/>
        </w:rPr>
        <w:t>., për licencim në veprimtarinë e furnizimit të energjisë elektrike</w:t>
      </w:r>
      <w:r w:rsidRPr="001F1D8E">
        <w:rPr>
          <w:rFonts w:ascii="Garamond" w:hAnsi="Garamond"/>
          <w:lang w:val="sq-AL"/>
        </w:rPr>
        <w:t>”,</w:t>
      </w:r>
    </w:p>
    <w:p w14:paraId="263A3E2B" w14:textId="3ACFA5D1" w:rsidR="004D2629" w:rsidRPr="001F1D8E" w:rsidRDefault="00C16C6A" w:rsidP="004D2629">
      <w:pPr>
        <w:ind w:firstLine="284"/>
        <w:jc w:val="both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>k</w:t>
      </w:r>
      <w:r w:rsidR="004D2629" w:rsidRPr="001F1D8E">
        <w:rPr>
          <w:rFonts w:ascii="Garamond" w:hAnsi="Garamond"/>
          <w:bCs/>
          <w:lang w:val="sq-AL"/>
        </w:rPr>
        <w:t xml:space="preserve">onstatoi se: </w:t>
      </w:r>
    </w:p>
    <w:p w14:paraId="130895F3" w14:textId="1F378872" w:rsidR="004D2629" w:rsidRPr="001F1D8E" w:rsidRDefault="004D2629" w:rsidP="004D2629">
      <w:pPr>
        <w:tabs>
          <w:tab w:val="left" w:pos="0"/>
        </w:tabs>
        <w:ind w:firstLine="284"/>
        <w:jc w:val="both"/>
        <w:rPr>
          <w:rFonts w:ascii="Garamond" w:hAnsi="Garamond"/>
          <w:lang w:val="sq-AL"/>
        </w:rPr>
      </w:pPr>
      <w:r w:rsidRPr="001F1D8E">
        <w:rPr>
          <w:rFonts w:ascii="Garamond" w:hAnsi="Garamond" w:cs="Symbol"/>
          <w:lang w:val="sq-AL"/>
        </w:rPr>
        <w:t>-</w:t>
      </w:r>
      <w:r w:rsidR="00C16C6A">
        <w:rPr>
          <w:rFonts w:ascii="Garamond" w:hAnsi="Garamond" w:cs="Symbol"/>
          <w:lang w:val="sq-AL"/>
        </w:rPr>
        <w:t xml:space="preserve"> </w:t>
      </w:r>
      <w:r w:rsidRPr="001F1D8E">
        <w:rPr>
          <w:rFonts w:ascii="Garamond" w:hAnsi="Garamond"/>
          <w:lang w:val="sq-AL"/>
        </w:rPr>
        <w:t>Shoqëria “</w:t>
      </w:r>
      <w:proofErr w:type="spellStart"/>
      <w:r w:rsidRPr="001F1D8E">
        <w:rPr>
          <w:rFonts w:ascii="Garamond" w:hAnsi="Garamond"/>
          <w:lang w:val="sq-AL"/>
        </w:rPr>
        <w:t>AlbEsp</w:t>
      </w:r>
      <w:proofErr w:type="spellEnd"/>
      <w:r w:rsidRPr="001F1D8E">
        <w:rPr>
          <w:rFonts w:ascii="Garamond" w:hAnsi="Garamond"/>
          <w:lang w:val="sq-AL"/>
        </w:rPr>
        <w:t xml:space="preserve"> </w:t>
      </w:r>
      <w:proofErr w:type="spellStart"/>
      <w:r w:rsidRPr="001F1D8E">
        <w:rPr>
          <w:rFonts w:ascii="Garamond" w:hAnsi="Garamond"/>
          <w:lang w:val="sq-AL"/>
        </w:rPr>
        <w:t>Trading</w:t>
      </w:r>
      <w:proofErr w:type="spellEnd"/>
      <w:r w:rsidRPr="001F1D8E">
        <w:rPr>
          <w:rFonts w:ascii="Garamond" w:hAnsi="Garamond"/>
          <w:lang w:val="sq-AL"/>
        </w:rPr>
        <w:t xml:space="preserve"> &amp; </w:t>
      </w:r>
      <w:proofErr w:type="spellStart"/>
      <w:r w:rsidRPr="001F1D8E">
        <w:rPr>
          <w:rFonts w:ascii="Garamond" w:hAnsi="Garamond"/>
          <w:lang w:val="sq-AL"/>
        </w:rPr>
        <w:t>Consulting</w:t>
      </w:r>
      <w:proofErr w:type="spellEnd"/>
      <w:r w:rsidRPr="001F1D8E">
        <w:rPr>
          <w:rFonts w:ascii="Garamond" w:hAnsi="Garamond"/>
          <w:lang w:val="sq-AL"/>
        </w:rPr>
        <w:t xml:space="preserve">” </w:t>
      </w:r>
      <w:proofErr w:type="spellStart"/>
      <w:r w:rsidRPr="001F1D8E">
        <w:rPr>
          <w:rFonts w:ascii="Garamond" w:hAnsi="Garamond"/>
          <w:lang w:val="sq-AL"/>
        </w:rPr>
        <w:t>sh.p.k</w:t>
      </w:r>
      <w:proofErr w:type="spellEnd"/>
      <w:r w:rsidRPr="001F1D8E">
        <w:rPr>
          <w:rFonts w:ascii="Garamond" w:hAnsi="Garamond"/>
          <w:lang w:val="sq-AL"/>
        </w:rPr>
        <w:t xml:space="preserve">., me shkresën e protokolluar në ERE me nr. 1021 </w:t>
      </w:r>
      <w:proofErr w:type="spellStart"/>
      <w:r w:rsidRPr="001F1D8E">
        <w:rPr>
          <w:rFonts w:ascii="Garamond" w:hAnsi="Garamond"/>
          <w:lang w:val="sq-AL"/>
        </w:rPr>
        <w:t>prot</w:t>
      </w:r>
      <w:proofErr w:type="spellEnd"/>
      <w:r w:rsidRPr="001F1D8E">
        <w:rPr>
          <w:rFonts w:ascii="Garamond" w:hAnsi="Garamond"/>
          <w:lang w:val="sq-AL"/>
        </w:rPr>
        <w:t>., datë 26.10.2021, ka paraqitur aplikimin për t’u pajisur me licencë në veprimtarinë e furnizimit të energjisë elektrike.</w:t>
      </w:r>
    </w:p>
    <w:p w14:paraId="38E225BA" w14:textId="5AC96B77" w:rsidR="004D2629" w:rsidRPr="001F1D8E" w:rsidRDefault="004D2629" w:rsidP="004D2629">
      <w:pPr>
        <w:ind w:firstLine="284"/>
        <w:jc w:val="both"/>
        <w:rPr>
          <w:rFonts w:ascii="Garamond" w:hAnsi="Garamond"/>
          <w:lang w:val="sq-AL"/>
        </w:rPr>
      </w:pPr>
      <w:r w:rsidRPr="001F1D8E">
        <w:rPr>
          <w:rFonts w:ascii="Garamond" w:hAnsi="Garamond" w:cs="Symbol"/>
          <w:lang w:val="sq-AL"/>
        </w:rPr>
        <w:t>-</w:t>
      </w:r>
      <w:r w:rsidR="00C16C6A">
        <w:rPr>
          <w:rFonts w:ascii="Garamond" w:hAnsi="Garamond" w:cs="Symbol"/>
          <w:lang w:val="sq-AL"/>
        </w:rPr>
        <w:t xml:space="preserve"> </w:t>
      </w:r>
      <w:r w:rsidRPr="001F1D8E">
        <w:rPr>
          <w:rFonts w:ascii="Garamond" w:hAnsi="Garamond"/>
          <w:lang w:val="sq-AL"/>
        </w:rPr>
        <w:t xml:space="preserve">Shoqëria ka kryer pagesën e aplikimit për t’u pajisur me licencë në veprimtarinë e furnizimit të energjisë elektrike, nga ERE, në zbatim të </w:t>
      </w:r>
      <w:r w:rsidR="00C16C6A">
        <w:rPr>
          <w:rFonts w:ascii="Garamond" w:hAnsi="Garamond"/>
          <w:lang w:val="sq-AL"/>
        </w:rPr>
        <w:t>a</w:t>
      </w:r>
      <w:r w:rsidRPr="001F1D8E">
        <w:rPr>
          <w:rFonts w:ascii="Garamond" w:hAnsi="Garamond"/>
          <w:lang w:val="sq-AL"/>
        </w:rPr>
        <w:t xml:space="preserve">neksit A, të </w:t>
      </w:r>
      <w:r w:rsidRPr="001F1D8E">
        <w:rPr>
          <w:rFonts w:ascii="Garamond" w:hAnsi="Garamond"/>
          <w:iCs/>
          <w:lang w:val="sq-AL"/>
        </w:rPr>
        <w:t>“Rregullores për procedurat dhe afatet për dhënien, modifikimin, transferimin, rinovimin dhe heqjen e licencave në sektorin e energjisë elektrike</w:t>
      </w:r>
      <w:r w:rsidRPr="001F1D8E">
        <w:rPr>
          <w:rFonts w:ascii="Garamond" w:hAnsi="Garamond"/>
          <w:lang w:val="sq-AL"/>
        </w:rPr>
        <w:t>”.</w:t>
      </w:r>
    </w:p>
    <w:p w14:paraId="3BF08A54" w14:textId="7C2C9303" w:rsidR="004D2629" w:rsidRPr="001F1D8E" w:rsidRDefault="004D2629" w:rsidP="004D2629">
      <w:pPr>
        <w:ind w:firstLine="284"/>
        <w:jc w:val="both"/>
        <w:rPr>
          <w:rFonts w:ascii="Garamond" w:hAnsi="Garamond"/>
          <w:lang w:val="sq-AL"/>
        </w:rPr>
      </w:pPr>
      <w:r w:rsidRPr="001F1D8E">
        <w:rPr>
          <w:rFonts w:ascii="Garamond" w:hAnsi="Garamond" w:cs="Symbol"/>
          <w:lang w:val="sq-AL"/>
        </w:rPr>
        <w:t>-</w:t>
      </w:r>
      <w:r w:rsidR="00C16C6A">
        <w:rPr>
          <w:rFonts w:ascii="Garamond" w:hAnsi="Garamond" w:cs="Symbol"/>
          <w:lang w:val="sq-AL"/>
        </w:rPr>
        <w:t xml:space="preserve"> </w:t>
      </w:r>
      <w:r w:rsidRPr="001F1D8E">
        <w:rPr>
          <w:rFonts w:ascii="Garamond" w:hAnsi="Garamond"/>
          <w:lang w:val="sq-AL"/>
        </w:rPr>
        <w:t xml:space="preserve">Nga analiza e dokumentacionit në fazën e fillimit të procedurave të licencimit në veprimtarinë e furnizimit të energjisë elektrike, për </w:t>
      </w:r>
      <w:r w:rsidR="001F1D8E" w:rsidRPr="001F1D8E">
        <w:rPr>
          <w:rFonts w:ascii="Garamond" w:hAnsi="Garamond"/>
          <w:lang w:val="sq-AL"/>
        </w:rPr>
        <w:t>shoqërinë</w:t>
      </w:r>
      <w:r w:rsidRPr="001F1D8E">
        <w:rPr>
          <w:rFonts w:ascii="Garamond" w:hAnsi="Garamond"/>
          <w:lang w:val="sq-AL"/>
        </w:rPr>
        <w:t xml:space="preserve"> “</w:t>
      </w:r>
      <w:proofErr w:type="spellStart"/>
      <w:r w:rsidRPr="001F1D8E">
        <w:rPr>
          <w:rFonts w:ascii="Garamond" w:hAnsi="Garamond"/>
          <w:lang w:val="sq-AL"/>
        </w:rPr>
        <w:t>AlbEsp</w:t>
      </w:r>
      <w:proofErr w:type="spellEnd"/>
      <w:r w:rsidRPr="001F1D8E">
        <w:rPr>
          <w:rFonts w:ascii="Garamond" w:hAnsi="Garamond"/>
          <w:lang w:val="sq-AL"/>
        </w:rPr>
        <w:t xml:space="preserve"> </w:t>
      </w:r>
      <w:proofErr w:type="spellStart"/>
      <w:r w:rsidRPr="001F1D8E">
        <w:rPr>
          <w:rFonts w:ascii="Garamond" w:hAnsi="Garamond"/>
          <w:lang w:val="sq-AL"/>
        </w:rPr>
        <w:t>Trading</w:t>
      </w:r>
      <w:proofErr w:type="spellEnd"/>
      <w:r w:rsidRPr="001F1D8E">
        <w:rPr>
          <w:rFonts w:ascii="Garamond" w:hAnsi="Garamond"/>
          <w:lang w:val="sq-AL"/>
        </w:rPr>
        <w:t xml:space="preserve"> &amp; </w:t>
      </w:r>
      <w:proofErr w:type="spellStart"/>
      <w:r w:rsidRPr="001F1D8E">
        <w:rPr>
          <w:rFonts w:ascii="Garamond" w:hAnsi="Garamond"/>
          <w:lang w:val="sq-AL"/>
        </w:rPr>
        <w:t>Consulting</w:t>
      </w:r>
      <w:proofErr w:type="spellEnd"/>
      <w:r w:rsidRPr="001F1D8E">
        <w:rPr>
          <w:rFonts w:ascii="Garamond" w:hAnsi="Garamond"/>
          <w:lang w:val="sq-AL"/>
        </w:rPr>
        <w:t xml:space="preserve">” </w:t>
      </w:r>
      <w:proofErr w:type="spellStart"/>
      <w:r w:rsidRPr="001F1D8E">
        <w:rPr>
          <w:rFonts w:ascii="Garamond" w:hAnsi="Garamond"/>
          <w:lang w:val="sq-AL"/>
        </w:rPr>
        <w:t>sh.p.k</w:t>
      </w:r>
      <w:proofErr w:type="spellEnd"/>
      <w:r w:rsidRPr="001F1D8E">
        <w:rPr>
          <w:rFonts w:ascii="Garamond" w:hAnsi="Garamond"/>
          <w:lang w:val="sq-AL"/>
        </w:rPr>
        <w:t xml:space="preserve">., rezulton se subjekti plotëson kryesisht kërkesat e </w:t>
      </w:r>
      <w:r w:rsidRPr="001F1D8E">
        <w:rPr>
          <w:rFonts w:ascii="Garamond" w:hAnsi="Garamond"/>
          <w:iCs/>
          <w:lang w:val="sq-AL"/>
        </w:rPr>
        <w:t>“Rregullores për procedurat dhe afatet për dhënien, modifikimin, transferimin, rinovimin dhe heqjen e licencave në sektorin e energjisë elektrike</w:t>
      </w:r>
      <w:r w:rsidRPr="001F1D8E">
        <w:rPr>
          <w:rFonts w:ascii="Garamond" w:hAnsi="Garamond"/>
          <w:lang w:val="sq-AL"/>
        </w:rPr>
        <w:t>”, si më poshtë vijon:</w:t>
      </w:r>
    </w:p>
    <w:p w14:paraId="55C4DE15" w14:textId="23BA3569" w:rsidR="004D2629" w:rsidRPr="001F1D8E" w:rsidRDefault="004D2629" w:rsidP="004D2629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bCs/>
          <w:lang w:val="sq-AL"/>
        </w:rPr>
      </w:pPr>
      <w:r w:rsidRPr="001F1D8E">
        <w:rPr>
          <w:rFonts w:ascii="Garamond" w:hAnsi="Garamond"/>
          <w:lang w:val="sq-AL"/>
        </w:rPr>
        <w:t>-</w:t>
      </w:r>
      <w:r w:rsidR="00C16C6A">
        <w:rPr>
          <w:rFonts w:ascii="Garamond" w:hAnsi="Garamond"/>
          <w:lang w:val="sq-AL"/>
        </w:rPr>
        <w:t xml:space="preserve"> f</w:t>
      </w:r>
      <w:r w:rsidRPr="001F1D8E">
        <w:rPr>
          <w:rFonts w:ascii="Garamond" w:hAnsi="Garamond"/>
          <w:lang w:val="sq-AL"/>
        </w:rPr>
        <w:t xml:space="preserve">ormati dhe dokumentacioni për aplikim, </w:t>
      </w:r>
      <w:r w:rsidR="00C16C6A">
        <w:rPr>
          <w:rFonts w:ascii="Garamond" w:hAnsi="Garamond"/>
          <w:lang w:val="sq-AL"/>
        </w:rPr>
        <w:t>n</w:t>
      </w:r>
      <w:r w:rsidRPr="001F1D8E">
        <w:rPr>
          <w:rFonts w:ascii="Garamond" w:hAnsi="Garamond"/>
          <w:lang w:val="sq-AL"/>
        </w:rPr>
        <w:t xml:space="preserve">eni 9, pika 1, </w:t>
      </w:r>
      <w:r w:rsidR="001F1D8E" w:rsidRPr="001F1D8E">
        <w:rPr>
          <w:rFonts w:ascii="Garamond" w:hAnsi="Garamond"/>
          <w:lang w:val="sq-AL"/>
        </w:rPr>
        <w:t>germat</w:t>
      </w:r>
      <w:r w:rsidR="001F1D8E">
        <w:rPr>
          <w:rFonts w:ascii="Garamond" w:hAnsi="Garamond"/>
          <w:lang w:val="sq-AL"/>
        </w:rPr>
        <w:t>:</w:t>
      </w:r>
      <w:r w:rsidR="00C16C6A">
        <w:rPr>
          <w:rFonts w:ascii="Garamond" w:hAnsi="Garamond"/>
          <w:lang w:val="sq-AL"/>
        </w:rPr>
        <w:t xml:space="preserve"> “a”, “b” dhe “c”,</w:t>
      </w:r>
      <w:r w:rsidRPr="001F1D8E">
        <w:rPr>
          <w:rFonts w:ascii="Garamond" w:hAnsi="Garamond"/>
          <w:lang w:val="sq-AL"/>
        </w:rPr>
        <w:t xml:space="preserve"> </w:t>
      </w:r>
      <w:r w:rsidR="00C16C6A">
        <w:rPr>
          <w:rFonts w:ascii="Garamond" w:hAnsi="Garamond"/>
          <w:bCs/>
          <w:lang w:val="sq-AL"/>
        </w:rPr>
        <w:t>p</w:t>
      </w:r>
      <w:r w:rsidRPr="001F1D8E">
        <w:rPr>
          <w:rFonts w:ascii="Garamond" w:hAnsi="Garamond"/>
          <w:bCs/>
          <w:lang w:val="sq-AL"/>
        </w:rPr>
        <w:t>lotësuar</w:t>
      </w:r>
      <w:r w:rsidR="00C16C6A">
        <w:rPr>
          <w:rFonts w:ascii="Garamond" w:hAnsi="Garamond"/>
          <w:bCs/>
          <w:lang w:val="sq-AL"/>
        </w:rPr>
        <w:t>;</w:t>
      </w:r>
    </w:p>
    <w:p w14:paraId="7C88B6C6" w14:textId="2E51DD2A" w:rsidR="004D2629" w:rsidRPr="001F1D8E" w:rsidRDefault="004D2629" w:rsidP="004D2629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bCs/>
          <w:lang w:val="sq-AL"/>
        </w:rPr>
      </w:pPr>
      <w:r w:rsidRPr="001F1D8E">
        <w:rPr>
          <w:rFonts w:ascii="Garamond" w:hAnsi="Garamond" w:cs="Symbol"/>
          <w:lang w:val="sq-AL"/>
        </w:rPr>
        <w:t>-</w:t>
      </w:r>
      <w:r w:rsidR="00C16C6A">
        <w:rPr>
          <w:rFonts w:ascii="Garamond" w:hAnsi="Garamond" w:cs="Symbol"/>
          <w:lang w:val="sq-AL"/>
        </w:rPr>
        <w:t xml:space="preserve"> </w:t>
      </w:r>
      <w:r w:rsidR="00C16C6A">
        <w:rPr>
          <w:rFonts w:ascii="Garamond" w:hAnsi="Garamond"/>
          <w:lang w:val="sq-AL"/>
        </w:rPr>
        <w:t>d</w:t>
      </w:r>
      <w:r w:rsidRPr="001F1D8E">
        <w:rPr>
          <w:rFonts w:ascii="Garamond" w:hAnsi="Garamond"/>
          <w:lang w:val="sq-AL"/>
        </w:rPr>
        <w:t xml:space="preserve">okumentacioni juridik, administrativ dhe pronësor, </w:t>
      </w:r>
      <w:r w:rsidR="00C16C6A">
        <w:rPr>
          <w:rFonts w:ascii="Garamond" w:hAnsi="Garamond"/>
          <w:lang w:val="sq-AL"/>
        </w:rPr>
        <w:t>n</w:t>
      </w:r>
      <w:r w:rsidRPr="001F1D8E">
        <w:rPr>
          <w:rFonts w:ascii="Garamond" w:hAnsi="Garamond"/>
          <w:lang w:val="sq-AL"/>
        </w:rPr>
        <w:t xml:space="preserve">eni 9, pika 3, </w:t>
      </w:r>
      <w:r w:rsidR="001F1D8E" w:rsidRPr="001F1D8E">
        <w:rPr>
          <w:rFonts w:ascii="Garamond" w:hAnsi="Garamond"/>
          <w:lang w:val="sq-AL"/>
        </w:rPr>
        <w:t>germat</w:t>
      </w:r>
      <w:r w:rsidR="001F1D8E">
        <w:rPr>
          <w:rFonts w:ascii="Garamond" w:hAnsi="Garamond"/>
          <w:lang w:val="sq-AL"/>
        </w:rPr>
        <w:t>:</w:t>
      </w:r>
      <w:r w:rsidRPr="001F1D8E">
        <w:rPr>
          <w:rFonts w:ascii="Garamond" w:hAnsi="Garamond"/>
          <w:lang w:val="sq-AL"/>
        </w:rPr>
        <w:t xml:space="preserve"> “a”, “b”, “e”</w:t>
      </w:r>
      <w:r w:rsidR="00C16C6A">
        <w:rPr>
          <w:rFonts w:ascii="Garamond" w:hAnsi="Garamond"/>
          <w:lang w:val="sq-AL"/>
        </w:rPr>
        <w:t>,</w:t>
      </w:r>
      <w:r w:rsidRPr="001F1D8E">
        <w:rPr>
          <w:rFonts w:ascii="Garamond" w:hAnsi="Garamond"/>
          <w:lang w:val="sq-AL"/>
        </w:rPr>
        <w:t xml:space="preserve"> </w:t>
      </w:r>
      <w:r w:rsidR="00C16C6A">
        <w:rPr>
          <w:rFonts w:ascii="Garamond" w:hAnsi="Garamond"/>
          <w:bCs/>
          <w:lang w:val="sq-AL"/>
        </w:rPr>
        <w:t>p</w:t>
      </w:r>
      <w:r w:rsidRPr="001F1D8E">
        <w:rPr>
          <w:rFonts w:ascii="Garamond" w:hAnsi="Garamond"/>
          <w:bCs/>
          <w:lang w:val="sq-AL"/>
        </w:rPr>
        <w:t>lotësuar</w:t>
      </w:r>
      <w:r w:rsidR="00C16C6A">
        <w:rPr>
          <w:rFonts w:ascii="Garamond" w:hAnsi="Garamond"/>
          <w:bCs/>
          <w:lang w:val="sq-AL"/>
        </w:rPr>
        <w:t>;</w:t>
      </w:r>
    </w:p>
    <w:p w14:paraId="23D8C065" w14:textId="03EF5609" w:rsidR="004D2629" w:rsidRPr="001F1D8E" w:rsidRDefault="004D2629" w:rsidP="004D2629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bCs/>
          <w:lang w:val="sq-AL"/>
        </w:rPr>
      </w:pPr>
      <w:r w:rsidRPr="001F1D8E">
        <w:rPr>
          <w:rFonts w:ascii="Garamond" w:hAnsi="Garamond" w:cs="Symbol"/>
          <w:lang w:val="sq-AL"/>
        </w:rPr>
        <w:t>-</w:t>
      </w:r>
      <w:r w:rsidR="00C16C6A">
        <w:rPr>
          <w:rFonts w:ascii="Garamond" w:hAnsi="Garamond" w:cs="Symbol"/>
          <w:lang w:val="sq-AL"/>
        </w:rPr>
        <w:t xml:space="preserve"> </w:t>
      </w:r>
      <w:r w:rsidR="00C16C6A">
        <w:rPr>
          <w:rFonts w:ascii="Garamond" w:hAnsi="Garamond"/>
          <w:lang w:val="sq-AL"/>
        </w:rPr>
        <w:t>d</w:t>
      </w:r>
      <w:r w:rsidRPr="001F1D8E">
        <w:rPr>
          <w:rFonts w:ascii="Garamond" w:hAnsi="Garamond"/>
          <w:lang w:val="sq-AL"/>
        </w:rPr>
        <w:t xml:space="preserve">okumentacioni financiar dhe fiskal, </w:t>
      </w:r>
      <w:r w:rsidR="00C16C6A">
        <w:rPr>
          <w:rFonts w:ascii="Garamond" w:hAnsi="Garamond"/>
          <w:lang w:val="sq-AL"/>
        </w:rPr>
        <w:t>n</w:t>
      </w:r>
      <w:r w:rsidRPr="001F1D8E">
        <w:rPr>
          <w:rFonts w:ascii="Garamond" w:hAnsi="Garamond"/>
          <w:lang w:val="sq-AL"/>
        </w:rPr>
        <w:t xml:space="preserve">eni 9, pika 3, </w:t>
      </w:r>
      <w:r w:rsidR="001F1D8E" w:rsidRPr="001F1D8E">
        <w:rPr>
          <w:rFonts w:ascii="Garamond" w:hAnsi="Garamond"/>
          <w:lang w:val="sq-AL"/>
        </w:rPr>
        <w:t>germa</w:t>
      </w:r>
      <w:r w:rsidRPr="001F1D8E">
        <w:rPr>
          <w:rFonts w:ascii="Garamond" w:hAnsi="Garamond"/>
          <w:lang w:val="sq-AL"/>
        </w:rPr>
        <w:t xml:space="preserve"> “c”</w:t>
      </w:r>
      <w:r w:rsidR="001F1D8E">
        <w:rPr>
          <w:rFonts w:ascii="Garamond" w:hAnsi="Garamond"/>
          <w:lang w:val="sq-AL"/>
        </w:rPr>
        <w:t xml:space="preserve"> </w:t>
      </w:r>
      <w:r w:rsidR="00C16C6A">
        <w:rPr>
          <w:rFonts w:ascii="Garamond" w:hAnsi="Garamond"/>
          <w:lang w:val="sq-AL"/>
        </w:rPr>
        <w:t>dhe “d”,</w:t>
      </w:r>
      <w:r w:rsidRPr="001F1D8E">
        <w:rPr>
          <w:rFonts w:ascii="Garamond" w:hAnsi="Garamond"/>
          <w:lang w:val="sq-AL"/>
        </w:rPr>
        <w:t xml:space="preserve"> </w:t>
      </w:r>
      <w:r w:rsidR="00C16C6A">
        <w:rPr>
          <w:rFonts w:ascii="Garamond" w:hAnsi="Garamond"/>
          <w:bCs/>
          <w:lang w:val="sq-AL"/>
        </w:rPr>
        <w:t>p</w:t>
      </w:r>
      <w:r w:rsidRPr="001F1D8E">
        <w:rPr>
          <w:rFonts w:ascii="Garamond" w:hAnsi="Garamond"/>
          <w:bCs/>
          <w:lang w:val="sq-AL"/>
        </w:rPr>
        <w:t>lotësuar</w:t>
      </w:r>
      <w:r w:rsidR="00C16C6A">
        <w:rPr>
          <w:rFonts w:ascii="Garamond" w:hAnsi="Garamond"/>
          <w:bCs/>
          <w:lang w:val="sq-AL"/>
        </w:rPr>
        <w:t>;</w:t>
      </w:r>
    </w:p>
    <w:p w14:paraId="4D599CE9" w14:textId="3DEC86B2" w:rsidR="004D2629" w:rsidRPr="001F1D8E" w:rsidRDefault="004D2629" w:rsidP="004D2629">
      <w:pPr>
        <w:tabs>
          <w:tab w:val="left" w:pos="0"/>
        </w:tabs>
        <w:ind w:firstLine="284"/>
        <w:jc w:val="both"/>
        <w:rPr>
          <w:rFonts w:ascii="Garamond" w:hAnsi="Garamond"/>
          <w:lang w:val="sq-AL"/>
        </w:rPr>
      </w:pPr>
      <w:r w:rsidRPr="001F1D8E">
        <w:rPr>
          <w:rFonts w:ascii="Garamond" w:hAnsi="Garamond" w:cs="Symbol"/>
          <w:lang w:val="sq-AL"/>
        </w:rPr>
        <w:t>-</w:t>
      </w:r>
      <w:r w:rsidR="00C16C6A">
        <w:rPr>
          <w:rFonts w:ascii="Garamond" w:hAnsi="Garamond" w:cs="Symbol"/>
          <w:lang w:val="sq-AL"/>
        </w:rPr>
        <w:t xml:space="preserve"> </w:t>
      </w:r>
      <w:r w:rsidR="00C16C6A">
        <w:rPr>
          <w:rFonts w:ascii="Garamond" w:hAnsi="Garamond"/>
          <w:lang w:val="sq-AL"/>
        </w:rPr>
        <w:t>d</w:t>
      </w:r>
      <w:r w:rsidRPr="001F1D8E">
        <w:rPr>
          <w:rFonts w:ascii="Garamond" w:hAnsi="Garamond"/>
          <w:lang w:val="sq-AL"/>
        </w:rPr>
        <w:t xml:space="preserve">okumentacioni teknik për aktivitetin e furnizimit të energjisë elektrike, </w:t>
      </w:r>
      <w:r w:rsidR="00C16C6A">
        <w:rPr>
          <w:rFonts w:ascii="Garamond" w:hAnsi="Garamond"/>
          <w:lang w:val="sq-AL"/>
        </w:rPr>
        <w:t>n</w:t>
      </w:r>
      <w:r w:rsidRPr="001F1D8E">
        <w:rPr>
          <w:rFonts w:ascii="Garamond" w:hAnsi="Garamond"/>
          <w:lang w:val="sq-AL"/>
        </w:rPr>
        <w:t xml:space="preserve">eni 9, pika 4.7, </w:t>
      </w:r>
      <w:r w:rsidR="001F1D8E" w:rsidRPr="001F1D8E">
        <w:rPr>
          <w:rFonts w:ascii="Garamond" w:hAnsi="Garamond"/>
          <w:lang w:val="sq-AL"/>
        </w:rPr>
        <w:t>germat</w:t>
      </w:r>
      <w:r w:rsidRPr="001F1D8E">
        <w:rPr>
          <w:rFonts w:ascii="Garamond" w:hAnsi="Garamond"/>
          <w:lang w:val="sq-AL"/>
        </w:rPr>
        <w:t xml:space="preserve"> “a”, “b”</w:t>
      </w:r>
      <w:r w:rsidR="001F1D8E">
        <w:rPr>
          <w:rFonts w:ascii="Garamond" w:hAnsi="Garamond"/>
          <w:lang w:val="sq-AL"/>
        </w:rPr>
        <w:t xml:space="preserve"> </w:t>
      </w:r>
      <w:r w:rsidRPr="001F1D8E">
        <w:rPr>
          <w:rFonts w:ascii="Garamond" w:hAnsi="Garamond"/>
          <w:lang w:val="sq-AL"/>
        </w:rPr>
        <w:t>dhe “c”</w:t>
      </w:r>
      <w:r w:rsidR="00C16C6A">
        <w:rPr>
          <w:rFonts w:ascii="Garamond" w:hAnsi="Garamond"/>
          <w:lang w:val="sq-AL"/>
        </w:rPr>
        <w:t>,</w:t>
      </w:r>
      <w:r w:rsidRPr="001F1D8E">
        <w:rPr>
          <w:rFonts w:ascii="Garamond" w:hAnsi="Garamond"/>
          <w:lang w:val="sq-AL"/>
        </w:rPr>
        <w:t xml:space="preserve"> </w:t>
      </w:r>
      <w:r w:rsidR="00C16C6A">
        <w:rPr>
          <w:rFonts w:ascii="Garamond" w:hAnsi="Garamond"/>
          <w:bCs/>
          <w:lang w:val="sq-AL"/>
        </w:rPr>
        <w:t>p</w:t>
      </w:r>
      <w:r w:rsidRPr="001F1D8E">
        <w:rPr>
          <w:rFonts w:ascii="Garamond" w:hAnsi="Garamond"/>
          <w:bCs/>
          <w:lang w:val="sq-AL"/>
        </w:rPr>
        <w:t>lotësuar</w:t>
      </w:r>
      <w:r w:rsidR="00C16C6A">
        <w:rPr>
          <w:rFonts w:ascii="Garamond" w:hAnsi="Garamond"/>
          <w:bCs/>
          <w:lang w:val="sq-AL"/>
        </w:rPr>
        <w:t>.</w:t>
      </w:r>
    </w:p>
    <w:p w14:paraId="5ADF6DCB" w14:textId="35F837A7" w:rsidR="004D2629" w:rsidRPr="001F1D8E" w:rsidRDefault="00C16C6A" w:rsidP="004D2629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N</w:t>
      </w:r>
      <w:r w:rsidR="004D2629" w:rsidRPr="001F1D8E">
        <w:rPr>
          <w:rFonts w:ascii="Garamond" w:hAnsi="Garamond"/>
          <w:lang w:val="sq-AL"/>
        </w:rPr>
        <w:t>ë lidhje me mungesën e dokumentacionit, që ka të bëjë me:</w:t>
      </w:r>
    </w:p>
    <w:p w14:paraId="4883F4B1" w14:textId="3D456291" w:rsidR="004D2629" w:rsidRPr="001F1D8E" w:rsidRDefault="00C16C6A" w:rsidP="004D2629">
      <w:pPr>
        <w:tabs>
          <w:tab w:val="left" w:pos="0"/>
        </w:tabs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bCs/>
          <w:lang w:val="sq-AL"/>
        </w:rPr>
        <w:t>d</w:t>
      </w:r>
      <w:r w:rsidR="004D2629" w:rsidRPr="001F1D8E">
        <w:rPr>
          <w:rFonts w:ascii="Garamond" w:hAnsi="Garamond"/>
          <w:bCs/>
          <w:lang w:val="sq-AL"/>
        </w:rPr>
        <w:t>okumentacioni</w:t>
      </w:r>
      <w:r>
        <w:rPr>
          <w:rFonts w:ascii="Garamond" w:hAnsi="Garamond"/>
          <w:bCs/>
          <w:lang w:val="sq-AL"/>
        </w:rPr>
        <w:t>n</w:t>
      </w:r>
      <w:r w:rsidR="004D2629" w:rsidRPr="001F1D8E">
        <w:rPr>
          <w:rFonts w:ascii="Garamond" w:hAnsi="Garamond"/>
          <w:bCs/>
          <w:lang w:val="sq-AL"/>
        </w:rPr>
        <w:t xml:space="preserve"> juridik, administrativ dhe pronësor</w:t>
      </w:r>
      <w:r w:rsidR="004D2629" w:rsidRPr="001F1D8E">
        <w:rPr>
          <w:rFonts w:ascii="Garamond" w:hAnsi="Garamond"/>
          <w:lang w:val="sq-AL"/>
        </w:rPr>
        <w:t xml:space="preserve">, </w:t>
      </w:r>
      <w:r>
        <w:rPr>
          <w:rFonts w:ascii="Garamond" w:hAnsi="Garamond"/>
          <w:lang w:val="sq-AL"/>
        </w:rPr>
        <w:t>n</w:t>
      </w:r>
      <w:r w:rsidR="004D2629" w:rsidRPr="001F1D8E">
        <w:rPr>
          <w:rFonts w:ascii="Garamond" w:hAnsi="Garamond"/>
          <w:lang w:val="sq-AL"/>
        </w:rPr>
        <w:t>eni 9, pika 2:</w:t>
      </w:r>
    </w:p>
    <w:p w14:paraId="094F0305" w14:textId="128E1EA2" w:rsidR="004D2629" w:rsidRPr="001F1D8E" w:rsidRDefault="004D2629" w:rsidP="004D2629">
      <w:pPr>
        <w:tabs>
          <w:tab w:val="left" w:pos="0"/>
        </w:tabs>
        <w:ind w:firstLine="284"/>
        <w:jc w:val="both"/>
        <w:rPr>
          <w:rFonts w:ascii="Garamond" w:hAnsi="Garamond"/>
          <w:lang w:val="sq-AL"/>
        </w:rPr>
      </w:pPr>
      <w:r w:rsidRPr="001F1D8E">
        <w:rPr>
          <w:rFonts w:ascii="Garamond" w:hAnsi="Garamond" w:cs="Symbol"/>
          <w:lang w:val="sq-AL"/>
        </w:rPr>
        <w:t>-</w:t>
      </w:r>
      <w:r w:rsidR="001F1D8E">
        <w:rPr>
          <w:rFonts w:ascii="Garamond" w:hAnsi="Garamond" w:cs="Symbol"/>
          <w:lang w:val="sq-AL"/>
        </w:rPr>
        <w:t xml:space="preserve"> </w:t>
      </w:r>
      <w:r w:rsidR="001F1D8E" w:rsidRPr="001F1D8E">
        <w:rPr>
          <w:rFonts w:ascii="Garamond" w:hAnsi="Garamond"/>
          <w:bCs/>
          <w:lang w:val="sq-AL"/>
        </w:rPr>
        <w:t>germa</w:t>
      </w:r>
      <w:r w:rsidRPr="001F1D8E">
        <w:rPr>
          <w:rFonts w:ascii="Garamond" w:hAnsi="Garamond"/>
          <w:bCs/>
          <w:lang w:val="sq-AL"/>
        </w:rPr>
        <w:t xml:space="preserve"> “c”</w:t>
      </w:r>
      <w:r w:rsidRPr="00C16C6A">
        <w:rPr>
          <w:rFonts w:ascii="Garamond" w:hAnsi="Garamond"/>
          <w:bCs/>
          <w:lang w:val="sq-AL"/>
        </w:rPr>
        <w:t xml:space="preserve"> </w:t>
      </w:r>
      <w:r w:rsidRPr="001F1D8E">
        <w:rPr>
          <w:rFonts w:ascii="Garamond" w:hAnsi="Garamond"/>
          <w:lang w:val="sq-AL"/>
        </w:rPr>
        <w:t xml:space="preserve">(vërtetimi për regjistrim dhe ekstrakt historik nga Qendra Kombëtare e Biznesit, </w:t>
      </w:r>
      <w:proofErr w:type="spellStart"/>
      <w:r w:rsidRPr="001F1D8E">
        <w:rPr>
          <w:rFonts w:ascii="Garamond" w:hAnsi="Garamond"/>
          <w:lang w:val="sq-AL"/>
        </w:rPr>
        <w:t>QKB</w:t>
      </w:r>
      <w:proofErr w:type="spellEnd"/>
      <w:r w:rsidR="00C16C6A">
        <w:rPr>
          <w:rFonts w:ascii="Garamond" w:hAnsi="Garamond"/>
          <w:lang w:val="sq-AL"/>
        </w:rPr>
        <w:t>-ja),</w:t>
      </w:r>
      <w:r w:rsidRPr="001F1D8E">
        <w:rPr>
          <w:rFonts w:ascii="Garamond" w:hAnsi="Garamond"/>
          <w:lang w:val="sq-AL"/>
        </w:rPr>
        <w:t xml:space="preserve"> </w:t>
      </w:r>
      <w:r w:rsidR="00C16C6A">
        <w:rPr>
          <w:rFonts w:ascii="Garamond" w:hAnsi="Garamond"/>
          <w:bCs/>
          <w:lang w:val="sq-AL"/>
        </w:rPr>
        <w:t>p</w:t>
      </w:r>
      <w:r w:rsidRPr="001F1D8E">
        <w:rPr>
          <w:rFonts w:ascii="Garamond" w:hAnsi="Garamond"/>
          <w:bCs/>
          <w:lang w:val="sq-AL"/>
        </w:rPr>
        <w:t xml:space="preserve">lotësuar pjesërisht. </w:t>
      </w:r>
      <w:r w:rsidRPr="001F1D8E">
        <w:rPr>
          <w:rFonts w:ascii="Garamond" w:hAnsi="Garamond"/>
          <w:lang w:val="sq-AL"/>
        </w:rPr>
        <w:t>Shoqëria duhet të përcjellë në ERE dokumentin e plotë në formën e kërkuar nga rregullorja (jo vet</w:t>
      </w:r>
      <w:r w:rsidR="00C16C6A">
        <w:rPr>
          <w:rFonts w:ascii="Garamond" w:hAnsi="Garamond"/>
          <w:lang w:val="sq-AL"/>
        </w:rPr>
        <w:t>ëm faqen e parë të dokumentit);</w:t>
      </w:r>
    </w:p>
    <w:p w14:paraId="4FA92CC7" w14:textId="5DD02FDE" w:rsidR="004D2629" w:rsidRPr="001F1D8E" w:rsidRDefault="004D2629" w:rsidP="004D2629">
      <w:pPr>
        <w:tabs>
          <w:tab w:val="left" w:pos="0"/>
        </w:tabs>
        <w:ind w:firstLine="284"/>
        <w:jc w:val="both"/>
        <w:rPr>
          <w:rFonts w:ascii="Garamond" w:hAnsi="Garamond"/>
          <w:bCs/>
          <w:lang w:val="sq-AL"/>
        </w:rPr>
      </w:pPr>
      <w:r w:rsidRPr="001F1D8E">
        <w:rPr>
          <w:rFonts w:ascii="Garamond" w:hAnsi="Garamond" w:cs="Symbol"/>
          <w:lang w:val="sq-AL"/>
        </w:rPr>
        <w:t>-</w:t>
      </w:r>
      <w:r w:rsidR="001F1D8E">
        <w:rPr>
          <w:rFonts w:ascii="Garamond" w:hAnsi="Garamond" w:cs="Symbol"/>
          <w:lang w:val="sq-AL"/>
        </w:rPr>
        <w:t xml:space="preserve"> </w:t>
      </w:r>
      <w:r w:rsidR="001F1D8E" w:rsidRPr="001F1D8E">
        <w:rPr>
          <w:rFonts w:ascii="Garamond" w:hAnsi="Garamond"/>
          <w:bCs/>
          <w:lang w:val="sq-AL"/>
        </w:rPr>
        <w:t>germa</w:t>
      </w:r>
      <w:r w:rsidRPr="001F1D8E">
        <w:rPr>
          <w:rFonts w:ascii="Garamond" w:hAnsi="Garamond"/>
          <w:bCs/>
          <w:lang w:val="sq-AL"/>
        </w:rPr>
        <w:t xml:space="preserve"> “d”</w:t>
      </w:r>
      <w:r w:rsidRPr="001F1D8E">
        <w:rPr>
          <w:rFonts w:ascii="Garamond" w:hAnsi="Garamond"/>
          <w:lang w:val="sq-AL"/>
        </w:rPr>
        <w:t xml:space="preserve"> (</w:t>
      </w:r>
      <w:r w:rsidR="001F1D8E" w:rsidRPr="001F1D8E">
        <w:rPr>
          <w:rFonts w:ascii="Garamond" w:hAnsi="Garamond"/>
          <w:lang w:val="sq-AL"/>
        </w:rPr>
        <w:t>vërtetimi</w:t>
      </w:r>
      <w:r w:rsidRPr="001F1D8E">
        <w:rPr>
          <w:rFonts w:ascii="Garamond" w:hAnsi="Garamond"/>
          <w:lang w:val="sq-AL"/>
        </w:rPr>
        <w:t xml:space="preserve"> </w:t>
      </w:r>
      <w:r w:rsidR="00C16C6A" w:rsidRPr="001F1D8E">
        <w:rPr>
          <w:rFonts w:ascii="Garamond" w:hAnsi="Garamond"/>
          <w:lang w:val="sq-AL"/>
        </w:rPr>
        <w:t xml:space="preserve">nga prokuroria dhe gjykata </w:t>
      </w:r>
      <w:r w:rsidRPr="001F1D8E">
        <w:rPr>
          <w:rFonts w:ascii="Garamond" w:hAnsi="Garamond"/>
          <w:lang w:val="sq-AL"/>
        </w:rPr>
        <w:t>për përfshirje ose jo në një proces pe</w:t>
      </w:r>
      <w:r w:rsidR="00C16C6A">
        <w:rPr>
          <w:rFonts w:ascii="Garamond" w:hAnsi="Garamond"/>
          <w:lang w:val="sq-AL"/>
        </w:rPr>
        <w:t>nal të drejtuesve të shoqërisë),</w:t>
      </w:r>
      <w:r w:rsidRPr="001F1D8E">
        <w:rPr>
          <w:rFonts w:ascii="Garamond" w:hAnsi="Garamond"/>
          <w:lang w:val="sq-AL"/>
        </w:rPr>
        <w:t xml:space="preserve"> </w:t>
      </w:r>
      <w:r w:rsidR="00C16C6A">
        <w:rPr>
          <w:rFonts w:ascii="Garamond" w:hAnsi="Garamond"/>
          <w:bCs/>
          <w:lang w:val="sq-AL"/>
        </w:rPr>
        <w:t>p</w:t>
      </w:r>
      <w:r w:rsidRPr="001F1D8E">
        <w:rPr>
          <w:rFonts w:ascii="Garamond" w:hAnsi="Garamond"/>
          <w:bCs/>
          <w:lang w:val="sq-AL"/>
        </w:rPr>
        <w:t xml:space="preserve">lotësuar pjesërisht. </w:t>
      </w:r>
      <w:r w:rsidRPr="001F1D8E">
        <w:rPr>
          <w:rFonts w:ascii="Garamond" w:hAnsi="Garamond"/>
          <w:lang w:val="sq-AL"/>
        </w:rPr>
        <w:t xml:space="preserve">Shoqëria duhet të depozitojë në ERE vërtetimin e Gjykatës së Rrethit Gjyqësor Tiranë edhe për </w:t>
      </w:r>
      <w:r w:rsidR="001F1D8E" w:rsidRPr="001F1D8E">
        <w:rPr>
          <w:rFonts w:ascii="Garamond" w:hAnsi="Garamond"/>
          <w:lang w:val="sq-AL"/>
        </w:rPr>
        <w:t>administratorin</w:t>
      </w:r>
      <w:r w:rsidRPr="001F1D8E">
        <w:rPr>
          <w:rFonts w:ascii="Garamond" w:hAnsi="Garamond"/>
          <w:lang w:val="sq-AL"/>
        </w:rPr>
        <w:t xml:space="preserve"> e shoqërisë dhe vërtetimet e Prokurorisë pranë Gjykatës së Shkallës së Parë Tiranë për shoqërinë “</w:t>
      </w:r>
      <w:proofErr w:type="spellStart"/>
      <w:r w:rsidRPr="001F1D8E">
        <w:rPr>
          <w:rFonts w:ascii="Garamond" w:hAnsi="Garamond"/>
          <w:lang w:val="sq-AL"/>
        </w:rPr>
        <w:t>AlbEsp</w:t>
      </w:r>
      <w:proofErr w:type="spellEnd"/>
      <w:r w:rsidRPr="001F1D8E">
        <w:rPr>
          <w:rFonts w:ascii="Garamond" w:hAnsi="Garamond"/>
          <w:lang w:val="sq-AL"/>
        </w:rPr>
        <w:t xml:space="preserve"> </w:t>
      </w:r>
      <w:proofErr w:type="spellStart"/>
      <w:r w:rsidRPr="001F1D8E">
        <w:rPr>
          <w:rFonts w:ascii="Garamond" w:hAnsi="Garamond"/>
          <w:lang w:val="sq-AL"/>
        </w:rPr>
        <w:t>Trading</w:t>
      </w:r>
      <w:proofErr w:type="spellEnd"/>
      <w:r w:rsidRPr="001F1D8E">
        <w:rPr>
          <w:rFonts w:ascii="Garamond" w:hAnsi="Garamond"/>
          <w:lang w:val="sq-AL"/>
        </w:rPr>
        <w:t xml:space="preserve"> &amp; </w:t>
      </w:r>
      <w:proofErr w:type="spellStart"/>
      <w:r w:rsidRPr="001F1D8E">
        <w:rPr>
          <w:rFonts w:ascii="Garamond" w:hAnsi="Garamond"/>
          <w:lang w:val="sq-AL"/>
        </w:rPr>
        <w:t>Consulting</w:t>
      </w:r>
      <w:proofErr w:type="spellEnd"/>
      <w:r w:rsidRPr="001F1D8E">
        <w:rPr>
          <w:rFonts w:ascii="Garamond" w:hAnsi="Garamond"/>
          <w:lang w:val="sq-AL"/>
        </w:rPr>
        <w:t xml:space="preserve">” </w:t>
      </w:r>
      <w:proofErr w:type="spellStart"/>
      <w:r w:rsidRPr="001F1D8E">
        <w:rPr>
          <w:rFonts w:ascii="Garamond" w:hAnsi="Garamond"/>
          <w:lang w:val="sq-AL"/>
        </w:rPr>
        <w:t>sh.p.k</w:t>
      </w:r>
      <w:proofErr w:type="spellEnd"/>
      <w:r w:rsidRPr="001F1D8E">
        <w:rPr>
          <w:rFonts w:ascii="Garamond" w:hAnsi="Garamond"/>
          <w:lang w:val="sq-AL"/>
        </w:rPr>
        <w:t>., si dhe për administra</w:t>
      </w:r>
      <w:r w:rsidR="00C16C6A">
        <w:rPr>
          <w:rFonts w:ascii="Garamond" w:hAnsi="Garamond"/>
          <w:lang w:val="sq-AL"/>
        </w:rPr>
        <w:t>torin e saj;</w:t>
      </w:r>
    </w:p>
    <w:p w14:paraId="17948D8E" w14:textId="60257F54" w:rsidR="004D2629" w:rsidRPr="001F1D8E" w:rsidRDefault="00C16C6A" w:rsidP="004D2629">
      <w:pPr>
        <w:tabs>
          <w:tab w:val="left" w:pos="0"/>
        </w:tabs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bCs/>
          <w:lang w:val="sq-AL"/>
        </w:rPr>
        <w:t>d</w:t>
      </w:r>
      <w:r w:rsidR="004D2629" w:rsidRPr="001F1D8E">
        <w:rPr>
          <w:rFonts w:ascii="Garamond" w:hAnsi="Garamond"/>
          <w:bCs/>
          <w:lang w:val="sq-AL"/>
        </w:rPr>
        <w:t>okumentacioni</w:t>
      </w:r>
      <w:r>
        <w:rPr>
          <w:rFonts w:ascii="Garamond" w:hAnsi="Garamond"/>
          <w:bCs/>
          <w:lang w:val="sq-AL"/>
        </w:rPr>
        <w:t>n</w:t>
      </w:r>
      <w:r w:rsidR="004D2629" w:rsidRPr="001F1D8E">
        <w:rPr>
          <w:rFonts w:ascii="Garamond" w:hAnsi="Garamond"/>
          <w:bCs/>
          <w:lang w:val="sq-AL"/>
        </w:rPr>
        <w:t xml:space="preserve"> financiar dhe fiskal</w:t>
      </w:r>
      <w:r w:rsidR="004D2629" w:rsidRPr="001F1D8E">
        <w:rPr>
          <w:rFonts w:ascii="Garamond" w:hAnsi="Garamond"/>
          <w:lang w:val="sq-AL"/>
        </w:rPr>
        <w:t xml:space="preserve">, </w:t>
      </w:r>
      <w:r>
        <w:rPr>
          <w:rFonts w:ascii="Garamond" w:hAnsi="Garamond"/>
          <w:lang w:val="sq-AL"/>
        </w:rPr>
        <w:t>n</w:t>
      </w:r>
      <w:r w:rsidR="004D2629" w:rsidRPr="001F1D8E">
        <w:rPr>
          <w:rFonts w:ascii="Garamond" w:hAnsi="Garamond"/>
          <w:lang w:val="sq-AL"/>
        </w:rPr>
        <w:t>eni 9, pika 3:</w:t>
      </w:r>
    </w:p>
    <w:p w14:paraId="39074EBD" w14:textId="1AAD42D3" w:rsidR="004D2629" w:rsidRPr="001F1D8E" w:rsidRDefault="004D2629" w:rsidP="004D2629">
      <w:pPr>
        <w:tabs>
          <w:tab w:val="left" w:pos="0"/>
        </w:tabs>
        <w:ind w:firstLine="284"/>
        <w:jc w:val="both"/>
        <w:rPr>
          <w:rFonts w:ascii="Garamond" w:hAnsi="Garamond"/>
          <w:bCs/>
          <w:lang w:val="sq-AL"/>
        </w:rPr>
      </w:pPr>
      <w:r w:rsidRPr="001F1D8E">
        <w:rPr>
          <w:rFonts w:ascii="Garamond" w:hAnsi="Garamond" w:cs="Symbol"/>
          <w:lang w:val="sq-AL"/>
        </w:rPr>
        <w:t>-</w:t>
      </w:r>
      <w:r w:rsidR="001F1D8E">
        <w:rPr>
          <w:rFonts w:ascii="Garamond" w:hAnsi="Garamond" w:cs="Symbol"/>
          <w:lang w:val="sq-AL"/>
        </w:rPr>
        <w:t xml:space="preserve"> </w:t>
      </w:r>
      <w:r w:rsidR="001F1D8E" w:rsidRPr="001F1D8E">
        <w:rPr>
          <w:rFonts w:ascii="Garamond" w:hAnsi="Garamond"/>
          <w:bCs/>
          <w:lang w:val="sq-AL"/>
        </w:rPr>
        <w:t>germa</w:t>
      </w:r>
      <w:r w:rsidRPr="001F1D8E">
        <w:rPr>
          <w:rFonts w:ascii="Garamond" w:hAnsi="Garamond"/>
          <w:bCs/>
          <w:lang w:val="sq-AL"/>
        </w:rPr>
        <w:t xml:space="preserve"> “a” </w:t>
      </w:r>
      <w:r w:rsidRPr="001F1D8E">
        <w:rPr>
          <w:rFonts w:ascii="Garamond" w:hAnsi="Garamond"/>
          <w:lang w:val="sq-AL"/>
        </w:rPr>
        <w:t>(</w:t>
      </w:r>
      <w:r w:rsidR="00C16C6A">
        <w:rPr>
          <w:rFonts w:ascii="Garamond" w:hAnsi="Garamond"/>
          <w:lang w:val="sq-AL"/>
        </w:rPr>
        <w:t>v</w:t>
      </w:r>
      <w:r w:rsidRPr="001F1D8E">
        <w:rPr>
          <w:rFonts w:ascii="Garamond" w:hAnsi="Garamond"/>
          <w:lang w:val="sq-AL"/>
        </w:rPr>
        <w:t>ë</w:t>
      </w:r>
      <w:r w:rsidR="00C16C6A">
        <w:rPr>
          <w:rFonts w:ascii="Garamond" w:hAnsi="Garamond"/>
          <w:lang w:val="sq-AL"/>
        </w:rPr>
        <w:t>rtetimi për shlyerjen e tatim-</w:t>
      </w:r>
      <w:r w:rsidRPr="001F1D8E">
        <w:rPr>
          <w:rFonts w:ascii="Garamond" w:hAnsi="Garamond"/>
          <w:lang w:val="sq-AL"/>
        </w:rPr>
        <w:t>taksave dhe detyrimeve ndaj Institu</w:t>
      </w:r>
      <w:r w:rsidR="00C16C6A">
        <w:rPr>
          <w:rFonts w:ascii="Garamond" w:hAnsi="Garamond"/>
          <w:lang w:val="sq-AL"/>
        </w:rPr>
        <w:t>cionit të Sigurimeve Shoqërore),</w:t>
      </w:r>
      <w:r w:rsidRPr="001F1D8E">
        <w:rPr>
          <w:rFonts w:ascii="Garamond" w:hAnsi="Garamond"/>
          <w:lang w:val="sq-AL"/>
        </w:rPr>
        <w:t xml:space="preserve"> </w:t>
      </w:r>
      <w:r w:rsidR="00C16C6A">
        <w:rPr>
          <w:rFonts w:ascii="Garamond" w:hAnsi="Garamond"/>
          <w:bCs/>
          <w:lang w:val="sq-AL"/>
        </w:rPr>
        <w:t>p</w:t>
      </w:r>
      <w:r w:rsidRPr="001F1D8E">
        <w:rPr>
          <w:rFonts w:ascii="Garamond" w:hAnsi="Garamond"/>
          <w:bCs/>
          <w:lang w:val="sq-AL"/>
        </w:rPr>
        <w:t xml:space="preserve">lotësuar pjesërisht. </w:t>
      </w:r>
      <w:r w:rsidRPr="001F1D8E">
        <w:rPr>
          <w:rFonts w:ascii="Garamond" w:hAnsi="Garamond"/>
          <w:lang w:val="sq-AL"/>
        </w:rPr>
        <w:t>Shoqëria duhet të depozitojë</w:t>
      </w:r>
      <w:r w:rsidRPr="001F1D8E">
        <w:rPr>
          <w:rFonts w:ascii="Garamond" w:hAnsi="Garamond"/>
          <w:bCs/>
          <w:lang w:val="sq-AL"/>
        </w:rPr>
        <w:t xml:space="preserve"> </w:t>
      </w:r>
      <w:r w:rsidRPr="001F1D8E">
        <w:rPr>
          <w:rFonts w:ascii="Garamond" w:hAnsi="Garamond"/>
          <w:lang w:val="sq-AL"/>
        </w:rPr>
        <w:t>vërtetimin për shlyerjen e detyrimeve ndaj Instit</w:t>
      </w:r>
      <w:r w:rsidR="00C16C6A">
        <w:rPr>
          <w:rFonts w:ascii="Garamond" w:hAnsi="Garamond"/>
          <w:lang w:val="sq-AL"/>
        </w:rPr>
        <w:t>ucionit të Sigurimeve Shoqërore.</w:t>
      </w:r>
    </w:p>
    <w:p w14:paraId="68646D71" w14:textId="34B1F542" w:rsidR="004D2629" w:rsidRPr="001F1D8E" w:rsidRDefault="004D2629" w:rsidP="004D2629">
      <w:pPr>
        <w:tabs>
          <w:tab w:val="left" w:pos="0"/>
        </w:tabs>
        <w:ind w:firstLine="284"/>
        <w:jc w:val="both"/>
        <w:rPr>
          <w:rFonts w:ascii="Garamond" w:hAnsi="Garamond"/>
          <w:bCs/>
          <w:lang w:val="sq-AL"/>
        </w:rPr>
      </w:pPr>
      <w:r w:rsidRPr="001F1D8E">
        <w:rPr>
          <w:rFonts w:ascii="Garamond" w:hAnsi="Garamond"/>
          <w:lang w:val="sq-AL"/>
        </w:rPr>
        <w:t xml:space="preserve">Në vijim të </w:t>
      </w:r>
      <w:r w:rsidR="00C16C6A" w:rsidRPr="001F1D8E">
        <w:rPr>
          <w:rFonts w:ascii="Garamond" w:hAnsi="Garamond"/>
          <w:lang w:val="sq-AL"/>
        </w:rPr>
        <w:t xml:space="preserve">letrës mbështetëse </w:t>
      </w:r>
      <w:r w:rsidRPr="001F1D8E">
        <w:rPr>
          <w:rFonts w:ascii="Garamond" w:hAnsi="Garamond"/>
          <w:lang w:val="sq-AL"/>
        </w:rPr>
        <w:t xml:space="preserve">të lëshuar nga </w:t>
      </w:r>
      <w:r w:rsidR="005A43BC">
        <w:rPr>
          <w:rFonts w:ascii="Garamond" w:hAnsi="Garamond"/>
          <w:lang w:val="sq-AL"/>
        </w:rPr>
        <w:t>“</w:t>
      </w:r>
      <w:proofErr w:type="spellStart"/>
      <w:r w:rsidRPr="001F1D8E">
        <w:rPr>
          <w:rFonts w:ascii="Garamond" w:hAnsi="Garamond"/>
          <w:lang w:val="sq-AL"/>
        </w:rPr>
        <w:t>Credins</w:t>
      </w:r>
      <w:proofErr w:type="spellEnd"/>
      <w:r w:rsidRPr="001F1D8E">
        <w:rPr>
          <w:rFonts w:ascii="Garamond" w:hAnsi="Garamond"/>
          <w:lang w:val="sq-AL"/>
        </w:rPr>
        <w:t xml:space="preserve"> </w:t>
      </w:r>
      <w:proofErr w:type="spellStart"/>
      <w:r w:rsidRPr="001F1D8E">
        <w:rPr>
          <w:rFonts w:ascii="Garamond" w:hAnsi="Garamond"/>
          <w:lang w:val="sq-AL"/>
        </w:rPr>
        <w:t>Bank</w:t>
      </w:r>
      <w:proofErr w:type="spellEnd"/>
      <w:r w:rsidR="005A43BC">
        <w:rPr>
          <w:rFonts w:ascii="Garamond" w:hAnsi="Garamond"/>
          <w:lang w:val="sq-AL"/>
        </w:rPr>
        <w:t>”</w:t>
      </w:r>
      <w:r w:rsidRPr="001F1D8E">
        <w:rPr>
          <w:rFonts w:ascii="Garamond" w:hAnsi="Garamond"/>
          <w:lang w:val="sq-AL"/>
        </w:rPr>
        <w:t xml:space="preserve"> me nr. 506 </w:t>
      </w:r>
      <w:proofErr w:type="spellStart"/>
      <w:r w:rsidRPr="001F1D8E">
        <w:rPr>
          <w:rFonts w:ascii="Garamond" w:hAnsi="Garamond"/>
          <w:lang w:val="sq-AL"/>
        </w:rPr>
        <w:t>prot</w:t>
      </w:r>
      <w:proofErr w:type="spellEnd"/>
      <w:r w:rsidRPr="001F1D8E">
        <w:rPr>
          <w:rFonts w:ascii="Garamond" w:hAnsi="Garamond"/>
          <w:lang w:val="sq-AL"/>
        </w:rPr>
        <w:t>., datë 25.10.2021,</w:t>
      </w:r>
      <w:r w:rsidRPr="001F1D8E">
        <w:rPr>
          <w:rFonts w:ascii="Garamond" w:hAnsi="Garamond"/>
          <w:bCs/>
          <w:lang w:val="sq-AL"/>
        </w:rPr>
        <w:t xml:space="preserve"> </w:t>
      </w:r>
      <w:r w:rsidRPr="001F1D8E">
        <w:rPr>
          <w:rFonts w:ascii="Garamond" w:hAnsi="Garamond"/>
          <w:lang w:val="sq-AL"/>
        </w:rPr>
        <w:t xml:space="preserve">shoqëria duhet të bëjë me dije ERE-n nëse i ka plotësuar kriteret financiare të </w:t>
      </w:r>
      <w:r w:rsidRPr="001F1D8E">
        <w:rPr>
          <w:rFonts w:ascii="Garamond" w:hAnsi="Garamond"/>
          <w:lang w:val="sq-AL"/>
        </w:rPr>
        <w:lastRenderedPageBreak/>
        <w:t>vendosura nga banka</w:t>
      </w:r>
      <w:r w:rsidR="00C16C6A">
        <w:rPr>
          <w:rFonts w:ascii="Garamond" w:hAnsi="Garamond"/>
          <w:lang w:val="sq-AL"/>
        </w:rPr>
        <w:t>,</w:t>
      </w:r>
      <w:r w:rsidRPr="001F1D8E">
        <w:rPr>
          <w:rFonts w:ascii="Garamond" w:hAnsi="Garamond"/>
          <w:lang w:val="sq-AL"/>
        </w:rPr>
        <w:t xml:space="preserve"> në kuadër të mbështetjes financiare që kjo e fundit do t’i mundësojë për ushtrimin e veprimtarisë</w:t>
      </w:r>
      <w:r w:rsidR="00C16C6A">
        <w:rPr>
          <w:rFonts w:ascii="Garamond" w:hAnsi="Garamond"/>
          <w:lang w:val="sq-AL"/>
        </w:rPr>
        <w:t>,</w:t>
      </w:r>
      <w:r w:rsidRPr="001F1D8E">
        <w:rPr>
          <w:rFonts w:ascii="Garamond" w:hAnsi="Garamond"/>
          <w:lang w:val="sq-AL"/>
        </w:rPr>
        <w:t xml:space="preserve"> pë</w:t>
      </w:r>
      <w:r w:rsidR="00C16C6A">
        <w:rPr>
          <w:rFonts w:ascii="Garamond" w:hAnsi="Garamond"/>
          <w:lang w:val="sq-AL"/>
        </w:rPr>
        <w:t>r të cilën kërkon të licencohet;</w:t>
      </w:r>
    </w:p>
    <w:p w14:paraId="534D4819" w14:textId="5A8BC61A" w:rsidR="004D2629" w:rsidRPr="001F1D8E" w:rsidRDefault="00C16C6A" w:rsidP="004D2629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bCs/>
          <w:lang w:val="sq-AL"/>
        </w:rPr>
        <w:t>d</w:t>
      </w:r>
      <w:r w:rsidR="004D2629" w:rsidRPr="001F1D8E">
        <w:rPr>
          <w:rFonts w:ascii="Garamond" w:hAnsi="Garamond"/>
          <w:bCs/>
          <w:lang w:val="sq-AL"/>
        </w:rPr>
        <w:t>okumentacioni</w:t>
      </w:r>
      <w:r>
        <w:rPr>
          <w:rFonts w:ascii="Garamond" w:hAnsi="Garamond"/>
          <w:bCs/>
          <w:lang w:val="sq-AL"/>
        </w:rPr>
        <w:t>n</w:t>
      </w:r>
      <w:r w:rsidR="004D2629" w:rsidRPr="001F1D8E">
        <w:rPr>
          <w:rFonts w:ascii="Garamond" w:hAnsi="Garamond"/>
          <w:bCs/>
          <w:lang w:val="sq-AL"/>
        </w:rPr>
        <w:t xml:space="preserve"> </w:t>
      </w:r>
      <w:r w:rsidRPr="001F1D8E">
        <w:rPr>
          <w:rFonts w:ascii="Garamond" w:hAnsi="Garamond"/>
          <w:bCs/>
          <w:lang w:val="sq-AL"/>
        </w:rPr>
        <w:t>teknik për aktivitetin e fu</w:t>
      </w:r>
      <w:r>
        <w:rPr>
          <w:rFonts w:ascii="Garamond" w:hAnsi="Garamond"/>
          <w:bCs/>
          <w:lang w:val="sq-AL"/>
        </w:rPr>
        <w:t>rnizimit të energjisë elektrike,</w:t>
      </w:r>
      <w:r w:rsidRPr="001F1D8E">
        <w:rPr>
          <w:rFonts w:ascii="Garamond" w:hAnsi="Garamond"/>
          <w:bCs/>
          <w:lang w:val="sq-AL"/>
        </w:rPr>
        <w:t xml:space="preserve"> </w:t>
      </w:r>
      <w:r w:rsidRPr="001F1D8E">
        <w:rPr>
          <w:rFonts w:ascii="Garamond" w:hAnsi="Garamond"/>
          <w:lang w:val="sq-AL"/>
        </w:rPr>
        <w:t>neni</w:t>
      </w:r>
      <w:r>
        <w:rPr>
          <w:rFonts w:ascii="Garamond" w:hAnsi="Garamond"/>
          <w:lang w:val="sq-AL"/>
        </w:rPr>
        <w:t xml:space="preserve"> 9, pika 4.7:</w:t>
      </w:r>
    </w:p>
    <w:p w14:paraId="56D3BF1F" w14:textId="3233F1AD" w:rsidR="004D2629" w:rsidRPr="001F1D8E" w:rsidRDefault="004D2629" w:rsidP="004D262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1F1D8E">
        <w:rPr>
          <w:rFonts w:ascii="Garamond" w:hAnsi="Garamond" w:cs="Symbol"/>
          <w:lang w:val="sq-AL"/>
        </w:rPr>
        <w:t>-</w:t>
      </w:r>
      <w:r w:rsidR="001F1D8E">
        <w:rPr>
          <w:rFonts w:ascii="Garamond" w:hAnsi="Garamond" w:cs="Symbol"/>
          <w:lang w:val="sq-AL"/>
        </w:rPr>
        <w:t xml:space="preserve"> </w:t>
      </w:r>
      <w:r w:rsidR="001F1D8E" w:rsidRPr="001F1D8E">
        <w:rPr>
          <w:rFonts w:ascii="Garamond" w:hAnsi="Garamond"/>
          <w:bCs/>
          <w:lang w:val="sq-AL"/>
        </w:rPr>
        <w:t>germa</w:t>
      </w:r>
      <w:r w:rsidR="00C16C6A">
        <w:rPr>
          <w:rFonts w:ascii="Garamond" w:hAnsi="Garamond"/>
          <w:bCs/>
          <w:lang w:val="sq-AL"/>
        </w:rPr>
        <w:t xml:space="preserve"> “e”</w:t>
      </w:r>
      <w:r w:rsidRPr="001F1D8E">
        <w:rPr>
          <w:rFonts w:ascii="Garamond" w:hAnsi="Garamond"/>
          <w:lang w:val="sq-AL"/>
        </w:rPr>
        <w:t xml:space="preserve"> (</w:t>
      </w:r>
      <w:r w:rsidR="00C16C6A">
        <w:rPr>
          <w:rFonts w:ascii="Garamond" w:hAnsi="Garamond"/>
          <w:lang w:val="sq-AL"/>
        </w:rPr>
        <w:t>s</w:t>
      </w:r>
      <w:r w:rsidRPr="001F1D8E">
        <w:rPr>
          <w:rFonts w:ascii="Garamond" w:hAnsi="Garamond"/>
          <w:lang w:val="sq-AL"/>
        </w:rPr>
        <w:t>istemin IT të krijuar për veprimtarinë e furnizimit të energjisë elektrike apo marrëveshje me të tretët për vënien në dispozicion/përdorimin e këtij shërbimi)</w:t>
      </w:r>
      <w:r w:rsidR="00C16C6A">
        <w:rPr>
          <w:rFonts w:ascii="Garamond" w:hAnsi="Garamond"/>
          <w:lang w:val="sq-AL"/>
        </w:rPr>
        <w:t>,</w:t>
      </w:r>
      <w:r w:rsidRPr="001F1D8E">
        <w:rPr>
          <w:rFonts w:ascii="Garamond" w:hAnsi="Garamond"/>
          <w:bCs/>
          <w:lang w:val="sq-AL"/>
        </w:rPr>
        <w:t xml:space="preserve"> </w:t>
      </w:r>
      <w:r w:rsidR="00C16C6A">
        <w:rPr>
          <w:rFonts w:ascii="Garamond" w:hAnsi="Garamond"/>
          <w:bCs/>
          <w:lang w:val="sq-AL"/>
        </w:rPr>
        <w:t>p</w:t>
      </w:r>
      <w:r w:rsidRPr="001F1D8E">
        <w:rPr>
          <w:rFonts w:ascii="Garamond" w:hAnsi="Garamond"/>
          <w:bCs/>
          <w:lang w:val="sq-AL"/>
        </w:rPr>
        <w:t xml:space="preserve">lotësuar pjesërisht. </w:t>
      </w:r>
      <w:r w:rsidRPr="001F1D8E">
        <w:rPr>
          <w:rFonts w:ascii="Garamond" w:hAnsi="Garamond"/>
          <w:lang w:val="sq-AL"/>
        </w:rPr>
        <w:t xml:space="preserve">Duke </w:t>
      </w:r>
      <w:r w:rsidR="001F1D8E" w:rsidRPr="001F1D8E">
        <w:rPr>
          <w:rFonts w:ascii="Garamond" w:hAnsi="Garamond"/>
          <w:lang w:val="sq-AL"/>
        </w:rPr>
        <w:t>qenë</w:t>
      </w:r>
      <w:r w:rsidRPr="001F1D8E">
        <w:rPr>
          <w:rFonts w:ascii="Garamond" w:hAnsi="Garamond"/>
          <w:lang w:val="sq-AL"/>
        </w:rPr>
        <w:t xml:space="preserve"> se shoqëria është në proces për krijimin e sistemit IT, vlerësojmë që në rast miratimi të licencimit të saj, t’i lihet si kusht depozitimi në ERE i </w:t>
      </w:r>
      <w:r w:rsidR="00C16C6A">
        <w:rPr>
          <w:rFonts w:ascii="Garamond" w:hAnsi="Garamond"/>
          <w:lang w:val="sq-AL"/>
        </w:rPr>
        <w:t>sistemit IT, pas krijimit;</w:t>
      </w:r>
    </w:p>
    <w:p w14:paraId="0CFF54CC" w14:textId="2FE8DCAD" w:rsidR="004D2629" w:rsidRPr="001F1D8E" w:rsidRDefault="004D2629" w:rsidP="004D262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1F1D8E">
        <w:rPr>
          <w:rFonts w:ascii="Garamond" w:hAnsi="Garamond" w:cs="Symbol"/>
          <w:lang w:val="sq-AL"/>
        </w:rPr>
        <w:t>-</w:t>
      </w:r>
      <w:r w:rsidR="001F1D8E">
        <w:rPr>
          <w:rFonts w:ascii="Garamond" w:hAnsi="Garamond" w:cs="Symbol"/>
          <w:lang w:val="sq-AL"/>
        </w:rPr>
        <w:t xml:space="preserve"> </w:t>
      </w:r>
      <w:r w:rsidR="001F1D8E" w:rsidRPr="001F1D8E">
        <w:rPr>
          <w:rFonts w:ascii="Garamond" w:hAnsi="Garamond"/>
          <w:bCs/>
          <w:lang w:val="sq-AL"/>
        </w:rPr>
        <w:t>g</w:t>
      </w:r>
      <w:r w:rsidR="001F1D8E" w:rsidRPr="001F1D8E">
        <w:rPr>
          <w:rFonts w:ascii="Garamond" w:hAnsi="Garamond"/>
          <w:lang w:val="sq-AL"/>
        </w:rPr>
        <w:t>e</w:t>
      </w:r>
      <w:r w:rsidR="001F1D8E" w:rsidRPr="001F1D8E">
        <w:rPr>
          <w:rFonts w:ascii="Garamond" w:hAnsi="Garamond"/>
          <w:bCs/>
          <w:lang w:val="sq-AL"/>
        </w:rPr>
        <w:t>rma</w:t>
      </w:r>
      <w:r w:rsidR="00C16C6A">
        <w:rPr>
          <w:rFonts w:ascii="Garamond" w:hAnsi="Garamond"/>
          <w:bCs/>
          <w:lang w:val="sq-AL"/>
        </w:rPr>
        <w:t xml:space="preserve"> “g”</w:t>
      </w:r>
      <w:r w:rsidRPr="001F1D8E">
        <w:rPr>
          <w:rFonts w:ascii="Garamond" w:hAnsi="Garamond"/>
          <w:bCs/>
          <w:lang w:val="sq-AL"/>
        </w:rPr>
        <w:t xml:space="preserve"> (</w:t>
      </w:r>
      <w:r w:rsidR="00C16C6A">
        <w:rPr>
          <w:rFonts w:ascii="Garamond" w:hAnsi="Garamond"/>
          <w:lang w:val="sq-AL"/>
        </w:rPr>
        <w:t>d</w:t>
      </w:r>
      <w:r w:rsidRPr="001F1D8E">
        <w:rPr>
          <w:rFonts w:ascii="Garamond" w:hAnsi="Garamond"/>
          <w:lang w:val="sq-AL"/>
        </w:rPr>
        <w:t>okumentacion</w:t>
      </w:r>
      <w:r w:rsidR="00C16C6A">
        <w:rPr>
          <w:rFonts w:ascii="Garamond" w:hAnsi="Garamond"/>
          <w:lang w:val="sq-AL"/>
        </w:rPr>
        <w:t>i</w:t>
      </w:r>
      <w:r w:rsidRPr="001F1D8E">
        <w:rPr>
          <w:rFonts w:ascii="Garamond" w:hAnsi="Garamond"/>
          <w:lang w:val="sq-AL"/>
        </w:rPr>
        <w:t xml:space="preserve"> që vërteton aftësinë e </w:t>
      </w:r>
      <w:proofErr w:type="spellStart"/>
      <w:r w:rsidRPr="001F1D8E">
        <w:rPr>
          <w:rFonts w:ascii="Garamond" w:hAnsi="Garamond"/>
          <w:lang w:val="sq-AL"/>
        </w:rPr>
        <w:t>disponimit</w:t>
      </w:r>
      <w:proofErr w:type="spellEnd"/>
      <w:r w:rsidRPr="001F1D8E">
        <w:rPr>
          <w:rFonts w:ascii="Garamond" w:hAnsi="Garamond"/>
          <w:lang w:val="sq-AL"/>
        </w:rPr>
        <w:t xml:space="preserve"> të zyrave përfaqësuese të furnizuesit, për shërbi</w:t>
      </w:r>
      <w:r w:rsidR="00C16C6A">
        <w:rPr>
          <w:rFonts w:ascii="Garamond" w:hAnsi="Garamond"/>
          <w:lang w:val="sq-AL"/>
        </w:rPr>
        <w:t>met që do t’i ofrohen klientëve</w:t>
      </w:r>
      <w:r w:rsidRPr="001F1D8E">
        <w:rPr>
          <w:rFonts w:ascii="Garamond" w:hAnsi="Garamond"/>
          <w:lang w:val="sq-AL"/>
        </w:rPr>
        <w:t>)</w:t>
      </w:r>
      <w:r w:rsidR="00C16C6A">
        <w:rPr>
          <w:rFonts w:ascii="Garamond" w:hAnsi="Garamond"/>
          <w:lang w:val="sq-AL"/>
        </w:rPr>
        <w:t>,</w:t>
      </w:r>
      <w:r w:rsidRPr="001F1D8E">
        <w:rPr>
          <w:rFonts w:ascii="Garamond" w:hAnsi="Garamond"/>
          <w:bCs/>
          <w:lang w:val="sq-AL"/>
        </w:rPr>
        <w:t xml:space="preserve"> </w:t>
      </w:r>
      <w:r w:rsidR="00C16C6A">
        <w:rPr>
          <w:rFonts w:ascii="Garamond" w:hAnsi="Garamond"/>
          <w:bCs/>
          <w:lang w:val="sq-AL"/>
        </w:rPr>
        <w:t>p</w:t>
      </w:r>
      <w:r w:rsidRPr="001F1D8E">
        <w:rPr>
          <w:rFonts w:ascii="Garamond" w:hAnsi="Garamond"/>
          <w:bCs/>
          <w:lang w:val="sq-AL"/>
        </w:rPr>
        <w:t xml:space="preserve">lotësuar pjesërisht. </w:t>
      </w:r>
      <w:r w:rsidRPr="001F1D8E">
        <w:rPr>
          <w:rFonts w:ascii="Garamond" w:hAnsi="Garamond"/>
          <w:lang w:val="sq-AL"/>
        </w:rPr>
        <w:t xml:space="preserve">Në vijim të deklaratës së shoqërisë se nuk mund të krijohen zyrat përfaqësuese në këtë moment, pasi nevojitet shpërndarja gjeografike e klientëve, vlerësojmë që në rast miratimi të licencimit të saj, t’i lihet si kusht depozitimi në ERE i dokumentacionit që vërteton aftësinë e </w:t>
      </w:r>
      <w:proofErr w:type="spellStart"/>
      <w:r w:rsidRPr="001F1D8E">
        <w:rPr>
          <w:rFonts w:ascii="Garamond" w:hAnsi="Garamond"/>
          <w:lang w:val="sq-AL"/>
        </w:rPr>
        <w:t>dispon</w:t>
      </w:r>
      <w:bookmarkStart w:id="0" w:name="_GoBack"/>
      <w:bookmarkEnd w:id="0"/>
      <w:r w:rsidRPr="001F1D8E">
        <w:rPr>
          <w:rFonts w:ascii="Garamond" w:hAnsi="Garamond"/>
          <w:lang w:val="sq-AL"/>
        </w:rPr>
        <w:t>imit</w:t>
      </w:r>
      <w:proofErr w:type="spellEnd"/>
      <w:r w:rsidRPr="001F1D8E">
        <w:rPr>
          <w:rFonts w:ascii="Garamond" w:hAnsi="Garamond"/>
          <w:lang w:val="sq-AL"/>
        </w:rPr>
        <w:t xml:space="preserve"> të zyrave përfaqësuese të furnizuesit, për shërbimet që do t</w:t>
      </w:r>
      <w:r w:rsidR="00C16C6A">
        <w:rPr>
          <w:rFonts w:ascii="Garamond" w:hAnsi="Garamond"/>
          <w:lang w:val="sq-AL"/>
        </w:rPr>
        <w:t>’</w:t>
      </w:r>
      <w:r w:rsidRPr="001F1D8E">
        <w:rPr>
          <w:rFonts w:ascii="Garamond" w:hAnsi="Garamond"/>
          <w:lang w:val="sq-AL"/>
        </w:rPr>
        <w:t xml:space="preserve">i ofrohen </w:t>
      </w:r>
      <w:r w:rsidR="00C16C6A">
        <w:rPr>
          <w:rFonts w:ascii="Garamond" w:hAnsi="Garamond"/>
          <w:lang w:val="sq-AL"/>
        </w:rPr>
        <w:t>klientëve, pas krijimit të tyre;</w:t>
      </w:r>
    </w:p>
    <w:p w14:paraId="4A3F9283" w14:textId="17D13B97" w:rsidR="004D2629" w:rsidRPr="001F1D8E" w:rsidRDefault="004D2629" w:rsidP="004D262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1F1D8E">
        <w:rPr>
          <w:rFonts w:ascii="Garamond" w:hAnsi="Garamond" w:cs="Symbol"/>
          <w:lang w:val="sq-AL"/>
        </w:rPr>
        <w:t>-</w:t>
      </w:r>
      <w:r w:rsidR="001F1D8E">
        <w:rPr>
          <w:rFonts w:ascii="Garamond" w:hAnsi="Garamond" w:cs="Symbol"/>
          <w:lang w:val="sq-AL"/>
        </w:rPr>
        <w:t xml:space="preserve"> </w:t>
      </w:r>
      <w:r w:rsidR="001F1D8E" w:rsidRPr="001F1D8E">
        <w:rPr>
          <w:rFonts w:ascii="Garamond" w:hAnsi="Garamond"/>
          <w:bCs/>
          <w:lang w:val="sq-AL"/>
        </w:rPr>
        <w:t>germa</w:t>
      </w:r>
      <w:r w:rsidRPr="001F1D8E">
        <w:rPr>
          <w:rFonts w:ascii="Garamond" w:hAnsi="Garamond"/>
          <w:bCs/>
          <w:lang w:val="sq-AL"/>
        </w:rPr>
        <w:t xml:space="preserve"> “</w:t>
      </w:r>
      <w:r w:rsidR="00C16C6A">
        <w:rPr>
          <w:rFonts w:ascii="Garamond" w:hAnsi="Garamond"/>
          <w:bCs/>
          <w:lang w:val="sq-AL"/>
        </w:rPr>
        <w:t>i”</w:t>
      </w:r>
      <w:r w:rsidRPr="001F1D8E">
        <w:rPr>
          <w:rFonts w:ascii="Garamond" w:hAnsi="Garamond"/>
          <w:lang w:val="sq-AL"/>
        </w:rPr>
        <w:t xml:space="preserve"> (</w:t>
      </w:r>
      <w:r w:rsidR="00C16C6A">
        <w:rPr>
          <w:rFonts w:ascii="Garamond" w:hAnsi="Garamond"/>
          <w:lang w:val="sq-AL"/>
        </w:rPr>
        <w:t>n</w:t>
      </w:r>
      <w:r w:rsidRPr="001F1D8E">
        <w:rPr>
          <w:rFonts w:ascii="Garamond" w:hAnsi="Garamond"/>
          <w:lang w:val="sq-AL"/>
        </w:rPr>
        <w:t>iveli i tensionit dhe mënyra e re</w:t>
      </w:r>
      <w:r w:rsidR="00C16C6A">
        <w:rPr>
          <w:rFonts w:ascii="Garamond" w:hAnsi="Garamond"/>
          <w:lang w:val="sq-AL"/>
        </w:rPr>
        <w:t>alizimit të matjes për klientët</w:t>
      </w:r>
      <w:r w:rsidRPr="001F1D8E">
        <w:rPr>
          <w:rFonts w:ascii="Garamond" w:hAnsi="Garamond"/>
          <w:lang w:val="sq-AL"/>
        </w:rPr>
        <w:t>)</w:t>
      </w:r>
      <w:r w:rsidR="00C16C6A">
        <w:rPr>
          <w:rFonts w:ascii="Garamond" w:hAnsi="Garamond"/>
          <w:lang w:val="sq-AL"/>
        </w:rPr>
        <w:t>,</w:t>
      </w:r>
      <w:r w:rsidRPr="001F1D8E">
        <w:rPr>
          <w:rFonts w:ascii="Garamond" w:hAnsi="Garamond"/>
          <w:bCs/>
          <w:lang w:val="sq-AL"/>
        </w:rPr>
        <w:t xml:space="preserve"> </w:t>
      </w:r>
      <w:r w:rsidR="00C16C6A">
        <w:rPr>
          <w:rFonts w:ascii="Garamond" w:hAnsi="Garamond"/>
          <w:bCs/>
          <w:lang w:val="sq-AL"/>
        </w:rPr>
        <w:t>p</w:t>
      </w:r>
      <w:r w:rsidRPr="001F1D8E">
        <w:rPr>
          <w:rFonts w:ascii="Garamond" w:hAnsi="Garamond"/>
          <w:bCs/>
          <w:lang w:val="sq-AL"/>
        </w:rPr>
        <w:t>lotësuar pjesërisht.</w:t>
      </w:r>
      <w:r w:rsidRPr="001F1D8E">
        <w:rPr>
          <w:rFonts w:ascii="Garamond" w:hAnsi="Garamond"/>
          <w:lang w:val="sq-AL"/>
        </w:rPr>
        <w:t xml:space="preserve"> Në vijim do t’i kërkohet shoqërisë të bëjë me dije nivelin e tensionit dhe mënyrën e realizimit të matjes për klientët të cilët do të furnizojë, do të njoftohet subjekti që në bazë të nenit 11, pika 1, të “</w:t>
      </w:r>
      <w:r w:rsidRPr="001F1D8E">
        <w:rPr>
          <w:rFonts w:ascii="Garamond" w:hAnsi="Garamond"/>
          <w:iCs/>
          <w:lang w:val="sq-AL"/>
        </w:rPr>
        <w:t xml:space="preserve">Rregullores për </w:t>
      </w:r>
      <w:r w:rsidR="00C16C6A" w:rsidRPr="001F1D8E">
        <w:rPr>
          <w:rFonts w:ascii="Garamond" w:hAnsi="Garamond"/>
          <w:iCs/>
          <w:lang w:val="sq-AL"/>
        </w:rPr>
        <w:t>procedurat dhe afatet për dhënien, modifikimin, transferimin, rinovimin ose heqjen e licencave në sektorin e energjisë elektrike</w:t>
      </w:r>
      <w:r w:rsidRPr="001F1D8E">
        <w:rPr>
          <w:rFonts w:ascii="Garamond" w:hAnsi="Garamond"/>
          <w:lang w:val="sq-AL"/>
        </w:rPr>
        <w:t>”, t’i paraqesë ato brenda afateve.</w:t>
      </w:r>
    </w:p>
    <w:p w14:paraId="73EA9B95" w14:textId="28765F36" w:rsidR="004D2629" w:rsidRPr="001F1D8E" w:rsidRDefault="004D2629" w:rsidP="004D2629">
      <w:pPr>
        <w:ind w:firstLine="284"/>
        <w:jc w:val="both"/>
        <w:rPr>
          <w:rFonts w:ascii="Garamond" w:hAnsi="Garamond"/>
          <w:lang w:val="sq-AL"/>
        </w:rPr>
      </w:pPr>
      <w:r w:rsidRPr="001F1D8E">
        <w:rPr>
          <w:rFonts w:ascii="Garamond" w:hAnsi="Garamond"/>
          <w:lang w:val="sq-AL"/>
        </w:rPr>
        <w:t xml:space="preserve">Për gjithë sa më sipër, </w:t>
      </w:r>
      <w:r w:rsidR="00C16C6A">
        <w:rPr>
          <w:rFonts w:ascii="Garamond" w:hAnsi="Garamond"/>
          <w:lang w:val="sq-AL"/>
        </w:rPr>
        <w:t>Bordi i ERE-s</w:t>
      </w:r>
    </w:p>
    <w:p w14:paraId="0A5F9E9D" w14:textId="77777777" w:rsidR="004D2629" w:rsidRPr="001F1D8E" w:rsidRDefault="004D2629" w:rsidP="004D2629">
      <w:pPr>
        <w:ind w:firstLine="284"/>
        <w:jc w:val="both"/>
        <w:rPr>
          <w:rFonts w:ascii="Garamond" w:hAnsi="Garamond"/>
          <w:lang w:val="sq-AL"/>
        </w:rPr>
      </w:pPr>
    </w:p>
    <w:p w14:paraId="1154ADB4" w14:textId="15B653A6" w:rsidR="004D2629" w:rsidRPr="001F1D8E" w:rsidRDefault="00C16C6A" w:rsidP="004D2629">
      <w:pPr>
        <w:ind w:firstLine="284"/>
        <w:jc w:val="center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>VENDOSI</w:t>
      </w:r>
      <w:r w:rsidR="004B2A4D" w:rsidRPr="001F1D8E">
        <w:rPr>
          <w:rFonts w:ascii="Garamond" w:hAnsi="Garamond"/>
          <w:bCs/>
          <w:lang w:val="sq-AL"/>
        </w:rPr>
        <w:t>:</w:t>
      </w:r>
    </w:p>
    <w:p w14:paraId="78987C7F" w14:textId="77777777" w:rsidR="004D2629" w:rsidRPr="001F1D8E" w:rsidRDefault="004D2629" w:rsidP="004D2629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14:paraId="0CED177D" w14:textId="1F08E83A" w:rsidR="004D2629" w:rsidRPr="001F1D8E" w:rsidRDefault="004D2629" w:rsidP="004D262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1F1D8E">
        <w:rPr>
          <w:rFonts w:ascii="Garamond" w:hAnsi="Garamond"/>
          <w:lang w:val="sq-AL"/>
        </w:rPr>
        <w:t>1. Të fillojë procedurën për shqyrtimin e kërkesës së shoqërisë “</w:t>
      </w:r>
      <w:proofErr w:type="spellStart"/>
      <w:r w:rsidRPr="001F1D8E">
        <w:rPr>
          <w:rFonts w:ascii="Garamond" w:hAnsi="Garamond"/>
          <w:lang w:val="sq-AL"/>
        </w:rPr>
        <w:t>AlbEsp</w:t>
      </w:r>
      <w:proofErr w:type="spellEnd"/>
      <w:r w:rsidRPr="001F1D8E">
        <w:rPr>
          <w:rFonts w:ascii="Garamond" w:hAnsi="Garamond"/>
          <w:lang w:val="sq-AL"/>
        </w:rPr>
        <w:t xml:space="preserve"> </w:t>
      </w:r>
      <w:proofErr w:type="spellStart"/>
      <w:r w:rsidRPr="001F1D8E">
        <w:rPr>
          <w:rFonts w:ascii="Garamond" w:hAnsi="Garamond"/>
          <w:lang w:val="sq-AL"/>
        </w:rPr>
        <w:t>Trading</w:t>
      </w:r>
      <w:proofErr w:type="spellEnd"/>
      <w:r w:rsidRPr="001F1D8E">
        <w:rPr>
          <w:rFonts w:ascii="Garamond" w:hAnsi="Garamond"/>
          <w:lang w:val="sq-AL"/>
        </w:rPr>
        <w:t xml:space="preserve"> &amp; </w:t>
      </w:r>
      <w:proofErr w:type="spellStart"/>
      <w:r w:rsidRPr="001F1D8E">
        <w:rPr>
          <w:rFonts w:ascii="Garamond" w:hAnsi="Garamond"/>
          <w:lang w:val="sq-AL"/>
        </w:rPr>
        <w:t>Consulting</w:t>
      </w:r>
      <w:proofErr w:type="spellEnd"/>
      <w:r w:rsidRPr="001F1D8E">
        <w:rPr>
          <w:rFonts w:ascii="Garamond" w:hAnsi="Garamond"/>
          <w:lang w:val="sq-AL"/>
        </w:rPr>
        <w:t xml:space="preserve">” </w:t>
      </w:r>
      <w:proofErr w:type="spellStart"/>
      <w:r w:rsidRPr="001F1D8E">
        <w:rPr>
          <w:rFonts w:ascii="Garamond" w:hAnsi="Garamond"/>
          <w:lang w:val="sq-AL"/>
        </w:rPr>
        <w:t>sh.p.k</w:t>
      </w:r>
      <w:proofErr w:type="spellEnd"/>
      <w:r w:rsidRPr="001F1D8E">
        <w:rPr>
          <w:rFonts w:ascii="Garamond" w:hAnsi="Garamond"/>
          <w:lang w:val="sq-AL"/>
        </w:rPr>
        <w:t>. për licencim në veprimtarinë e furnizimit të ener</w:t>
      </w:r>
      <w:r w:rsidR="00C16C6A">
        <w:rPr>
          <w:rFonts w:ascii="Garamond" w:hAnsi="Garamond"/>
          <w:lang w:val="sq-AL"/>
        </w:rPr>
        <w:t>gjisë elektrike, për një afat 5-</w:t>
      </w:r>
      <w:r w:rsidRPr="001F1D8E">
        <w:rPr>
          <w:rFonts w:ascii="Garamond" w:hAnsi="Garamond"/>
          <w:lang w:val="sq-AL"/>
        </w:rPr>
        <w:t xml:space="preserve">vjeçar. </w:t>
      </w:r>
    </w:p>
    <w:p w14:paraId="7B76FF75" w14:textId="38D166CE" w:rsidR="004D2629" w:rsidRPr="001F1D8E" w:rsidRDefault="004D2629" w:rsidP="004D262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1F1D8E">
        <w:rPr>
          <w:rFonts w:ascii="Garamond" w:hAnsi="Garamond"/>
          <w:lang w:val="sq-AL"/>
        </w:rPr>
        <w:t>2.</w:t>
      </w:r>
      <w:r w:rsidR="00C16C6A">
        <w:rPr>
          <w:rFonts w:ascii="Garamond" w:hAnsi="Garamond"/>
          <w:lang w:val="sq-AL"/>
        </w:rPr>
        <w:t xml:space="preserve"> </w:t>
      </w:r>
      <w:r w:rsidRPr="001F1D8E">
        <w:rPr>
          <w:rFonts w:ascii="Garamond" w:hAnsi="Garamond"/>
          <w:lang w:val="sq-AL"/>
        </w:rPr>
        <w:t xml:space="preserve">Drejtoria e </w:t>
      </w:r>
      <w:r w:rsidR="001F1D8E" w:rsidRPr="001F1D8E">
        <w:rPr>
          <w:rFonts w:ascii="Garamond" w:hAnsi="Garamond"/>
          <w:lang w:val="sq-AL"/>
        </w:rPr>
        <w:t>Licencimit</w:t>
      </w:r>
      <w:r w:rsidR="00C16C6A">
        <w:rPr>
          <w:rFonts w:ascii="Garamond" w:hAnsi="Garamond"/>
          <w:lang w:val="sq-AL"/>
        </w:rPr>
        <w:t>, Autorizimeve dhe Mbikëqyrjes</w:t>
      </w:r>
      <w:r w:rsidRPr="001F1D8E">
        <w:rPr>
          <w:rFonts w:ascii="Garamond" w:hAnsi="Garamond"/>
          <w:lang w:val="sq-AL"/>
        </w:rPr>
        <w:t xml:space="preserve"> të njoftojë </w:t>
      </w:r>
      <w:proofErr w:type="spellStart"/>
      <w:r w:rsidRPr="001F1D8E">
        <w:rPr>
          <w:rFonts w:ascii="Garamond" w:hAnsi="Garamond"/>
          <w:lang w:val="sq-AL"/>
        </w:rPr>
        <w:t>aplikuesin</w:t>
      </w:r>
      <w:proofErr w:type="spellEnd"/>
      <w:r w:rsidRPr="001F1D8E">
        <w:rPr>
          <w:rFonts w:ascii="Garamond" w:hAnsi="Garamond"/>
          <w:lang w:val="sq-AL"/>
        </w:rPr>
        <w:t xml:space="preserve"> për vendimin e </w:t>
      </w:r>
      <w:r w:rsidR="00C16C6A">
        <w:rPr>
          <w:rFonts w:ascii="Garamond" w:hAnsi="Garamond"/>
          <w:lang w:val="sq-AL"/>
        </w:rPr>
        <w:t>Bordit të ERE-s.</w:t>
      </w:r>
    </w:p>
    <w:p w14:paraId="5CC7E806" w14:textId="77777777" w:rsidR="004D2629" w:rsidRPr="001F1D8E" w:rsidRDefault="004D2629" w:rsidP="004D2629">
      <w:pPr>
        <w:ind w:firstLine="284"/>
        <w:rPr>
          <w:rFonts w:ascii="Garamond" w:hAnsi="Garamond"/>
          <w:lang w:val="sq-AL"/>
        </w:rPr>
      </w:pPr>
      <w:r w:rsidRPr="001F1D8E">
        <w:rPr>
          <w:rFonts w:ascii="Garamond" w:hAnsi="Garamond"/>
          <w:lang w:val="sq-AL"/>
        </w:rPr>
        <w:t>Ky vendim hyn në fuqi menjëherë.</w:t>
      </w:r>
    </w:p>
    <w:p w14:paraId="047B2EF2" w14:textId="73F41053" w:rsidR="004D2629" w:rsidRPr="001F1D8E" w:rsidRDefault="004D2629" w:rsidP="004D2629">
      <w:pPr>
        <w:ind w:firstLine="284"/>
        <w:jc w:val="both"/>
        <w:rPr>
          <w:rFonts w:ascii="Garamond" w:hAnsi="Garamond"/>
          <w:lang w:val="sq-AL"/>
        </w:rPr>
      </w:pPr>
      <w:r w:rsidRPr="001F1D8E">
        <w:rPr>
          <w:rFonts w:ascii="Garamond" w:hAnsi="Garamond"/>
          <w:lang w:val="sq-AL"/>
        </w:rPr>
        <w:t>Për këtë vendim mund të kërkohet rishikim në ERE brenda 7 ditëve kalendarike</w:t>
      </w:r>
      <w:r w:rsidR="001F1D8E">
        <w:rPr>
          <w:rFonts w:ascii="Garamond" w:hAnsi="Garamond"/>
          <w:lang w:val="sq-AL"/>
        </w:rPr>
        <w:t>,</w:t>
      </w:r>
      <w:r w:rsidRPr="001F1D8E">
        <w:rPr>
          <w:rFonts w:ascii="Garamond" w:hAnsi="Garamond"/>
          <w:lang w:val="sq-AL"/>
        </w:rPr>
        <w:t xml:space="preserve"> si dhe mund të bëhet ankim në Gjykatën Administrative Tiranë, </w:t>
      </w:r>
      <w:r w:rsidR="001F1D8E" w:rsidRPr="001F1D8E">
        <w:rPr>
          <w:rFonts w:ascii="Garamond" w:hAnsi="Garamond"/>
          <w:lang w:val="sq-AL"/>
        </w:rPr>
        <w:t>brenda</w:t>
      </w:r>
      <w:r w:rsidRPr="001F1D8E">
        <w:rPr>
          <w:rFonts w:ascii="Garamond" w:hAnsi="Garamond"/>
          <w:lang w:val="sq-AL"/>
        </w:rPr>
        <w:t xml:space="preserve"> 30 ditëve kalendarike nga dita e publikimit në Fletoren Zyrtare.</w:t>
      </w:r>
    </w:p>
    <w:p w14:paraId="06373E48" w14:textId="77777777" w:rsidR="004D2629" w:rsidRPr="001F1D8E" w:rsidRDefault="004D2629" w:rsidP="004D2629">
      <w:pPr>
        <w:ind w:firstLine="284"/>
        <w:jc w:val="both"/>
        <w:rPr>
          <w:rFonts w:ascii="Garamond" w:hAnsi="Garamond"/>
          <w:lang w:val="sq-AL"/>
        </w:rPr>
      </w:pPr>
      <w:r w:rsidRPr="001F1D8E">
        <w:rPr>
          <w:rFonts w:ascii="Garamond" w:hAnsi="Garamond"/>
          <w:lang w:val="sq-AL"/>
        </w:rPr>
        <w:t>Ky vendim botohet në Fletoren Zyrtare.</w:t>
      </w:r>
    </w:p>
    <w:p w14:paraId="6E50D738" w14:textId="77777777" w:rsidR="004D2629" w:rsidRPr="001F1D8E" w:rsidRDefault="004D2629" w:rsidP="004D2629">
      <w:pPr>
        <w:ind w:firstLine="284"/>
        <w:jc w:val="both"/>
        <w:rPr>
          <w:rFonts w:ascii="Garamond" w:hAnsi="Garamond"/>
          <w:lang w:val="sq-AL"/>
        </w:rPr>
      </w:pPr>
    </w:p>
    <w:p w14:paraId="2E5D8338" w14:textId="45565270" w:rsidR="004D2629" w:rsidRPr="001F1D8E" w:rsidRDefault="004D2629" w:rsidP="004D2629">
      <w:pPr>
        <w:ind w:firstLine="284"/>
        <w:jc w:val="right"/>
        <w:rPr>
          <w:rFonts w:ascii="Garamond" w:hAnsi="Garamond"/>
          <w:lang w:val="sq-AL"/>
        </w:rPr>
      </w:pPr>
      <w:r w:rsidRPr="001F1D8E">
        <w:rPr>
          <w:rFonts w:ascii="Garamond" w:hAnsi="Garamond"/>
          <w:lang w:val="sq-AL"/>
        </w:rPr>
        <w:t>KRYETAR</w:t>
      </w:r>
    </w:p>
    <w:p w14:paraId="547FC931" w14:textId="1BA57346" w:rsidR="004D2629" w:rsidRPr="001F1D8E" w:rsidRDefault="004D2629" w:rsidP="004D2629">
      <w:pPr>
        <w:ind w:firstLine="284"/>
        <w:jc w:val="right"/>
        <w:rPr>
          <w:rFonts w:ascii="Garamond" w:hAnsi="Garamond"/>
          <w:b/>
          <w:lang w:val="sq-AL"/>
        </w:rPr>
      </w:pPr>
      <w:r w:rsidRPr="001F1D8E">
        <w:rPr>
          <w:rFonts w:ascii="Garamond" w:hAnsi="Garamond"/>
          <w:b/>
          <w:lang w:val="sq-AL"/>
        </w:rPr>
        <w:t xml:space="preserve">Petrit </w:t>
      </w:r>
      <w:proofErr w:type="spellStart"/>
      <w:r w:rsidRPr="001F1D8E">
        <w:rPr>
          <w:rFonts w:ascii="Garamond" w:hAnsi="Garamond"/>
          <w:b/>
          <w:lang w:val="sq-AL"/>
        </w:rPr>
        <w:t>Ahmeti</w:t>
      </w:r>
      <w:proofErr w:type="spellEnd"/>
    </w:p>
    <w:p w14:paraId="61259D50" w14:textId="4670EBD2" w:rsidR="004F2E8D" w:rsidRPr="001F1D8E" w:rsidRDefault="004F2E8D" w:rsidP="004D2629">
      <w:pPr>
        <w:ind w:firstLine="284"/>
        <w:jc w:val="right"/>
        <w:rPr>
          <w:rFonts w:ascii="Garamond" w:hAnsi="Garamond"/>
          <w:lang w:val="sq-AL"/>
        </w:rPr>
      </w:pPr>
    </w:p>
    <w:sectPr w:rsidR="004F2E8D" w:rsidRPr="001F1D8E" w:rsidSect="004F2E8D">
      <w:footerReference w:type="even" r:id="rId13"/>
      <w:footerReference w:type="default" r:id="rId14"/>
      <w:pgSz w:w="11909" w:h="16834" w:code="9"/>
      <w:pgMar w:top="990" w:right="1440" w:bottom="1008" w:left="16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F3D89D" w14:textId="77777777" w:rsidR="001F1D8E" w:rsidRDefault="001F1D8E" w:rsidP="00F11A0B">
      <w:r>
        <w:separator/>
      </w:r>
    </w:p>
  </w:endnote>
  <w:endnote w:type="continuationSeparator" w:id="0">
    <w:p w14:paraId="4FB179A0" w14:textId="77777777" w:rsidR="001F1D8E" w:rsidRDefault="001F1D8E" w:rsidP="00F11A0B">
      <w:r>
        <w:continuationSeparator/>
      </w:r>
    </w:p>
  </w:endnote>
  <w:endnote w:type="continuationNotice" w:id="1">
    <w:p w14:paraId="273AA8BA" w14:textId="77777777" w:rsidR="00DD66D3" w:rsidRDefault="00DD66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CF2101" w14:textId="77777777" w:rsidR="001F1D8E" w:rsidRDefault="001F1D8E" w:rsidP="001F1D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31D6FE" w14:textId="77777777" w:rsidR="001F1D8E" w:rsidRDefault="001F1D8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80A1CE" w14:textId="77777777" w:rsidR="001F1D8E" w:rsidRPr="00CE1DD5" w:rsidRDefault="001F1D8E" w:rsidP="004F2E8D">
    <w:pPr>
      <w:pStyle w:val="Footer"/>
      <w:jc w:val="center"/>
    </w:pPr>
    <w:r w:rsidRPr="00CE1DD5">
      <w:fldChar w:fldCharType="begin"/>
    </w:r>
    <w:r w:rsidRPr="00CE1DD5">
      <w:instrText>PAGE   \* MERGEFORMAT</w:instrText>
    </w:r>
    <w:r w:rsidRPr="00CE1DD5">
      <w:fldChar w:fldCharType="separate"/>
    </w:r>
    <w:r w:rsidR="00A34251">
      <w:rPr>
        <w:noProof/>
      </w:rPr>
      <w:t>2</w:t>
    </w:r>
    <w:r w:rsidRPr="00CE1DD5">
      <w:fldChar w:fldCharType="end"/>
    </w:r>
  </w:p>
  <w:p w14:paraId="7A88CA76" w14:textId="51EED689" w:rsidR="001F1D8E" w:rsidRDefault="001F1D8E" w:rsidP="004F2E8D">
    <w:pPr>
      <w:pStyle w:val="NoSpacing"/>
    </w:pPr>
  </w:p>
  <w:p w14:paraId="6A16E41C" w14:textId="0D2D8163" w:rsidR="001F1D8E" w:rsidRPr="00F11A0B" w:rsidRDefault="001F1D8E" w:rsidP="00F11A0B">
    <w:pPr>
      <w:pStyle w:val="NoSpacing"/>
      <w:rPr>
        <w:noProof/>
        <w:sz w:val="20"/>
        <w:szCs w:val="20"/>
        <w:lang w:val="it-IT"/>
      </w:rPr>
    </w:pPr>
    <w:r w:rsidRPr="00F11A0B">
      <w:rPr>
        <w:noProof/>
        <w:sz w:val="20"/>
        <w:szCs w:val="20"/>
        <w:lang w:val="it-IT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4DB4DF" w14:textId="77777777" w:rsidR="001F1D8E" w:rsidRDefault="001F1D8E" w:rsidP="00F11A0B">
      <w:r>
        <w:separator/>
      </w:r>
    </w:p>
  </w:footnote>
  <w:footnote w:type="continuationSeparator" w:id="0">
    <w:p w14:paraId="6C5CC2FF" w14:textId="77777777" w:rsidR="001F1D8E" w:rsidRDefault="001F1D8E" w:rsidP="00F11A0B">
      <w:r>
        <w:continuationSeparator/>
      </w:r>
    </w:p>
  </w:footnote>
  <w:footnote w:type="continuationNotice" w:id="1">
    <w:p w14:paraId="2DBEFA54" w14:textId="77777777" w:rsidR="00DD66D3" w:rsidRDefault="00DD66D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6"/>
    <w:multiLevelType w:val="hybridMultilevel"/>
    <w:tmpl w:val="916C5A98"/>
    <w:lvl w:ilvl="0" w:tplc="0E320D3A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sz w:val="28"/>
        <w:szCs w:val="28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">
    <w:nsid w:val="04945529"/>
    <w:multiLevelType w:val="hybridMultilevel"/>
    <w:tmpl w:val="117619F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39549F"/>
    <w:multiLevelType w:val="hybridMultilevel"/>
    <w:tmpl w:val="1A6CFA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BF41C6F"/>
    <w:multiLevelType w:val="hybridMultilevel"/>
    <w:tmpl w:val="F3080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86544B"/>
    <w:multiLevelType w:val="hybridMultilevel"/>
    <w:tmpl w:val="78D0554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3A52CF"/>
    <w:multiLevelType w:val="hybridMultilevel"/>
    <w:tmpl w:val="0A025640"/>
    <w:lvl w:ilvl="0" w:tplc="98C2F1F6">
      <w:start w:val="1"/>
      <w:numFmt w:val="decimal"/>
      <w:lvlText w:val="%1."/>
      <w:lvlJc w:val="left"/>
      <w:pPr>
        <w:ind w:left="99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2FF91CB8"/>
    <w:multiLevelType w:val="hybridMultilevel"/>
    <w:tmpl w:val="EF5E9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2C5EF4"/>
    <w:multiLevelType w:val="hybridMultilevel"/>
    <w:tmpl w:val="4A8E9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1F677F"/>
    <w:multiLevelType w:val="hybridMultilevel"/>
    <w:tmpl w:val="781AD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7102A0"/>
    <w:multiLevelType w:val="hybridMultilevel"/>
    <w:tmpl w:val="CE3A46C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44CF69D7"/>
    <w:multiLevelType w:val="hybridMultilevel"/>
    <w:tmpl w:val="51D8303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66C6E9B"/>
    <w:multiLevelType w:val="hybridMultilevel"/>
    <w:tmpl w:val="18C4902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>
    <w:nsid w:val="487F6CCE"/>
    <w:multiLevelType w:val="hybridMultilevel"/>
    <w:tmpl w:val="C8F01E54"/>
    <w:lvl w:ilvl="0" w:tplc="88D028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296B79"/>
    <w:multiLevelType w:val="hybridMultilevel"/>
    <w:tmpl w:val="B176A6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C227CF"/>
    <w:multiLevelType w:val="hybridMultilevel"/>
    <w:tmpl w:val="F312C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495623"/>
    <w:multiLevelType w:val="hybridMultilevel"/>
    <w:tmpl w:val="819E01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6A1A4054"/>
    <w:multiLevelType w:val="hybridMultilevel"/>
    <w:tmpl w:val="B5BA47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B1E1CD9"/>
    <w:multiLevelType w:val="hybridMultilevel"/>
    <w:tmpl w:val="183C3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204CE0"/>
    <w:multiLevelType w:val="hybridMultilevel"/>
    <w:tmpl w:val="31F27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0405F8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1EF2620"/>
    <w:multiLevelType w:val="hybridMultilevel"/>
    <w:tmpl w:val="0E1A69A8"/>
    <w:lvl w:ilvl="0" w:tplc="B0CE84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3F55A51"/>
    <w:multiLevelType w:val="hybridMultilevel"/>
    <w:tmpl w:val="C2361112"/>
    <w:lvl w:ilvl="0" w:tplc="4D6A515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3">
    <w:nsid w:val="74FC3E26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20"/>
  </w:num>
  <w:num w:numId="7">
    <w:abstractNumId w:val="18"/>
  </w:num>
  <w:num w:numId="8">
    <w:abstractNumId w:val="9"/>
  </w:num>
  <w:num w:numId="9">
    <w:abstractNumId w:val="15"/>
  </w:num>
  <w:num w:numId="10">
    <w:abstractNumId w:val="4"/>
  </w:num>
  <w:num w:numId="11">
    <w:abstractNumId w:val="13"/>
  </w:num>
  <w:num w:numId="12">
    <w:abstractNumId w:val="19"/>
  </w:num>
  <w:num w:numId="13">
    <w:abstractNumId w:val="21"/>
  </w:num>
  <w:num w:numId="14">
    <w:abstractNumId w:val="7"/>
  </w:num>
  <w:num w:numId="15">
    <w:abstractNumId w:val="22"/>
  </w:num>
  <w:num w:numId="16">
    <w:abstractNumId w:val="17"/>
  </w:num>
  <w:num w:numId="17">
    <w:abstractNumId w:val="11"/>
  </w:num>
  <w:num w:numId="18">
    <w:abstractNumId w:val="5"/>
  </w:num>
  <w:num w:numId="19">
    <w:abstractNumId w:val="8"/>
  </w:num>
  <w:num w:numId="20">
    <w:abstractNumId w:val="23"/>
  </w:num>
  <w:num w:numId="21">
    <w:abstractNumId w:val="16"/>
  </w:num>
  <w:num w:numId="22">
    <w:abstractNumId w:val="14"/>
  </w:num>
  <w:num w:numId="23">
    <w:abstractNumId w:val="10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BFB"/>
    <w:rsid w:val="00050B6A"/>
    <w:rsid w:val="000915A6"/>
    <w:rsid w:val="000F26D3"/>
    <w:rsid w:val="00100058"/>
    <w:rsid w:val="0014788D"/>
    <w:rsid w:val="00166205"/>
    <w:rsid w:val="00187A1F"/>
    <w:rsid w:val="001A77A5"/>
    <w:rsid w:val="001E1C8E"/>
    <w:rsid w:val="001F1D8E"/>
    <w:rsid w:val="0022071E"/>
    <w:rsid w:val="00222481"/>
    <w:rsid w:val="00245225"/>
    <w:rsid w:val="00284EC3"/>
    <w:rsid w:val="0028730E"/>
    <w:rsid w:val="002B4859"/>
    <w:rsid w:val="002F447C"/>
    <w:rsid w:val="002F686E"/>
    <w:rsid w:val="003316CF"/>
    <w:rsid w:val="003715BD"/>
    <w:rsid w:val="00394436"/>
    <w:rsid w:val="003A4576"/>
    <w:rsid w:val="003A4C37"/>
    <w:rsid w:val="004A6191"/>
    <w:rsid w:val="004A7BFE"/>
    <w:rsid w:val="004B23ED"/>
    <w:rsid w:val="004B2A14"/>
    <w:rsid w:val="004B2A4D"/>
    <w:rsid w:val="004D2629"/>
    <w:rsid w:val="004D4F7B"/>
    <w:rsid w:val="004E7126"/>
    <w:rsid w:val="004F2E8D"/>
    <w:rsid w:val="005129FD"/>
    <w:rsid w:val="005A43BC"/>
    <w:rsid w:val="005E0B8E"/>
    <w:rsid w:val="00600BA2"/>
    <w:rsid w:val="00633FA6"/>
    <w:rsid w:val="00676594"/>
    <w:rsid w:val="0071629A"/>
    <w:rsid w:val="007B0C16"/>
    <w:rsid w:val="007E1B42"/>
    <w:rsid w:val="007F1BFB"/>
    <w:rsid w:val="008D221D"/>
    <w:rsid w:val="008D5AF3"/>
    <w:rsid w:val="00926D7B"/>
    <w:rsid w:val="00967CDE"/>
    <w:rsid w:val="009A4107"/>
    <w:rsid w:val="009A458F"/>
    <w:rsid w:val="009F32E7"/>
    <w:rsid w:val="00A0003B"/>
    <w:rsid w:val="00A10E30"/>
    <w:rsid w:val="00A15D0C"/>
    <w:rsid w:val="00A32EE3"/>
    <w:rsid w:val="00A34251"/>
    <w:rsid w:val="00AA5943"/>
    <w:rsid w:val="00B11948"/>
    <w:rsid w:val="00B2475A"/>
    <w:rsid w:val="00B318DE"/>
    <w:rsid w:val="00B777D2"/>
    <w:rsid w:val="00B82A84"/>
    <w:rsid w:val="00BE2ACD"/>
    <w:rsid w:val="00C16C6A"/>
    <w:rsid w:val="00CD1534"/>
    <w:rsid w:val="00CD685A"/>
    <w:rsid w:val="00D9096E"/>
    <w:rsid w:val="00D96190"/>
    <w:rsid w:val="00DD66D3"/>
    <w:rsid w:val="00DE310E"/>
    <w:rsid w:val="00E01AC1"/>
    <w:rsid w:val="00ED2F72"/>
    <w:rsid w:val="00EF6FB3"/>
    <w:rsid w:val="00F11A0B"/>
    <w:rsid w:val="00F97C69"/>
    <w:rsid w:val="00FC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DAF142D"/>
  <w15:docId w15:val="{D93D21C8-F223-4CDB-B6CC-1D08D78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1B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7F1BF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1A0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BF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7F1BF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rsid w:val="007F1BF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F1BFB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F1BFB"/>
  </w:style>
  <w:style w:type="paragraph" w:styleId="ListParagraph">
    <w:name w:val="List Paragraph"/>
    <w:basedOn w:val="Normal"/>
    <w:uiPriority w:val="99"/>
    <w:qFormat/>
    <w:rsid w:val="007F1BFB"/>
    <w:pPr>
      <w:ind w:left="720"/>
    </w:pPr>
  </w:style>
  <w:style w:type="paragraph" w:styleId="NoSpacing">
    <w:name w:val="No Spacing"/>
    <w:uiPriority w:val="1"/>
    <w:qFormat/>
    <w:rsid w:val="007F1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1A0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11A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1A0B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11A0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7A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A1F"/>
    <w:rPr>
      <w:rFonts w:ascii="Segoe UI" w:eastAsia="Times New Roman" w:hAnsi="Segoe UI" w:cs="Segoe UI"/>
      <w:sz w:val="18"/>
      <w:szCs w:val="18"/>
    </w:rPr>
  </w:style>
  <w:style w:type="paragraph" w:styleId="BodyText3">
    <w:name w:val="Body Text 3"/>
    <w:basedOn w:val="Normal"/>
    <w:link w:val="BodyText3Char"/>
    <w:rsid w:val="003A457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A4576"/>
    <w:rPr>
      <w:rFonts w:ascii="Times New Roman" w:eastAsia="Times New Roman" w:hAnsi="Times New Roman" w:cs="Times New Roman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1629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77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BA273478C2466AB010F122939DCC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226</Nr_x002e__x0020_akti>
    <Data_x0020_e_x0020_Krijimit xmlns="0e656187-b300-4fb0-8bf4-3a50f872073c">2021-12-16T14:20:34Z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2021-12-15T23:00:00Z</Date_x0020_protokolli>
    <Titulli xmlns="0e656187-b300-4fb0-8bf4-3a50f872073c">Mbi fillimin e procedurës për shqyrtimin e kërkesës së shoqërisë "ALBESP TRADING &amp; CONSULTING" sh.p.k., për licencim në veprimtarinë e furnizimit të energjisë elektrike</Titulli>
    <Modifikuesi xmlns="0e656187-b300-4fb0-8bf4-3a50f872073c">ermira.bukaci</Modifikuesi>
    <Nr_x002e__x0020_prot_x0020_QBZ xmlns="0e656187-b300-4fb0-8bf4-3a50f872073c">1709/6</Nr_x002e__x0020_prot_x0020_QBZ>
    <Data_x0020_e_x0020_Modifikimit xmlns="0e656187-b300-4fb0-8bf4-3a50f872073c">2021-12-16T14:32:37Z</Data_x0020_e_x0020_Modifikimit>
    <Dekretuar xmlns="0e656187-b300-4fb0-8bf4-3a50f872073c">false</Dekretuar>
    <Data xmlns="0e656187-b300-4fb0-8bf4-3a50f872073c">2021-11-08T23:00:00Z</Data>
    <Nr_x002e__x0020_protokolli_x0020_i_x0020_aktit xmlns="0e656187-b300-4fb0-8bf4-3a50f872073c">29/50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BA273478C2466AB010F122939DCC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87AD0-E4C1-45E1-9C2F-DB287FD2ED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FD2BA3-2C2F-4A16-BCA5-C2DD97B50B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4516F97-0F02-430A-B400-A5D43F171679}">
  <ds:schemaRefs>
    <ds:schemaRef ds:uri="http://schemas.microsoft.com/office/2006/metadata/properties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50983D6-0960-4199-AFF0-00096EBFF51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64F5A9-88EA-4621-A358-F066A6C030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A216420-ACCB-459D-B225-9DCE3666E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 Mezini</dc:creator>
  <cp:lastModifiedBy>Fjora Cahani</cp:lastModifiedBy>
  <cp:revision>7</cp:revision>
  <cp:lastPrinted>2019-02-13T07:32:00Z</cp:lastPrinted>
  <dcterms:created xsi:type="dcterms:W3CDTF">2021-11-11T14:31:00Z</dcterms:created>
  <dcterms:modified xsi:type="dcterms:W3CDTF">2021-12-17T09:50:00Z</dcterms:modified>
</cp:coreProperties>
</file>