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C85E43" w14:textId="77777777" w:rsidR="00E26449" w:rsidRPr="001B3D0B" w:rsidRDefault="00E26449" w:rsidP="00E264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3D0B">
        <w:rPr>
          <w:rFonts w:ascii="Garamond" w:hAnsi="Garamond"/>
          <w:b/>
          <w:sz w:val="24"/>
          <w:szCs w:val="24"/>
          <w:lang w:val="sq-AL"/>
        </w:rPr>
        <w:t>VENDIM</w:t>
      </w:r>
    </w:p>
    <w:p w14:paraId="176BFC18" w14:textId="5817A465" w:rsidR="00E26449" w:rsidRPr="001B3D0B" w:rsidRDefault="001B3D0B" w:rsidP="00E264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3D0B">
        <w:rPr>
          <w:rFonts w:ascii="Garamond" w:hAnsi="Garamond"/>
          <w:b/>
          <w:sz w:val="24"/>
          <w:szCs w:val="24"/>
          <w:lang w:val="sq-AL"/>
        </w:rPr>
        <w:t>Nr. 31, datë 28.</w:t>
      </w:r>
      <w:r w:rsidR="00E26449" w:rsidRPr="001B3D0B">
        <w:rPr>
          <w:rFonts w:ascii="Garamond" w:hAnsi="Garamond"/>
          <w:b/>
          <w:sz w:val="24"/>
          <w:szCs w:val="24"/>
          <w:lang w:val="sq-AL"/>
        </w:rPr>
        <w:t>2.2022</w:t>
      </w:r>
    </w:p>
    <w:p w14:paraId="6C25E439" w14:textId="77777777" w:rsidR="00E26449" w:rsidRPr="001B3D0B" w:rsidRDefault="00E26449" w:rsidP="00E2644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4B1480F" w14:textId="4C17BF71" w:rsidR="00E26449" w:rsidRPr="001B3D0B" w:rsidRDefault="00E26449" w:rsidP="00E26449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B3D0B">
        <w:rPr>
          <w:rFonts w:ascii="Garamond" w:hAnsi="Garamond"/>
          <w:b/>
          <w:bCs/>
          <w:sz w:val="24"/>
          <w:szCs w:val="24"/>
          <w:lang w:val="sq-AL"/>
        </w:rPr>
        <w:t>MBI NDËRTIMIN E MJETEVE TË TEKNOLOGJISË SË INFORMACIONIT</w:t>
      </w:r>
      <w:r w:rsidR="001B3D0B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1B3D0B">
        <w:rPr>
          <w:rFonts w:ascii="Garamond" w:hAnsi="Garamond"/>
          <w:b/>
          <w:bCs/>
          <w:sz w:val="24"/>
          <w:szCs w:val="24"/>
          <w:lang w:val="sq-AL"/>
        </w:rPr>
        <w:t xml:space="preserve"> ME QËLLIM </w:t>
      </w:r>
      <w:r w:rsidR="001B3D0B" w:rsidRPr="001B3D0B">
        <w:rPr>
          <w:rFonts w:ascii="Garamond" w:hAnsi="Garamond"/>
          <w:b/>
          <w:bCs/>
          <w:sz w:val="24"/>
          <w:szCs w:val="24"/>
          <w:lang w:val="sq-AL"/>
        </w:rPr>
        <w:t>REGJISTRIMIN</w:t>
      </w:r>
      <w:r w:rsidRPr="001B3D0B">
        <w:rPr>
          <w:rFonts w:ascii="Garamond" w:hAnsi="Garamond"/>
          <w:b/>
          <w:bCs/>
          <w:sz w:val="24"/>
          <w:szCs w:val="24"/>
          <w:lang w:val="sq-AL"/>
        </w:rPr>
        <w:t xml:space="preserve"> E </w:t>
      </w:r>
      <w:proofErr w:type="spellStart"/>
      <w:r w:rsidRPr="001B3D0B">
        <w:rPr>
          <w:rFonts w:ascii="Garamond" w:hAnsi="Garamond"/>
          <w:b/>
          <w:bCs/>
          <w:sz w:val="24"/>
          <w:szCs w:val="24"/>
          <w:lang w:val="sq-AL"/>
        </w:rPr>
        <w:t>AKSESIT</w:t>
      </w:r>
      <w:proofErr w:type="spellEnd"/>
      <w:r w:rsidRPr="001B3D0B">
        <w:rPr>
          <w:rFonts w:ascii="Garamond" w:hAnsi="Garamond"/>
          <w:b/>
          <w:bCs/>
          <w:sz w:val="24"/>
          <w:szCs w:val="24"/>
          <w:lang w:val="sq-AL"/>
        </w:rPr>
        <w:t xml:space="preserve"> NË TË DHËNAT E MATJES SË STANDAR</w:t>
      </w:r>
      <w:r w:rsidR="001B3D0B">
        <w:rPr>
          <w:rFonts w:ascii="Garamond" w:hAnsi="Garamond"/>
          <w:b/>
          <w:bCs/>
          <w:sz w:val="24"/>
          <w:szCs w:val="24"/>
          <w:lang w:val="sq-AL"/>
        </w:rPr>
        <w:t>D</w:t>
      </w:r>
      <w:r w:rsidRPr="001B3D0B">
        <w:rPr>
          <w:rFonts w:ascii="Garamond" w:hAnsi="Garamond"/>
          <w:b/>
          <w:bCs/>
          <w:sz w:val="24"/>
          <w:szCs w:val="24"/>
          <w:lang w:val="sq-AL"/>
        </w:rPr>
        <w:t xml:space="preserve">EVE TË </w:t>
      </w:r>
      <w:proofErr w:type="spellStart"/>
      <w:r w:rsidRPr="001B3D0B">
        <w:rPr>
          <w:rFonts w:ascii="Garamond" w:hAnsi="Garamond"/>
          <w:b/>
          <w:bCs/>
          <w:sz w:val="24"/>
          <w:szCs w:val="24"/>
          <w:lang w:val="sq-AL"/>
        </w:rPr>
        <w:t>PERFORMANCËS</w:t>
      </w:r>
      <w:proofErr w:type="spellEnd"/>
      <w:r w:rsidRPr="001B3D0B">
        <w:rPr>
          <w:rFonts w:ascii="Garamond" w:hAnsi="Garamond"/>
          <w:b/>
          <w:bCs/>
          <w:sz w:val="24"/>
          <w:szCs w:val="24"/>
          <w:lang w:val="sq-AL"/>
        </w:rPr>
        <w:t xml:space="preserve"> SË CILËSISË “</w:t>
      </w:r>
      <w:proofErr w:type="spellStart"/>
      <w:r w:rsidRPr="001B3D0B">
        <w:rPr>
          <w:rFonts w:ascii="Garamond" w:hAnsi="Garamond"/>
          <w:b/>
          <w:bCs/>
          <w:sz w:val="24"/>
          <w:szCs w:val="24"/>
          <w:lang w:val="sq-AL"/>
        </w:rPr>
        <w:t>SPC</w:t>
      </w:r>
      <w:proofErr w:type="spellEnd"/>
      <w:r w:rsidRPr="001B3D0B">
        <w:rPr>
          <w:rFonts w:ascii="Garamond" w:hAnsi="Garamond"/>
          <w:b/>
          <w:bCs/>
          <w:sz w:val="24"/>
          <w:szCs w:val="24"/>
          <w:lang w:val="sq-AL"/>
        </w:rPr>
        <w:t>” NGA OPERATORËT E RRJETIT TË GAZIT NATYROR DHE ÇDO I LICENCUAR</w:t>
      </w:r>
      <w:bookmarkStart w:id="0" w:name="_GoBack"/>
      <w:bookmarkEnd w:id="0"/>
      <w:r w:rsidRPr="001B3D0B">
        <w:rPr>
          <w:rFonts w:ascii="Garamond" w:hAnsi="Garamond"/>
          <w:b/>
          <w:bCs/>
          <w:sz w:val="24"/>
          <w:szCs w:val="24"/>
          <w:lang w:val="sq-AL"/>
        </w:rPr>
        <w:t xml:space="preserve"> NË AKTIVITETIN E FURNIZIMIT ME GAZ NATYROR</w:t>
      </w:r>
    </w:p>
    <w:p w14:paraId="202629EA" w14:textId="77777777" w:rsidR="00E26449" w:rsidRPr="001B3D0B" w:rsidRDefault="00E26449" w:rsidP="00E26449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322ADE7" w14:textId="6AAD9364" w:rsidR="00E26449" w:rsidRPr="001B3D0B" w:rsidRDefault="00E26449" w:rsidP="00E2644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D0B">
        <w:rPr>
          <w:rFonts w:ascii="Garamond" w:hAnsi="Garamond"/>
          <w:sz w:val="24"/>
          <w:szCs w:val="24"/>
          <w:lang w:val="sq-AL"/>
        </w:rPr>
        <w:t>Në zbatim të nenit 16, të ligjit nr. 43/2015</w:t>
      </w:r>
      <w:r w:rsidR="001B3D0B">
        <w:rPr>
          <w:rFonts w:ascii="Garamond" w:hAnsi="Garamond"/>
          <w:sz w:val="24"/>
          <w:szCs w:val="24"/>
          <w:lang w:val="sq-AL"/>
        </w:rPr>
        <w:t>,</w:t>
      </w:r>
      <w:r w:rsidRPr="001B3D0B">
        <w:rPr>
          <w:rFonts w:ascii="Garamond" w:hAnsi="Garamond"/>
          <w:sz w:val="24"/>
          <w:szCs w:val="24"/>
          <w:lang w:val="sq-AL"/>
        </w:rPr>
        <w:t xml:space="preserve"> </w:t>
      </w:r>
      <w:r w:rsidRPr="001B3D0B">
        <w:rPr>
          <w:rFonts w:ascii="Garamond" w:hAnsi="Garamond"/>
          <w:iCs/>
          <w:sz w:val="24"/>
          <w:szCs w:val="24"/>
          <w:lang w:val="sq-AL"/>
        </w:rPr>
        <w:t>“Për sektorin e energjisë elektrike”</w:t>
      </w:r>
      <w:r w:rsidRPr="001B3D0B">
        <w:rPr>
          <w:rFonts w:ascii="Garamond" w:hAnsi="Garamond"/>
          <w:sz w:val="24"/>
          <w:szCs w:val="24"/>
          <w:lang w:val="sq-AL"/>
        </w:rPr>
        <w:t xml:space="preserve">, </w:t>
      </w:r>
      <w:r w:rsidR="001B3D0B">
        <w:rPr>
          <w:rFonts w:ascii="Garamond" w:hAnsi="Garamond"/>
          <w:sz w:val="24"/>
          <w:szCs w:val="24"/>
          <w:lang w:val="sq-AL"/>
        </w:rPr>
        <w:t>të</w:t>
      </w:r>
      <w:r w:rsidRPr="001B3D0B">
        <w:rPr>
          <w:rFonts w:ascii="Garamond" w:hAnsi="Garamond"/>
          <w:sz w:val="24"/>
          <w:szCs w:val="24"/>
          <w:lang w:val="sq-AL"/>
        </w:rPr>
        <w:t xml:space="preserve"> ndryshuar; </w:t>
      </w:r>
      <w:r w:rsidR="001B3D0B">
        <w:rPr>
          <w:rFonts w:ascii="Garamond" w:hAnsi="Garamond"/>
          <w:sz w:val="24"/>
          <w:szCs w:val="24"/>
          <w:lang w:val="sq-AL"/>
        </w:rPr>
        <w:t xml:space="preserve">të </w:t>
      </w:r>
      <w:r w:rsidRPr="001B3D0B">
        <w:rPr>
          <w:rFonts w:ascii="Garamond" w:hAnsi="Garamond"/>
          <w:sz w:val="24"/>
          <w:szCs w:val="24"/>
          <w:lang w:val="sq-AL"/>
        </w:rPr>
        <w:t>nenit 16</w:t>
      </w:r>
      <w:r w:rsidR="001B3D0B">
        <w:rPr>
          <w:rFonts w:ascii="Garamond" w:hAnsi="Garamond"/>
          <w:sz w:val="24"/>
          <w:szCs w:val="24"/>
          <w:lang w:val="sq-AL"/>
        </w:rPr>
        <w:t>,</w:t>
      </w:r>
      <w:r w:rsidRPr="001B3D0B">
        <w:rPr>
          <w:rFonts w:ascii="Garamond" w:hAnsi="Garamond"/>
          <w:sz w:val="24"/>
          <w:szCs w:val="24"/>
          <w:lang w:val="sq-AL"/>
        </w:rPr>
        <w:t xml:space="preserve"> pika 18, nenit 48</w:t>
      </w:r>
      <w:r w:rsidR="001B3D0B">
        <w:rPr>
          <w:rFonts w:ascii="Garamond" w:hAnsi="Garamond"/>
          <w:sz w:val="24"/>
          <w:szCs w:val="24"/>
          <w:lang w:val="sq-AL"/>
        </w:rPr>
        <w:t>,</w:t>
      </w:r>
      <w:r w:rsidRPr="001B3D0B">
        <w:rPr>
          <w:rFonts w:ascii="Garamond" w:hAnsi="Garamond"/>
          <w:sz w:val="24"/>
          <w:szCs w:val="24"/>
          <w:lang w:val="sq-AL"/>
        </w:rPr>
        <w:t xml:space="preserve"> pika 5 dhe nenit 53</w:t>
      </w:r>
      <w:r w:rsidR="001B3D0B">
        <w:rPr>
          <w:rFonts w:ascii="Garamond" w:hAnsi="Garamond"/>
          <w:sz w:val="24"/>
          <w:szCs w:val="24"/>
          <w:lang w:val="sq-AL"/>
        </w:rPr>
        <w:t>,</w:t>
      </w:r>
      <w:r w:rsidRPr="001B3D0B">
        <w:rPr>
          <w:rFonts w:ascii="Garamond" w:hAnsi="Garamond"/>
          <w:sz w:val="24"/>
          <w:szCs w:val="24"/>
          <w:lang w:val="sq-AL"/>
        </w:rPr>
        <w:t xml:space="preserve"> pika 5</w:t>
      </w:r>
      <w:r w:rsidR="001B3D0B">
        <w:rPr>
          <w:rFonts w:ascii="Garamond" w:hAnsi="Garamond"/>
          <w:sz w:val="24"/>
          <w:szCs w:val="24"/>
          <w:lang w:val="sq-AL"/>
        </w:rPr>
        <w:t>,</w:t>
      </w:r>
      <w:r w:rsidRPr="001B3D0B">
        <w:rPr>
          <w:rFonts w:ascii="Garamond" w:hAnsi="Garamond"/>
          <w:sz w:val="24"/>
          <w:szCs w:val="24"/>
          <w:lang w:val="sq-AL"/>
        </w:rPr>
        <w:t xml:space="preserve"> të ligjit nr. 102/2015</w:t>
      </w:r>
      <w:r w:rsidR="001B3D0B">
        <w:rPr>
          <w:rFonts w:ascii="Garamond" w:hAnsi="Garamond"/>
          <w:sz w:val="24"/>
          <w:szCs w:val="24"/>
          <w:lang w:val="sq-AL"/>
        </w:rPr>
        <w:t>,</w:t>
      </w:r>
      <w:r w:rsidRPr="001B3D0B">
        <w:rPr>
          <w:rFonts w:ascii="Garamond" w:hAnsi="Garamond"/>
          <w:sz w:val="24"/>
          <w:szCs w:val="24"/>
          <w:lang w:val="sq-AL"/>
        </w:rPr>
        <w:t xml:space="preserve"> “</w:t>
      </w:r>
      <w:r w:rsidRPr="001B3D0B">
        <w:rPr>
          <w:rFonts w:ascii="Garamond" w:hAnsi="Garamond"/>
          <w:iCs/>
          <w:sz w:val="24"/>
          <w:szCs w:val="24"/>
          <w:lang w:val="sq-AL"/>
        </w:rPr>
        <w:t>Për sektorin e gazit natyror</w:t>
      </w:r>
      <w:r w:rsidRPr="001B3D0B">
        <w:rPr>
          <w:rFonts w:ascii="Garamond" w:hAnsi="Garamond"/>
          <w:sz w:val="24"/>
          <w:szCs w:val="24"/>
          <w:lang w:val="sq-AL"/>
        </w:rPr>
        <w:t xml:space="preserve">”, </w:t>
      </w:r>
      <w:r w:rsidR="001B3D0B">
        <w:rPr>
          <w:rFonts w:ascii="Garamond" w:hAnsi="Garamond"/>
          <w:sz w:val="24"/>
          <w:szCs w:val="24"/>
          <w:lang w:val="sq-AL"/>
        </w:rPr>
        <w:t>të</w:t>
      </w:r>
      <w:r w:rsidRPr="001B3D0B">
        <w:rPr>
          <w:rFonts w:ascii="Garamond" w:hAnsi="Garamond"/>
          <w:sz w:val="24"/>
          <w:szCs w:val="24"/>
          <w:lang w:val="sq-AL"/>
        </w:rPr>
        <w:t xml:space="preserve"> ndryshuar; </w:t>
      </w:r>
      <w:r w:rsidR="001B3D0B">
        <w:rPr>
          <w:rFonts w:ascii="Garamond" w:hAnsi="Garamond"/>
          <w:sz w:val="24"/>
          <w:szCs w:val="24"/>
          <w:lang w:val="sq-AL"/>
        </w:rPr>
        <w:t xml:space="preserve">të </w:t>
      </w:r>
      <w:r w:rsidRPr="001B3D0B">
        <w:rPr>
          <w:rFonts w:ascii="Garamond" w:hAnsi="Garamond"/>
          <w:sz w:val="24"/>
          <w:szCs w:val="24"/>
          <w:lang w:val="sq-AL"/>
        </w:rPr>
        <w:t>nenit 113, pika 1 dhe 3</w:t>
      </w:r>
      <w:r w:rsidR="001B3D0B">
        <w:rPr>
          <w:rFonts w:ascii="Garamond" w:hAnsi="Garamond"/>
          <w:sz w:val="24"/>
          <w:szCs w:val="24"/>
          <w:lang w:val="sq-AL"/>
        </w:rPr>
        <w:t>,</w:t>
      </w:r>
      <w:r w:rsidRPr="001B3D0B">
        <w:rPr>
          <w:rFonts w:ascii="Garamond" w:hAnsi="Garamond"/>
          <w:sz w:val="24"/>
          <w:szCs w:val="24"/>
          <w:lang w:val="sq-AL"/>
        </w:rPr>
        <w:t xml:space="preserve"> </w:t>
      </w:r>
      <w:r w:rsidR="001B3D0B">
        <w:rPr>
          <w:rFonts w:ascii="Garamond" w:hAnsi="Garamond"/>
          <w:sz w:val="24"/>
          <w:szCs w:val="24"/>
          <w:lang w:val="sq-AL"/>
        </w:rPr>
        <w:t>të</w:t>
      </w:r>
      <w:r w:rsidRPr="001B3D0B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1B3D0B">
        <w:rPr>
          <w:rFonts w:ascii="Garamond" w:hAnsi="Garamond"/>
          <w:sz w:val="24"/>
          <w:szCs w:val="24"/>
          <w:lang w:val="sq-AL"/>
        </w:rPr>
        <w:t>,</w:t>
      </w:r>
      <w:r w:rsidRPr="001B3D0B">
        <w:rPr>
          <w:rFonts w:ascii="Garamond" w:hAnsi="Garamond"/>
          <w:sz w:val="24"/>
          <w:szCs w:val="24"/>
          <w:lang w:val="sq-AL"/>
        </w:rPr>
        <w:t xml:space="preserve"> “</w:t>
      </w:r>
      <w:r w:rsidRPr="001B3D0B">
        <w:rPr>
          <w:rFonts w:ascii="Garamond" w:hAnsi="Garamond"/>
          <w:iCs/>
          <w:sz w:val="24"/>
          <w:szCs w:val="24"/>
          <w:lang w:val="sq-AL"/>
        </w:rPr>
        <w:t xml:space="preserve">Kodi i Procedurës Administrative </w:t>
      </w:r>
      <w:r w:rsidR="001B3D0B">
        <w:rPr>
          <w:rFonts w:ascii="Garamond" w:hAnsi="Garamond"/>
          <w:iCs/>
          <w:sz w:val="24"/>
          <w:szCs w:val="24"/>
          <w:lang w:val="sq-AL"/>
        </w:rPr>
        <w:t>të</w:t>
      </w:r>
      <w:r w:rsidRPr="001B3D0B">
        <w:rPr>
          <w:rFonts w:ascii="Garamond" w:hAnsi="Garamond"/>
          <w:iCs/>
          <w:sz w:val="24"/>
          <w:szCs w:val="24"/>
          <w:lang w:val="sq-AL"/>
        </w:rPr>
        <w:t xml:space="preserve"> Republikës së Shqipërisë</w:t>
      </w:r>
      <w:r w:rsidRPr="001B3D0B">
        <w:rPr>
          <w:rFonts w:ascii="Garamond" w:hAnsi="Garamond"/>
          <w:sz w:val="24"/>
          <w:szCs w:val="24"/>
          <w:lang w:val="sq-AL"/>
        </w:rPr>
        <w:t xml:space="preserve">”, si dhe </w:t>
      </w:r>
      <w:r w:rsidR="001B3D0B">
        <w:rPr>
          <w:rFonts w:ascii="Garamond" w:hAnsi="Garamond"/>
          <w:sz w:val="24"/>
          <w:szCs w:val="24"/>
          <w:lang w:val="sq-AL"/>
        </w:rPr>
        <w:t xml:space="preserve">të </w:t>
      </w:r>
      <w:r w:rsidRPr="001B3D0B">
        <w:rPr>
          <w:rFonts w:ascii="Garamond" w:hAnsi="Garamond"/>
          <w:sz w:val="24"/>
          <w:szCs w:val="24"/>
          <w:lang w:val="sq-AL"/>
        </w:rPr>
        <w:t>nenit 26</w:t>
      </w:r>
      <w:r w:rsidR="001B3D0B">
        <w:rPr>
          <w:rFonts w:ascii="Garamond" w:hAnsi="Garamond"/>
          <w:sz w:val="24"/>
          <w:szCs w:val="24"/>
          <w:lang w:val="sq-AL"/>
        </w:rPr>
        <w:t>,</w:t>
      </w:r>
      <w:r w:rsidRPr="001B3D0B">
        <w:rPr>
          <w:rFonts w:ascii="Garamond" w:hAnsi="Garamond"/>
          <w:sz w:val="24"/>
          <w:szCs w:val="24"/>
          <w:lang w:val="sq-AL"/>
        </w:rPr>
        <w:t xml:space="preserve"> të </w:t>
      </w:r>
      <w:r w:rsidR="001B3D0B">
        <w:rPr>
          <w:rFonts w:ascii="Garamond" w:hAnsi="Garamond"/>
          <w:sz w:val="24"/>
          <w:szCs w:val="24"/>
          <w:lang w:val="sq-AL"/>
        </w:rPr>
        <w:t>“</w:t>
      </w:r>
      <w:r w:rsidRPr="001B3D0B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1B3D0B">
        <w:rPr>
          <w:rFonts w:ascii="Garamond" w:hAnsi="Garamond"/>
          <w:iCs/>
          <w:sz w:val="24"/>
          <w:szCs w:val="24"/>
          <w:lang w:val="sq-AL"/>
        </w:rPr>
        <w:t>”</w:t>
      </w:r>
      <w:r w:rsidRPr="001B3D0B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1B3D0B">
        <w:rPr>
          <w:rFonts w:ascii="Garamond" w:hAnsi="Garamond"/>
          <w:sz w:val="24"/>
          <w:szCs w:val="24"/>
          <w:lang w:val="sq-AL"/>
        </w:rPr>
        <w:t>B</w:t>
      </w:r>
      <w:r w:rsidRPr="001B3D0B">
        <w:rPr>
          <w:rFonts w:ascii="Garamond" w:hAnsi="Garamond"/>
          <w:sz w:val="24"/>
          <w:szCs w:val="24"/>
          <w:lang w:val="sq-AL"/>
        </w:rPr>
        <w:t>ordit të Entit Rregullator të En</w:t>
      </w:r>
      <w:r w:rsidR="001B3D0B">
        <w:rPr>
          <w:rFonts w:ascii="Garamond" w:hAnsi="Garamond"/>
          <w:sz w:val="24"/>
          <w:szCs w:val="24"/>
          <w:lang w:val="sq-AL"/>
        </w:rPr>
        <w:t>ergjisë (ERE) nr. 96, datë 17.</w:t>
      </w:r>
      <w:r w:rsidRPr="001B3D0B">
        <w:rPr>
          <w:rFonts w:ascii="Garamond" w:hAnsi="Garamond"/>
          <w:sz w:val="24"/>
          <w:szCs w:val="24"/>
          <w:lang w:val="sq-AL"/>
        </w:rPr>
        <w:t xml:space="preserve">6.2016; </w:t>
      </w:r>
      <w:r w:rsidR="001B3D0B">
        <w:rPr>
          <w:rFonts w:ascii="Garamond" w:hAnsi="Garamond"/>
          <w:sz w:val="24"/>
          <w:szCs w:val="24"/>
          <w:lang w:val="sq-AL"/>
        </w:rPr>
        <w:t>B</w:t>
      </w:r>
      <w:r w:rsidRPr="001B3D0B">
        <w:rPr>
          <w:rFonts w:ascii="Garamond" w:hAnsi="Garamond"/>
          <w:sz w:val="24"/>
          <w:szCs w:val="24"/>
          <w:lang w:val="sq-AL"/>
        </w:rPr>
        <w:t xml:space="preserve">ordi i ERE-s </w:t>
      </w:r>
      <w:r w:rsidR="001B3D0B">
        <w:rPr>
          <w:rFonts w:ascii="Garamond" w:hAnsi="Garamond"/>
          <w:sz w:val="24"/>
          <w:szCs w:val="24"/>
          <w:lang w:val="sq-AL"/>
        </w:rPr>
        <w:t>në mbledhjen e tij të datës 28.</w:t>
      </w:r>
      <w:r w:rsidRPr="001B3D0B">
        <w:rPr>
          <w:rFonts w:ascii="Garamond" w:hAnsi="Garamond"/>
          <w:sz w:val="24"/>
          <w:szCs w:val="24"/>
          <w:lang w:val="sq-AL"/>
        </w:rPr>
        <w:t xml:space="preserve">2.2022, mbasi shqyrtoi relacionin e përgatitur nga </w:t>
      </w:r>
      <w:r w:rsidR="001B3D0B" w:rsidRPr="001B3D0B">
        <w:rPr>
          <w:rFonts w:ascii="Garamond" w:hAnsi="Garamond"/>
          <w:sz w:val="24"/>
          <w:szCs w:val="24"/>
          <w:lang w:val="sq-AL"/>
        </w:rPr>
        <w:t>drejtoritë t</w:t>
      </w:r>
      <w:r w:rsidRPr="001B3D0B">
        <w:rPr>
          <w:rFonts w:ascii="Garamond" w:hAnsi="Garamond"/>
          <w:sz w:val="24"/>
          <w:szCs w:val="24"/>
          <w:lang w:val="sq-AL"/>
        </w:rPr>
        <w:t>ekni</w:t>
      </w:r>
      <w:r w:rsidR="001B3D0B">
        <w:rPr>
          <w:rFonts w:ascii="Garamond" w:hAnsi="Garamond"/>
          <w:sz w:val="24"/>
          <w:szCs w:val="24"/>
          <w:lang w:val="sq-AL"/>
        </w:rPr>
        <w:t xml:space="preserve">ke me nr. 263/1 </w:t>
      </w:r>
      <w:proofErr w:type="spellStart"/>
      <w:r w:rsidR="001B3D0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B3D0B">
        <w:rPr>
          <w:rFonts w:ascii="Garamond" w:hAnsi="Garamond"/>
          <w:sz w:val="24"/>
          <w:szCs w:val="24"/>
          <w:lang w:val="sq-AL"/>
        </w:rPr>
        <w:t>., datë 21.</w:t>
      </w:r>
      <w:r w:rsidRPr="001B3D0B">
        <w:rPr>
          <w:rFonts w:ascii="Garamond" w:hAnsi="Garamond"/>
          <w:sz w:val="24"/>
          <w:szCs w:val="24"/>
          <w:lang w:val="sq-AL"/>
        </w:rPr>
        <w:t>2.2022, “</w:t>
      </w:r>
      <w:r w:rsidRPr="001B3D0B">
        <w:rPr>
          <w:rFonts w:ascii="Garamond" w:hAnsi="Garamond"/>
          <w:iCs/>
          <w:sz w:val="24"/>
          <w:szCs w:val="24"/>
          <w:lang w:val="sq-AL"/>
        </w:rPr>
        <w:t xml:space="preserve">Mbi ndërtimin e mjeteve të teknologjisë së informacionit me qëllim </w:t>
      </w:r>
      <w:r w:rsidR="001B3D0B" w:rsidRPr="001B3D0B">
        <w:rPr>
          <w:rFonts w:ascii="Garamond" w:hAnsi="Garamond"/>
          <w:iCs/>
          <w:sz w:val="24"/>
          <w:szCs w:val="24"/>
          <w:lang w:val="sq-AL"/>
        </w:rPr>
        <w:t>regjistrimin</w:t>
      </w:r>
      <w:r w:rsidRPr="001B3D0B">
        <w:rPr>
          <w:rFonts w:ascii="Garamond" w:hAnsi="Garamond"/>
          <w:iCs/>
          <w:sz w:val="24"/>
          <w:szCs w:val="24"/>
          <w:lang w:val="sq-AL"/>
        </w:rPr>
        <w:t xml:space="preserve"> e </w:t>
      </w:r>
      <w:proofErr w:type="spellStart"/>
      <w:r w:rsidRPr="001B3D0B">
        <w:rPr>
          <w:rFonts w:ascii="Garamond" w:hAnsi="Garamond"/>
          <w:iCs/>
          <w:sz w:val="24"/>
          <w:szCs w:val="24"/>
          <w:lang w:val="sq-AL"/>
        </w:rPr>
        <w:t>aksesit</w:t>
      </w:r>
      <w:proofErr w:type="spellEnd"/>
      <w:r w:rsidRPr="001B3D0B">
        <w:rPr>
          <w:rFonts w:ascii="Garamond" w:hAnsi="Garamond"/>
          <w:iCs/>
          <w:sz w:val="24"/>
          <w:szCs w:val="24"/>
          <w:lang w:val="sq-AL"/>
        </w:rPr>
        <w:t xml:space="preserve"> në të dhënat e matjes së </w:t>
      </w:r>
      <w:r w:rsidR="001B3D0B">
        <w:rPr>
          <w:rFonts w:ascii="Garamond" w:hAnsi="Garamond"/>
          <w:iCs/>
          <w:sz w:val="24"/>
          <w:szCs w:val="24"/>
          <w:lang w:val="sq-AL"/>
        </w:rPr>
        <w:t>‘</w:t>
      </w:r>
      <w:proofErr w:type="spellStart"/>
      <w:r w:rsidRPr="001B3D0B">
        <w:rPr>
          <w:rFonts w:ascii="Garamond" w:hAnsi="Garamond"/>
          <w:iCs/>
          <w:sz w:val="24"/>
          <w:szCs w:val="24"/>
          <w:lang w:val="sq-AL"/>
        </w:rPr>
        <w:t>QPI</w:t>
      </w:r>
      <w:proofErr w:type="spellEnd"/>
      <w:r w:rsidR="001B3D0B">
        <w:rPr>
          <w:rFonts w:ascii="Garamond" w:hAnsi="Garamond"/>
          <w:iCs/>
          <w:sz w:val="24"/>
          <w:szCs w:val="24"/>
          <w:lang w:val="sq-AL"/>
        </w:rPr>
        <w:t xml:space="preserve">’ </w:t>
      </w:r>
      <w:r w:rsidRPr="001B3D0B">
        <w:rPr>
          <w:rFonts w:ascii="Garamond" w:hAnsi="Garamond"/>
          <w:iCs/>
          <w:sz w:val="24"/>
          <w:szCs w:val="24"/>
          <w:lang w:val="sq-AL"/>
        </w:rPr>
        <w:t>nga operatorët e rrjetit të gazit natyror”</w:t>
      </w:r>
      <w:r w:rsidRPr="001B3D0B">
        <w:rPr>
          <w:rFonts w:ascii="Garamond" w:hAnsi="Garamond"/>
          <w:sz w:val="24"/>
          <w:szCs w:val="24"/>
          <w:lang w:val="sq-AL"/>
        </w:rPr>
        <w:t xml:space="preserve">, </w:t>
      </w:r>
    </w:p>
    <w:p w14:paraId="14766417" w14:textId="2CA096D4" w:rsidR="00E26449" w:rsidRPr="001B3D0B" w:rsidRDefault="001B3D0B" w:rsidP="00E26449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E26449" w:rsidRPr="001B3D0B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1CEA92DC" w14:textId="416EC2BC" w:rsidR="00E26449" w:rsidRPr="001B3D0B" w:rsidRDefault="00E26449" w:rsidP="00E2644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B3D0B">
        <w:rPr>
          <w:rFonts w:ascii="Garamond" w:hAnsi="Garamond"/>
          <w:lang w:val="sq-AL"/>
        </w:rPr>
        <w:t>Në nenin 5.2</w:t>
      </w:r>
      <w:r w:rsidR="001B3D0B">
        <w:rPr>
          <w:rFonts w:ascii="Garamond" w:hAnsi="Garamond"/>
          <w:lang w:val="sq-AL"/>
        </w:rPr>
        <w:t>,</w:t>
      </w:r>
      <w:r w:rsidRPr="001B3D0B">
        <w:rPr>
          <w:rFonts w:ascii="Garamond" w:hAnsi="Garamond"/>
          <w:lang w:val="sq-AL"/>
        </w:rPr>
        <w:t xml:space="preserve"> të “</w:t>
      </w:r>
      <w:r w:rsidRPr="001B3D0B">
        <w:rPr>
          <w:rFonts w:ascii="Garamond" w:hAnsi="Garamond"/>
          <w:iCs/>
          <w:lang w:val="sq-AL"/>
        </w:rPr>
        <w:t>Rregullores për përcaktimin e standar</w:t>
      </w:r>
      <w:r w:rsidR="001B3D0B">
        <w:rPr>
          <w:rFonts w:ascii="Garamond" w:hAnsi="Garamond"/>
          <w:iCs/>
          <w:lang w:val="sq-AL"/>
        </w:rPr>
        <w:t>d</w:t>
      </w:r>
      <w:r w:rsidRPr="001B3D0B">
        <w:rPr>
          <w:rFonts w:ascii="Garamond" w:hAnsi="Garamond"/>
          <w:iCs/>
          <w:lang w:val="sq-AL"/>
        </w:rPr>
        <w:t>eve dhe kërkesave minimale të cilësisë së shërbimit dhe furnizimit në sektorin e gazit natyror</w:t>
      </w:r>
      <w:r w:rsidRPr="001B3D0B">
        <w:rPr>
          <w:rFonts w:ascii="Garamond" w:hAnsi="Garamond"/>
          <w:lang w:val="sq-AL"/>
        </w:rPr>
        <w:t xml:space="preserve">”, të miratuar me vendimin e </w:t>
      </w:r>
      <w:r w:rsidR="001B3D0B">
        <w:rPr>
          <w:rFonts w:ascii="Garamond" w:hAnsi="Garamond"/>
          <w:lang w:val="sq-AL"/>
        </w:rPr>
        <w:t>B</w:t>
      </w:r>
      <w:r w:rsidRPr="001B3D0B">
        <w:rPr>
          <w:rFonts w:ascii="Garamond" w:hAnsi="Garamond"/>
          <w:lang w:val="sq-AL"/>
        </w:rPr>
        <w:t>o</w:t>
      </w:r>
      <w:r w:rsidR="001B3D0B">
        <w:rPr>
          <w:rFonts w:ascii="Garamond" w:hAnsi="Garamond"/>
          <w:lang w:val="sq-AL"/>
        </w:rPr>
        <w:t>rdit të ERE-s nr. 100, datë 21.</w:t>
      </w:r>
      <w:r w:rsidRPr="001B3D0B">
        <w:rPr>
          <w:rFonts w:ascii="Garamond" w:hAnsi="Garamond"/>
          <w:lang w:val="sq-AL"/>
        </w:rPr>
        <w:t xml:space="preserve">6.2019 dhe ndryshimeve të miratuara me vendimin e </w:t>
      </w:r>
      <w:r w:rsidR="001B3D0B">
        <w:rPr>
          <w:rFonts w:ascii="Garamond" w:hAnsi="Garamond"/>
          <w:lang w:val="sq-AL"/>
        </w:rPr>
        <w:t>Bordit nr. 6, datë 15.</w:t>
      </w:r>
      <w:r w:rsidRPr="001B3D0B">
        <w:rPr>
          <w:rFonts w:ascii="Garamond" w:hAnsi="Garamond"/>
          <w:lang w:val="sq-AL"/>
        </w:rPr>
        <w:t>1.2021, është parashikuar që:</w:t>
      </w:r>
    </w:p>
    <w:p w14:paraId="6E10C6DA" w14:textId="42DE194E" w:rsidR="00E26449" w:rsidRPr="001B3D0B" w:rsidRDefault="001B3D0B" w:rsidP="00E26449">
      <w:pPr>
        <w:pStyle w:val="ListParagraph"/>
        <w:ind w:left="0" w:firstLine="284"/>
        <w:jc w:val="both"/>
        <w:rPr>
          <w:rFonts w:ascii="Garamond" w:hAnsi="Garamond"/>
          <w:iCs/>
          <w:lang w:val="sq-AL"/>
        </w:rPr>
      </w:pPr>
      <w:r>
        <w:rPr>
          <w:rFonts w:ascii="Garamond" w:hAnsi="Garamond"/>
          <w:iCs/>
          <w:lang w:val="sq-AL"/>
        </w:rPr>
        <w:t>“Jo më vonë se 21.</w:t>
      </w:r>
      <w:r w:rsidR="00E26449" w:rsidRPr="001B3D0B">
        <w:rPr>
          <w:rFonts w:ascii="Garamond" w:hAnsi="Garamond"/>
          <w:iCs/>
          <w:lang w:val="sq-AL"/>
        </w:rPr>
        <w:t xml:space="preserve">6.2021, </w:t>
      </w:r>
      <w:proofErr w:type="spellStart"/>
      <w:r w:rsidR="00E26449" w:rsidRPr="001B3D0B">
        <w:rPr>
          <w:rFonts w:ascii="Garamond" w:hAnsi="Garamond"/>
          <w:iCs/>
          <w:lang w:val="sq-AL"/>
        </w:rPr>
        <w:t>OSS</w:t>
      </w:r>
      <w:r w:rsidRPr="001B3D0B">
        <w:rPr>
          <w:rFonts w:ascii="Garamond" w:hAnsi="Garamond"/>
          <w:iCs/>
          <w:lang w:val="sq-AL"/>
        </w:rPr>
        <w:t>H</w:t>
      </w:r>
      <w:proofErr w:type="spellEnd"/>
      <w:r w:rsidR="00E26449" w:rsidRPr="001B3D0B">
        <w:rPr>
          <w:rFonts w:ascii="Garamond" w:hAnsi="Garamond"/>
          <w:iCs/>
          <w:lang w:val="sq-AL"/>
        </w:rPr>
        <w:t xml:space="preserve">-G, OST-G dhe çdo i </w:t>
      </w:r>
      <w:r>
        <w:rPr>
          <w:rFonts w:ascii="Garamond" w:hAnsi="Garamond"/>
          <w:iCs/>
          <w:lang w:val="sq-AL"/>
        </w:rPr>
        <w:t>l</w:t>
      </w:r>
      <w:r w:rsidR="00E26449" w:rsidRPr="001B3D0B">
        <w:rPr>
          <w:rFonts w:ascii="Garamond" w:hAnsi="Garamond"/>
          <w:iCs/>
          <w:lang w:val="sq-AL"/>
        </w:rPr>
        <w:t>icencuar tjetër përkatës do të ndërtojnë mjetet e përshtatshme</w:t>
      </w:r>
      <w:r>
        <w:rPr>
          <w:rFonts w:ascii="Garamond" w:hAnsi="Garamond"/>
          <w:iCs/>
          <w:lang w:val="sq-AL"/>
        </w:rPr>
        <w:t>,</w:t>
      </w:r>
      <w:r w:rsidR="00E26449" w:rsidRPr="001B3D0B">
        <w:rPr>
          <w:rFonts w:ascii="Garamond" w:hAnsi="Garamond"/>
          <w:iCs/>
          <w:lang w:val="sq-AL"/>
        </w:rPr>
        <w:t xml:space="preserve"> duke përfshirë edhe mbi bazë IT (teknologji informacioni), të aftë për të regjistruar dhe për të mundësuar </w:t>
      </w:r>
      <w:proofErr w:type="spellStart"/>
      <w:r w:rsidR="00E26449" w:rsidRPr="001B3D0B">
        <w:rPr>
          <w:rFonts w:ascii="Garamond" w:hAnsi="Garamond"/>
          <w:iCs/>
          <w:lang w:val="sq-AL"/>
        </w:rPr>
        <w:t>aksesin</w:t>
      </w:r>
      <w:proofErr w:type="spellEnd"/>
      <w:r w:rsidR="00E26449" w:rsidRPr="001B3D0B">
        <w:rPr>
          <w:rFonts w:ascii="Garamond" w:hAnsi="Garamond"/>
          <w:iCs/>
          <w:lang w:val="sq-AL"/>
        </w:rPr>
        <w:t xml:space="preserve"> në të dhënat aktu</w:t>
      </w:r>
      <w:r>
        <w:rPr>
          <w:rFonts w:ascii="Garamond" w:hAnsi="Garamond"/>
          <w:iCs/>
          <w:lang w:val="sq-AL"/>
        </w:rPr>
        <w:t xml:space="preserve">ale dhe ato historike të </w:t>
      </w:r>
      <w:proofErr w:type="spellStart"/>
      <w:r>
        <w:rPr>
          <w:rFonts w:ascii="Garamond" w:hAnsi="Garamond"/>
          <w:iCs/>
          <w:lang w:val="sq-AL"/>
        </w:rPr>
        <w:t>QPI</w:t>
      </w:r>
      <w:proofErr w:type="spellEnd"/>
      <w:r>
        <w:rPr>
          <w:rFonts w:ascii="Garamond" w:hAnsi="Garamond"/>
          <w:iCs/>
          <w:lang w:val="sq-AL"/>
        </w:rPr>
        <w:t>-së”.</w:t>
      </w:r>
      <w:r w:rsidR="000A5851">
        <w:rPr>
          <w:rFonts w:ascii="Garamond" w:hAnsi="Garamond"/>
          <w:iCs/>
          <w:lang w:val="sq-AL"/>
        </w:rPr>
        <w:t xml:space="preserve"> </w:t>
      </w:r>
    </w:p>
    <w:p w14:paraId="14A99D99" w14:textId="3DEBAD4F" w:rsidR="00E26449" w:rsidRPr="001B3D0B" w:rsidRDefault="00E26449" w:rsidP="00E2644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B3D0B">
        <w:rPr>
          <w:rFonts w:ascii="Garamond" w:hAnsi="Garamond" w:cs="Symbol"/>
          <w:lang w:val="sq-AL"/>
        </w:rPr>
        <w:t xml:space="preserve">- </w:t>
      </w:r>
      <w:r w:rsidRPr="001B3D0B">
        <w:rPr>
          <w:rFonts w:ascii="Garamond" w:hAnsi="Garamond"/>
          <w:lang w:val="sq-AL"/>
        </w:rPr>
        <w:t xml:space="preserve">Me përfundimin e afatit të parashikuar në vendimin e </w:t>
      </w:r>
      <w:r w:rsidR="001B3D0B">
        <w:rPr>
          <w:rFonts w:ascii="Garamond" w:hAnsi="Garamond"/>
          <w:lang w:val="sq-AL"/>
        </w:rPr>
        <w:t>Bordit të ERE-s nr. 6, datë 15.</w:t>
      </w:r>
      <w:r w:rsidRPr="001B3D0B">
        <w:rPr>
          <w:rFonts w:ascii="Garamond" w:hAnsi="Garamond"/>
          <w:lang w:val="sq-AL"/>
        </w:rPr>
        <w:t>1.2021, ERE</w:t>
      </w:r>
      <w:r w:rsidR="001B3D0B">
        <w:rPr>
          <w:rFonts w:ascii="Garamond" w:hAnsi="Garamond"/>
          <w:lang w:val="sq-AL"/>
        </w:rPr>
        <w:t>,</w:t>
      </w:r>
      <w:r w:rsidRPr="001B3D0B">
        <w:rPr>
          <w:rFonts w:ascii="Garamond" w:hAnsi="Garamond"/>
          <w:lang w:val="sq-AL"/>
        </w:rPr>
        <w:t xml:space="preserve"> me anë të s</w:t>
      </w:r>
      <w:r w:rsidR="001B3D0B">
        <w:rPr>
          <w:rFonts w:ascii="Garamond" w:hAnsi="Garamond"/>
          <w:lang w:val="sq-AL"/>
        </w:rPr>
        <w:t xml:space="preserve">hkresës nr. 784 </w:t>
      </w:r>
      <w:proofErr w:type="spellStart"/>
      <w:r w:rsidR="001B3D0B">
        <w:rPr>
          <w:rFonts w:ascii="Garamond" w:hAnsi="Garamond"/>
          <w:lang w:val="sq-AL"/>
        </w:rPr>
        <w:t>prot</w:t>
      </w:r>
      <w:proofErr w:type="spellEnd"/>
      <w:r w:rsidR="001B3D0B">
        <w:rPr>
          <w:rFonts w:ascii="Garamond" w:hAnsi="Garamond"/>
          <w:lang w:val="sq-AL"/>
        </w:rPr>
        <w:t>., datë 29.</w:t>
      </w:r>
      <w:r w:rsidRPr="001B3D0B">
        <w:rPr>
          <w:rFonts w:ascii="Garamond" w:hAnsi="Garamond"/>
          <w:lang w:val="sq-AL"/>
        </w:rPr>
        <w:t>6.2021, i është drejtuar shoqërisë “</w:t>
      </w:r>
      <w:proofErr w:type="spellStart"/>
      <w:r w:rsidRPr="001B3D0B">
        <w:rPr>
          <w:rFonts w:ascii="Garamond" w:hAnsi="Garamond"/>
          <w:lang w:val="sq-AL"/>
        </w:rPr>
        <w:t>Albgaz</w:t>
      </w:r>
      <w:proofErr w:type="spellEnd"/>
      <w:r w:rsidRPr="001B3D0B">
        <w:rPr>
          <w:rFonts w:ascii="Garamond" w:hAnsi="Garamond"/>
          <w:lang w:val="sq-AL"/>
        </w:rPr>
        <w:t xml:space="preserve">” </w:t>
      </w:r>
      <w:proofErr w:type="spellStart"/>
      <w:r w:rsidRPr="001B3D0B">
        <w:rPr>
          <w:rFonts w:ascii="Garamond" w:hAnsi="Garamond"/>
          <w:lang w:val="sq-AL"/>
        </w:rPr>
        <w:t>sh.a</w:t>
      </w:r>
      <w:proofErr w:type="spellEnd"/>
      <w:r w:rsidRPr="001B3D0B">
        <w:rPr>
          <w:rFonts w:ascii="Garamond" w:hAnsi="Garamond"/>
          <w:lang w:val="sq-AL"/>
        </w:rPr>
        <w:t>., me kërkesë për informacion</w:t>
      </w:r>
      <w:r w:rsidR="001B3D0B">
        <w:rPr>
          <w:rFonts w:ascii="Garamond" w:hAnsi="Garamond"/>
          <w:lang w:val="sq-AL"/>
        </w:rPr>
        <w:t>,</w:t>
      </w:r>
      <w:r w:rsidRPr="001B3D0B">
        <w:rPr>
          <w:rFonts w:ascii="Garamond" w:hAnsi="Garamond"/>
          <w:lang w:val="sq-AL"/>
        </w:rPr>
        <w:t xml:space="preserve"> në lidhje me masat e marra nga ana e kësaj shoqërie, për plotësimin e kushteve të parashikuara në nenin 5.2</w:t>
      </w:r>
      <w:r w:rsidR="001B3D0B">
        <w:rPr>
          <w:rFonts w:ascii="Garamond" w:hAnsi="Garamond"/>
          <w:lang w:val="sq-AL"/>
        </w:rPr>
        <w:t>,</w:t>
      </w:r>
      <w:r w:rsidRPr="001B3D0B">
        <w:rPr>
          <w:rFonts w:ascii="Garamond" w:hAnsi="Garamond"/>
          <w:lang w:val="sq-AL"/>
        </w:rPr>
        <w:t xml:space="preserve"> të “</w:t>
      </w:r>
      <w:r w:rsidRPr="001B3D0B">
        <w:rPr>
          <w:rFonts w:ascii="Garamond" w:hAnsi="Garamond"/>
          <w:iCs/>
          <w:lang w:val="sq-AL"/>
        </w:rPr>
        <w:t>Rregullores për përcaktimin e standardeve dhe kërkesave minimale të cilësisë së shërbimit dhe furnizimit në sektorin e gazit natyror</w:t>
      </w:r>
      <w:r w:rsidRPr="001B3D0B">
        <w:rPr>
          <w:rFonts w:ascii="Garamond" w:hAnsi="Garamond"/>
          <w:lang w:val="sq-AL"/>
        </w:rPr>
        <w:t>”.</w:t>
      </w:r>
    </w:p>
    <w:p w14:paraId="4A0FA88F" w14:textId="17041AEA" w:rsidR="00E26449" w:rsidRPr="001B3D0B" w:rsidRDefault="00E26449" w:rsidP="00E2644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B3D0B">
        <w:rPr>
          <w:rFonts w:ascii="Garamond" w:hAnsi="Garamond" w:cs="Symbol"/>
          <w:lang w:val="sq-AL"/>
        </w:rPr>
        <w:t xml:space="preserve">- </w:t>
      </w:r>
      <w:r w:rsidRPr="001B3D0B">
        <w:rPr>
          <w:rFonts w:ascii="Garamond" w:hAnsi="Garamond"/>
          <w:lang w:val="sq-AL"/>
        </w:rPr>
        <w:t>Shoqëria “</w:t>
      </w:r>
      <w:proofErr w:type="spellStart"/>
      <w:r w:rsidRPr="001B3D0B">
        <w:rPr>
          <w:rFonts w:ascii="Garamond" w:hAnsi="Garamond"/>
          <w:lang w:val="sq-AL"/>
        </w:rPr>
        <w:t>Albgaz</w:t>
      </w:r>
      <w:proofErr w:type="spellEnd"/>
      <w:r w:rsidRPr="001B3D0B">
        <w:rPr>
          <w:rFonts w:ascii="Garamond" w:hAnsi="Garamond"/>
          <w:lang w:val="sq-AL"/>
        </w:rPr>
        <w:t xml:space="preserve">” </w:t>
      </w:r>
      <w:proofErr w:type="spellStart"/>
      <w:r w:rsidRPr="001B3D0B">
        <w:rPr>
          <w:rFonts w:ascii="Garamond" w:hAnsi="Garamond"/>
          <w:lang w:val="sq-AL"/>
        </w:rPr>
        <w:t>sh.a</w:t>
      </w:r>
      <w:proofErr w:type="spellEnd"/>
      <w:r w:rsidRPr="001B3D0B">
        <w:rPr>
          <w:rFonts w:ascii="Garamond" w:hAnsi="Garamond"/>
          <w:lang w:val="sq-AL"/>
        </w:rPr>
        <w:t xml:space="preserve">., me </w:t>
      </w:r>
      <w:r w:rsidR="001B3D0B">
        <w:rPr>
          <w:rFonts w:ascii="Garamond" w:hAnsi="Garamond"/>
          <w:lang w:val="sq-AL"/>
        </w:rPr>
        <w:t xml:space="preserve">shkresën nr. 102/1 </w:t>
      </w:r>
      <w:proofErr w:type="spellStart"/>
      <w:r w:rsidR="001B3D0B">
        <w:rPr>
          <w:rFonts w:ascii="Garamond" w:hAnsi="Garamond"/>
          <w:lang w:val="sq-AL"/>
        </w:rPr>
        <w:t>prot</w:t>
      </w:r>
      <w:proofErr w:type="spellEnd"/>
      <w:r w:rsidR="001B3D0B">
        <w:rPr>
          <w:rFonts w:ascii="Garamond" w:hAnsi="Garamond"/>
          <w:lang w:val="sq-AL"/>
        </w:rPr>
        <w:t>., datë 7.</w:t>
      </w:r>
      <w:r w:rsidRPr="001B3D0B">
        <w:rPr>
          <w:rFonts w:ascii="Garamond" w:hAnsi="Garamond"/>
          <w:lang w:val="sq-AL"/>
        </w:rPr>
        <w:t>9.2021</w:t>
      </w:r>
      <w:r w:rsidR="001B3D0B">
        <w:rPr>
          <w:rFonts w:ascii="Garamond" w:hAnsi="Garamond"/>
          <w:lang w:val="sq-AL"/>
        </w:rPr>
        <w:t>,</w:t>
      </w:r>
      <w:r w:rsidRPr="001B3D0B">
        <w:rPr>
          <w:rFonts w:ascii="Garamond" w:hAnsi="Garamond"/>
          <w:lang w:val="sq-AL"/>
        </w:rPr>
        <w:t xml:space="preserve"> kërkon që afati i paracaktuar me vendimin e </w:t>
      </w:r>
      <w:r w:rsidR="001B3D0B">
        <w:rPr>
          <w:rFonts w:ascii="Garamond" w:hAnsi="Garamond"/>
          <w:lang w:val="sq-AL"/>
        </w:rPr>
        <w:t>Bordit të ERE-s nr. 6, datë 15.</w:t>
      </w:r>
      <w:r w:rsidRPr="001B3D0B">
        <w:rPr>
          <w:rFonts w:ascii="Garamond" w:hAnsi="Garamond"/>
          <w:lang w:val="sq-AL"/>
        </w:rPr>
        <w:t>1.2021, të shtyhet deri në datën 21.12.2022.</w:t>
      </w:r>
    </w:p>
    <w:p w14:paraId="55C255B5" w14:textId="3BC5F65F" w:rsidR="00E26449" w:rsidRPr="001B3D0B" w:rsidRDefault="00E26449" w:rsidP="00E2644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B3D0B">
        <w:rPr>
          <w:rFonts w:ascii="Garamond" w:hAnsi="Garamond"/>
          <w:lang w:val="sq-AL"/>
        </w:rPr>
        <w:t>- Në vijim</w:t>
      </w:r>
      <w:r w:rsidR="001B3D0B">
        <w:rPr>
          <w:rFonts w:ascii="Garamond" w:hAnsi="Garamond"/>
          <w:lang w:val="sq-AL"/>
        </w:rPr>
        <w:t>,</w:t>
      </w:r>
      <w:r w:rsidRPr="001B3D0B">
        <w:rPr>
          <w:rFonts w:ascii="Garamond" w:hAnsi="Garamond"/>
          <w:lang w:val="sq-AL"/>
        </w:rPr>
        <w:t xml:space="preserve"> është zhvilluar seancë dëgjimore me përfaqësues të shoqërisë “</w:t>
      </w:r>
      <w:proofErr w:type="spellStart"/>
      <w:r w:rsidRPr="001B3D0B">
        <w:rPr>
          <w:rFonts w:ascii="Garamond" w:hAnsi="Garamond"/>
          <w:lang w:val="sq-AL"/>
        </w:rPr>
        <w:t>Albgaz</w:t>
      </w:r>
      <w:proofErr w:type="spellEnd"/>
      <w:r w:rsidRPr="001B3D0B">
        <w:rPr>
          <w:rFonts w:ascii="Garamond" w:hAnsi="Garamond"/>
          <w:lang w:val="sq-AL"/>
        </w:rPr>
        <w:t xml:space="preserve">” </w:t>
      </w:r>
      <w:proofErr w:type="spellStart"/>
      <w:r w:rsidRPr="001B3D0B">
        <w:rPr>
          <w:rFonts w:ascii="Garamond" w:hAnsi="Garamond"/>
          <w:lang w:val="sq-AL"/>
        </w:rPr>
        <w:t>sh.a</w:t>
      </w:r>
      <w:proofErr w:type="spellEnd"/>
      <w:r w:rsidRPr="001B3D0B">
        <w:rPr>
          <w:rFonts w:ascii="Garamond" w:hAnsi="Garamond"/>
          <w:lang w:val="sq-AL"/>
        </w:rPr>
        <w:t>. dhe përfaqësues nga ERE, me objekt diskutimin në lidhje me propozimin e kësaj shoqërie, për shtyrjen e afatit të përmbushjes së detyrimit që rrjedh nga zbatimi i pikës 5.2, të “</w:t>
      </w:r>
      <w:r w:rsidRPr="001B3D0B">
        <w:rPr>
          <w:rFonts w:ascii="Garamond" w:hAnsi="Garamond"/>
          <w:iCs/>
          <w:lang w:val="sq-AL"/>
        </w:rPr>
        <w:t>Rregullores për përcaktimin e standardeve dhe kërkesave minimale të cilësisë së shërbimit dhe furnizimit në sektorin e gazit natyror</w:t>
      </w:r>
      <w:r w:rsidRPr="001B3D0B">
        <w:rPr>
          <w:rFonts w:ascii="Garamond" w:hAnsi="Garamond"/>
          <w:lang w:val="sq-AL"/>
        </w:rPr>
        <w:t>”, si dhe nga ana e përfaqësuesve të kësaj shoqërie u bë me dije se megjithëse nuk kanë pa</w:t>
      </w:r>
      <w:r w:rsidR="001B3D0B">
        <w:rPr>
          <w:rFonts w:ascii="Garamond" w:hAnsi="Garamond"/>
          <w:lang w:val="sq-AL"/>
        </w:rPr>
        <w:t>s</w:t>
      </w:r>
      <w:r w:rsidRPr="001B3D0B">
        <w:rPr>
          <w:rFonts w:ascii="Garamond" w:hAnsi="Garamond"/>
          <w:lang w:val="sq-AL"/>
        </w:rPr>
        <w:t>ur asnjë aktivitet në fushën e furnizimit me gaz natyror të klientëve fundor, ata kanë kontaktuar dy shoqëri për implementimin e platformës IT.</w:t>
      </w:r>
    </w:p>
    <w:p w14:paraId="1B5EDFD7" w14:textId="1CFEC004" w:rsidR="00E26449" w:rsidRPr="001B3D0B" w:rsidRDefault="00E26449" w:rsidP="00E2644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B3D0B">
        <w:rPr>
          <w:rFonts w:ascii="Garamond" w:hAnsi="Garamond" w:cs="Symbol"/>
          <w:lang w:val="sq-AL"/>
        </w:rPr>
        <w:t xml:space="preserve">- </w:t>
      </w:r>
      <w:r w:rsidRPr="001B3D0B">
        <w:rPr>
          <w:rFonts w:ascii="Garamond" w:hAnsi="Garamond"/>
          <w:lang w:val="sq-AL"/>
        </w:rPr>
        <w:t>Shoqëria “</w:t>
      </w:r>
      <w:proofErr w:type="spellStart"/>
      <w:r w:rsidRPr="001B3D0B">
        <w:rPr>
          <w:rFonts w:ascii="Garamond" w:hAnsi="Garamond"/>
          <w:lang w:val="sq-AL"/>
        </w:rPr>
        <w:t>Albgaz</w:t>
      </w:r>
      <w:proofErr w:type="spellEnd"/>
      <w:r w:rsidRPr="001B3D0B">
        <w:rPr>
          <w:rFonts w:ascii="Garamond" w:hAnsi="Garamond"/>
          <w:lang w:val="sq-AL"/>
        </w:rPr>
        <w:t xml:space="preserve">” </w:t>
      </w:r>
      <w:proofErr w:type="spellStart"/>
      <w:r w:rsidRPr="001B3D0B">
        <w:rPr>
          <w:rFonts w:ascii="Garamond" w:hAnsi="Garamond"/>
          <w:lang w:val="sq-AL"/>
        </w:rPr>
        <w:t>sh.a</w:t>
      </w:r>
      <w:proofErr w:type="spellEnd"/>
      <w:r w:rsidRPr="001B3D0B">
        <w:rPr>
          <w:rFonts w:ascii="Garamond" w:hAnsi="Garamond"/>
          <w:lang w:val="sq-AL"/>
        </w:rPr>
        <w:t>., me s</w:t>
      </w:r>
      <w:r w:rsidR="001B3D0B">
        <w:rPr>
          <w:rFonts w:ascii="Garamond" w:hAnsi="Garamond"/>
          <w:lang w:val="sq-AL"/>
        </w:rPr>
        <w:t xml:space="preserve">hkresën nr. 3 </w:t>
      </w:r>
      <w:proofErr w:type="spellStart"/>
      <w:r w:rsidR="001B3D0B">
        <w:rPr>
          <w:rFonts w:ascii="Garamond" w:hAnsi="Garamond"/>
          <w:lang w:val="sq-AL"/>
        </w:rPr>
        <w:t>prot</w:t>
      </w:r>
      <w:proofErr w:type="spellEnd"/>
      <w:r w:rsidR="001B3D0B">
        <w:rPr>
          <w:rFonts w:ascii="Garamond" w:hAnsi="Garamond"/>
          <w:lang w:val="sq-AL"/>
        </w:rPr>
        <w:t>., datë 7.</w:t>
      </w:r>
      <w:r w:rsidRPr="001B3D0B">
        <w:rPr>
          <w:rFonts w:ascii="Garamond" w:hAnsi="Garamond"/>
          <w:lang w:val="sq-AL"/>
        </w:rPr>
        <w:t>1.2022, argumentoi dhe paraqiti prova shkresore të kor</w:t>
      </w:r>
      <w:r w:rsidR="001B3D0B">
        <w:rPr>
          <w:rFonts w:ascii="Garamond" w:hAnsi="Garamond"/>
          <w:lang w:val="sq-AL"/>
        </w:rPr>
        <w:t>r</w:t>
      </w:r>
      <w:r w:rsidRPr="001B3D0B">
        <w:rPr>
          <w:rFonts w:ascii="Garamond" w:hAnsi="Garamond"/>
          <w:lang w:val="sq-AL"/>
        </w:rPr>
        <w:t>espondencës midis shoqërisë dhe ekspertëve të kontaktuar me qëllim ndërtimin e teknologjisë së informacionit, ku mbështeste kërkesën e saj për shtyrjen e afatit të përmbushjes së detyrimit që rrjedh nga zbatimi i pikës 5.2</w:t>
      </w:r>
      <w:r w:rsidR="001B3D0B">
        <w:rPr>
          <w:rFonts w:ascii="Garamond" w:hAnsi="Garamond"/>
          <w:lang w:val="sq-AL"/>
        </w:rPr>
        <w:t>,</w:t>
      </w:r>
      <w:r w:rsidRPr="001B3D0B">
        <w:rPr>
          <w:rFonts w:ascii="Garamond" w:hAnsi="Garamond"/>
          <w:lang w:val="sq-AL"/>
        </w:rPr>
        <w:t xml:space="preserve"> të </w:t>
      </w:r>
      <w:r w:rsidRPr="001B3D0B">
        <w:rPr>
          <w:rFonts w:ascii="Garamond" w:hAnsi="Garamond"/>
          <w:iCs/>
          <w:lang w:val="sq-AL"/>
        </w:rPr>
        <w:t>“Rregullores për përcaktimin e standardeve dhe kërkesave minimale të cilësisë së shërbimit dhe furnizimit në sektorin e gazit natyror</w:t>
      </w:r>
      <w:r w:rsidRPr="001B3D0B">
        <w:rPr>
          <w:rFonts w:ascii="Garamond" w:hAnsi="Garamond"/>
          <w:lang w:val="sq-AL"/>
        </w:rPr>
        <w:t>”, deri më datë 22.12.2022.</w:t>
      </w:r>
    </w:p>
    <w:p w14:paraId="21BE01D7" w14:textId="409F0FD4" w:rsidR="00E26449" w:rsidRPr="001B3D0B" w:rsidRDefault="00E26449" w:rsidP="00E2644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B3D0B">
        <w:rPr>
          <w:rFonts w:ascii="Garamond" w:hAnsi="Garamond" w:cs="Symbol"/>
          <w:lang w:val="sq-AL"/>
        </w:rPr>
        <w:lastRenderedPageBreak/>
        <w:t xml:space="preserve">- </w:t>
      </w:r>
      <w:r w:rsidRPr="001B3D0B">
        <w:rPr>
          <w:rFonts w:ascii="Garamond" w:hAnsi="Garamond"/>
          <w:lang w:val="sq-AL"/>
        </w:rPr>
        <w:t>Në raportimet e shoqërisë “</w:t>
      </w:r>
      <w:proofErr w:type="spellStart"/>
      <w:r w:rsidRPr="001B3D0B">
        <w:rPr>
          <w:rFonts w:ascii="Garamond" w:hAnsi="Garamond"/>
          <w:lang w:val="sq-AL"/>
        </w:rPr>
        <w:t>Albgaz</w:t>
      </w:r>
      <w:proofErr w:type="spellEnd"/>
      <w:r w:rsidRPr="001B3D0B">
        <w:rPr>
          <w:rFonts w:ascii="Garamond" w:hAnsi="Garamond"/>
          <w:lang w:val="sq-AL"/>
        </w:rPr>
        <w:t xml:space="preserve">” </w:t>
      </w:r>
      <w:proofErr w:type="spellStart"/>
      <w:r w:rsidRPr="001B3D0B">
        <w:rPr>
          <w:rFonts w:ascii="Garamond" w:hAnsi="Garamond"/>
          <w:lang w:val="sq-AL"/>
        </w:rPr>
        <w:t>sh.a</w:t>
      </w:r>
      <w:proofErr w:type="spellEnd"/>
      <w:r w:rsidRPr="001B3D0B">
        <w:rPr>
          <w:rFonts w:ascii="Garamond" w:hAnsi="Garamond"/>
          <w:lang w:val="sq-AL"/>
        </w:rPr>
        <w:t xml:space="preserve">., vërehet se nuk ka asnjë aktivitet </w:t>
      </w:r>
      <w:r w:rsidR="001B3D0B">
        <w:rPr>
          <w:rFonts w:ascii="Garamond" w:hAnsi="Garamond"/>
          <w:lang w:val="sq-AL"/>
        </w:rPr>
        <w:t>të furnizimit me gaz natyror te</w:t>
      </w:r>
      <w:r w:rsidRPr="001B3D0B">
        <w:rPr>
          <w:rFonts w:ascii="Garamond" w:hAnsi="Garamond"/>
          <w:lang w:val="sq-AL"/>
        </w:rPr>
        <w:t xml:space="preserve"> klientët fundor. Nisur nga kjo situ</w:t>
      </w:r>
      <w:r w:rsidR="001B3D0B">
        <w:rPr>
          <w:rFonts w:ascii="Garamond" w:hAnsi="Garamond"/>
          <w:lang w:val="sq-AL"/>
        </w:rPr>
        <w:t>atë, gjykohet se zbatimi ose mos</w:t>
      </w:r>
      <w:r w:rsidRPr="001B3D0B">
        <w:rPr>
          <w:rFonts w:ascii="Garamond" w:hAnsi="Garamond"/>
          <w:lang w:val="sq-AL"/>
        </w:rPr>
        <w:t>zbatimi i detyrimit që rrjedh nga pika 5.2</w:t>
      </w:r>
      <w:r w:rsidR="001B3D0B">
        <w:rPr>
          <w:rFonts w:ascii="Garamond" w:hAnsi="Garamond"/>
          <w:lang w:val="sq-AL"/>
        </w:rPr>
        <w:t>,</w:t>
      </w:r>
      <w:r w:rsidRPr="001B3D0B">
        <w:rPr>
          <w:rFonts w:ascii="Garamond" w:hAnsi="Garamond"/>
          <w:lang w:val="sq-AL"/>
        </w:rPr>
        <w:t xml:space="preserve"> e “</w:t>
      </w:r>
      <w:r w:rsidRPr="001B3D0B">
        <w:rPr>
          <w:rFonts w:ascii="Garamond" w:hAnsi="Garamond"/>
          <w:iCs/>
          <w:lang w:val="sq-AL"/>
        </w:rPr>
        <w:t>Rregullores për përcaktimin e standardeve dhe kërkesave minimale të cilësisë së shërbimit dhe furnizimit në sektorin e gazit natyror</w:t>
      </w:r>
      <w:r w:rsidRPr="001B3D0B">
        <w:rPr>
          <w:rFonts w:ascii="Garamond" w:hAnsi="Garamond"/>
          <w:lang w:val="sq-AL"/>
        </w:rPr>
        <w:t>”, nuk sjell a</w:t>
      </w:r>
      <w:r w:rsidR="001B3D0B">
        <w:rPr>
          <w:rFonts w:ascii="Garamond" w:hAnsi="Garamond"/>
          <w:lang w:val="sq-AL"/>
        </w:rPr>
        <w:t>snjë pasojë juridike për palët.</w:t>
      </w:r>
    </w:p>
    <w:p w14:paraId="11595A91" w14:textId="750F18C3" w:rsidR="00E26449" w:rsidRPr="001B3D0B" w:rsidRDefault="00E26449" w:rsidP="00E2644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B3D0B">
        <w:rPr>
          <w:rFonts w:ascii="Garamond" w:hAnsi="Garamond" w:cs="Symbol"/>
          <w:lang w:val="sq-AL"/>
        </w:rPr>
        <w:t xml:space="preserve">- </w:t>
      </w:r>
      <w:r w:rsidRPr="001B3D0B">
        <w:rPr>
          <w:rFonts w:ascii="Garamond" w:hAnsi="Garamond"/>
          <w:lang w:val="sq-AL"/>
        </w:rPr>
        <w:t>Në kushtet kur kjo shoqëri nuk ka aktivitet furnizimi me palë të treta dhe nuk siguron të ardhura financiare nga ky aktivitet, shpjegimet e dhëna nga shoqëria “</w:t>
      </w:r>
      <w:proofErr w:type="spellStart"/>
      <w:r w:rsidRPr="001B3D0B">
        <w:rPr>
          <w:rFonts w:ascii="Garamond" w:hAnsi="Garamond"/>
          <w:lang w:val="sq-AL"/>
        </w:rPr>
        <w:t>Albgaz</w:t>
      </w:r>
      <w:proofErr w:type="spellEnd"/>
      <w:r w:rsidRPr="001B3D0B">
        <w:rPr>
          <w:rFonts w:ascii="Garamond" w:hAnsi="Garamond"/>
          <w:lang w:val="sq-AL"/>
        </w:rPr>
        <w:t xml:space="preserve">” </w:t>
      </w:r>
      <w:proofErr w:type="spellStart"/>
      <w:r w:rsidRPr="001B3D0B">
        <w:rPr>
          <w:rFonts w:ascii="Garamond" w:hAnsi="Garamond"/>
          <w:lang w:val="sq-AL"/>
        </w:rPr>
        <w:t>sh.a</w:t>
      </w:r>
      <w:proofErr w:type="spellEnd"/>
      <w:r w:rsidRPr="001B3D0B">
        <w:rPr>
          <w:rFonts w:ascii="Garamond" w:hAnsi="Garamond"/>
          <w:lang w:val="sq-AL"/>
        </w:rPr>
        <w:t>.</w:t>
      </w:r>
      <w:r w:rsidR="001B3D0B">
        <w:rPr>
          <w:rFonts w:ascii="Garamond" w:hAnsi="Garamond"/>
          <w:lang w:val="sq-AL"/>
        </w:rPr>
        <w:t>,</w:t>
      </w:r>
      <w:r w:rsidRPr="001B3D0B">
        <w:rPr>
          <w:rFonts w:ascii="Garamond" w:hAnsi="Garamond"/>
          <w:lang w:val="sq-AL"/>
        </w:rPr>
        <w:t xml:space="preserve"> në lidhje me pamundësinë objektive për të përmbushur kushtet e vendosura në nenin 5.2</w:t>
      </w:r>
      <w:r w:rsidR="001B3D0B">
        <w:rPr>
          <w:rFonts w:ascii="Garamond" w:hAnsi="Garamond"/>
          <w:lang w:val="sq-AL"/>
        </w:rPr>
        <w:t>,</w:t>
      </w:r>
      <w:r w:rsidRPr="001B3D0B">
        <w:rPr>
          <w:rFonts w:ascii="Garamond" w:hAnsi="Garamond"/>
          <w:lang w:val="sq-AL"/>
        </w:rPr>
        <w:t xml:space="preserve"> të </w:t>
      </w:r>
      <w:r w:rsidRPr="001B3D0B">
        <w:rPr>
          <w:rFonts w:ascii="Garamond" w:hAnsi="Garamond"/>
          <w:iCs/>
          <w:lang w:val="sq-AL"/>
        </w:rPr>
        <w:t>“Rregullores për përcaktimin e standardeve dhe kërkesave minimale të cilësisë së shërbimit dhe furnizimit në sektorin e gazit natyror</w:t>
      </w:r>
      <w:r w:rsidRPr="001B3D0B">
        <w:rPr>
          <w:rFonts w:ascii="Garamond" w:hAnsi="Garamond"/>
          <w:lang w:val="sq-AL"/>
        </w:rPr>
        <w:t>”, konsiderohen të arsyeshme.</w:t>
      </w:r>
    </w:p>
    <w:p w14:paraId="2BF42EC4" w14:textId="78CF7AD0" w:rsidR="00E26449" w:rsidRPr="001B3D0B" w:rsidRDefault="00E26449" w:rsidP="00E2644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1B3D0B">
        <w:rPr>
          <w:rFonts w:ascii="Garamond" w:hAnsi="Garamond"/>
          <w:lang w:val="sq-AL"/>
        </w:rPr>
        <w:t xml:space="preserve">Për gjithë sa më sipër, </w:t>
      </w:r>
      <w:r w:rsidR="001B3D0B">
        <w:rPr>
          <w:rFonts w:ascii="Garamond" w:hAnsi="Garamond"/>
          <w:lang w:val="sq-AL"/>
        </w:rPr>
        <w:t>Bordi i ERE-s</w:t>
      </w:r>
    </w:p>
    <w:p w14:paraId="51B2D09F" w14:textId="77777777" w:rsidR="00E26449" w:rsidRPr="001B3D0B" w:rsidRDefault="00E26449" w:rsidP="00E2644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3FA3F2C" w14:textId="77777777" w:rsidR="00E26449" w:rsidRPr="001B3D0B" w:rsidRDefault="00E26449" w:rsidP="00E2644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B3D0B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42566BE7" w14:textId="77777777" w:rsidR="00E26449" w:rsidRPr="001B3D0B" w:rsidRDefault="00E26449" w:rsidP="00E2644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08764C7F" w14:textId="0DBF392F" w:rsidR="00E26449" w:rsidRPr="001B3D0B" w:rsidRDefault="00E26449" w:rsidP="00E2644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B3D0B">
        <w:rPr>
          <w:rFonts w:ascii="Garamond" w:hAnsi="Garamond"/>
          <w:lang w:val="sq-AL"/>
        </w:rPr>
        <w:t xml:space="preserve">1. </w:t>
      </w:r>
      <w:proofErr w:type="spellStart"/>
      <w:r w:rsidRPr="001B3D0B">
        <w:rPr>
          <w:rFonts w:ascii="Garamond" w:hAnsi="Garamond"/>
          <w:lang w:val="sq-AL"/>
        </w:rPr>
        <w:t>OSSH</w:t>
      </w:r>
      <w:proofErr w:type="spellEnd"/>
      <w:r w:rsidRPr="001B3D0B">
        <w:rPr>
          <w:rFonts w:ascii="Garamond" w:hAnsi="Garamond"/>
          <w:lang w:val="sq-AL"/>
        </w:rPr>
        <w:t>-G dhe OST-G</w:t>
      </w:r>
      <w:r w:rsidR="001B3D0B">
        <w:rPr>
          <w:rFonts w:ascii="Garamond" w:hAnsi="Garamond"/>
          <w:lang w:val="sq-AL"/>
        </w:rPr>
        <w:t>,</w:t>
      </w:r>
      <w:r w:rsidRPr="001B3D0B">
        <w:rPr>
          <w:rFonts w:ascii="Garamond" w:hAnsi="Garamond"/>
          <w:lang w:val="sq-AL"/>
        </w:rPr>
        <w:t xml:space="preserve"> dhe çdo i licencuar në aktivitetin e furnizimit me gaz natyror të ndërtojnë mjetet e përshtatshme</w:t>
      </w:r>
      <w:r w:rsidR="001B3D0B">
        <w:rPr>
          <w:rFonts w:ascii="Garamond" w:hAnsi="Garamond"/>
          <w:lang w:val="sq-AL"/>
        </w:rPr>
        <w:t>,</w:t>
      </w:r>
      <w:r w:rsidRPr="001B3D0B">
        <w:rPr>
          <w:rFonts w:ascii="Garamond" w:hAnsi="Garamond"/>
          <w:lang w:val="sq-AL"/>
        </w:rPr>
        <w:t xml:space="preserve"> duke përfshirë edhe mbi bazë IT (teknologji informacioni) të parashikuara në nenin 5. 2</w:t>
      </w:r>
      <w:r w:rsidR="001B3D0B">
        <w:rPr>
          <w:rFonts w:ascii="Garamond" w:hAnsi="Garamond"/>
          <w:lang w:val="sq-AL"/>
        </w:rPr>
        <w:t>,</w:t>
      </w:r>
      <w:r w:rsidRPr="001B3D0B">
        <w:rPr>
          <w:rFonts w:ascii="Garamond" w:hAnsi="Garamond"/>
          <w:lang w:val="sq-AL"/>
        </w:rPr>
        <w:t xml:space="preserve"> të “</w:t>
      </w:r>
      <w:r w:rsidRPr="001B3D0B">
        <w:rPr>
          <w:rFonts w:ascii="Garamond" w:hAnsi="Garamond"/>
          <w:iCs/>
          <w:lang w:val="sq-AL"/>
        </w:rPr>
        <w:t xml:space="preserve">Rregullores për përcaktimin e </w:t>
      </w:r>
      <w:r w:rsidR="001B3D0B" w:rsidRPr="001B3D0B">
        <w:rPr>
          <w:rFonts w:ascii="Garamond" w:hAnsi="Garamond"/>
          <w:iCs/>
          <w:lang w:val="sq-AL"/>
        </w:rPr>
        <w:t>standardeve dhe kërkesave minimale të cilësisë së shërbimit dhe furnizimit në sektorin e gazit natyror</w:t>
      </w:r>
      <w:r w:rsidRPr="001B3D0B">
        <w:rPr>
          <w:rFonts w:ascii="Garamond" w:hAnsi="Garamond"/>
          <w:lang w:val="sq-AL"/>
        </w:rPr>
        <w:t xml:space="preserve">”, pasi të ketë filluar ushtrimin e aktivitetit të furnizimit për klientë fundorë 1 nga furnizuesit e licencuar në këtë aktivitet nga ERE. </w:t>
      </w:r>
    </w:p>
    <w:p w14:paraId="3D6153DE" w14:textId="66B777A8" w:rsidR="00E26449" w:rsidRPr="001B3D0B" w:rsidRDefault="00E26449" w:rsidP="00E2644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B3D0B">
        <w:rPr>
          <w:rFonts w:ascii="Garamond" w:hAnsi="Garamond"/>
          <w:lang w:val="sq-AL"/>
        </w:rPr>
        <w:t>2. Afati i përcaktuar në nenin 5.2</w:t>
      </w:r>
      <w:r w:rsidR="001B3D0B">
        <w:rPr>
          <w:rFonts w:ascii="Garamond" w:hAnsi="Garamond"/>
          <w:lang w:val="sq-AL"/>
        </w:rPr>
        <w:t>,</w:t>
      </w:r>
      <w:r w:rsidRPr="001B3D0B">
        <w:rPr>
          <w:rFonts w:ascii="Garamond" w:hAnsi="Garamond"/>
          <w:lang w:val="sq-AL"/>
        </w:rPr>
        <w:t xml:space="preserve"> të “Rregullores për përcaktimin e standar</w:t>
      </w:r>
      <w:r w:rsidR="001B3D0B">
        <w:rPr>
          <w:rFonts w:ascii="Garamond" w:hAnsi="Garamond"/>
          <w:lang w:val="sq-AL"/>
        </w:rPr>
        <w:t>d</w:t>
      </w:r>
      <w:r w:rsidRPr="001B3D0B">
        <w:rPr>
          <w:rFonts w:ascii="Garamond" w:hAnsi="Garamond"/>
          <w:lang w:val="sq-AL"/>
        </w:rPr>
        <w:t xml:space="preserve">eve dhe kërkesave minimale të cilësisë së shërbimit dhe furnizimit në sektorin e gazit natyror”, të miratuar me vendimin e </w:t>
      </w:r>
      <w:r w:rsidR="001B3D0B">
        <w:rPr>
          <w:rFonts w:ascii="Garamond" w:hAnsi="Garamond"/>
          <w:lang w:val="sq-AL"/>
        </w:rPr>
        <w:t>B</w:t>
      </w:r>
      <w:r w:rsidRPr="001B3D0B">
        <w:rPr>
          <w:rFonts w:ascii="Garamond" w:hAnsi="Garamond"/>
          <w:lang w:val="sq-AL"/>
        </w:rPr>
        <w:t>ordit të</w:t>
      </w:r>
      <w:r w:rsidR="001B3D0B">
        <w:rPr>
          <w:rFonts w:ascii="Garamond" w:hAnsi="Garamond"/>
          <w:lang w:val="sq-AL"/>
        </w:rPr>
        <w:t xml:space="preserve"> ERE-s nr. 100, datë 21.</w:t>
      </w:r>
      <w:r w:rsidRPr="001B3D0B">
        <w:rPr>
          <w:rFonts w:ascii="Garamond" w:hAnsi="Garamond"/>
          <w:lang w:val="sq-AL"/>
        </w:rPr>
        <w:t>6.2019, të ndryshuar, shfuqizohet.</w:t>
      </w:r>
    </w:p>
    <w:p w14:paraId="59DB3A2C" w14:textId="0108BFD3" w:rsidR="00E26449" w:rsidRPr="001B3D0B" w:rsidRDefault="00E26449" w:rsidP="00E2644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B3D0B">
        <w:rPr>
          <w:rFonts w:ascii="Garamond" w:hAnsi="Garamond"/>
          <w:lang w:val="sq-AL"/>
        </w:rPr>
        <w:t>3. Kudo në “Rregulloren për përcaktimin e standar</w:t>
      </w:r>
      <w:r w:rsidR="001B3D0B">
        <w:rPr>
          <w:rFonts w:ascii="Garamond" w:hAnsi="Garamond"/>
          <w:lang w:val="sq-AL"/>
        </w:rPr>
        <w:t>d</w:t>
      </w:r>
      <w:r w:rsidRPr="001B3D0B">
        <w:rPr>
          <w:rFonts w:ascii="Garamond" w:hAnsi="Garamond"/>
          <w:lang w:val="sq-AL"/>
        </w:rPr>
        <w:t xml:space="preserve">eve dhe kërkesave minimale të cilësisë së shërbimit dhe furnizimit në sektorin e gazit natyror”, shkurtimi </w:t>
      </w:r>
      <w:proofErr w:type="spellStart"/>
      <w:r w:rsidRPr="001B3D0B">
        <w:rPr>
          <w:rFonts w:ascii="Garamond" w:hAnsi="Garamond"/>
          <w:lang w:val="sq-AL"/>
        </w:rPr>
        <w:t>QPI</w:t>
      </w:r>
      <w:proofErr w:type="spellEnd"/>
      <w:r w:rsidRPr="001B3D0B">
        <w:rPr>
          <w:rFonts w:ascii="Garamond" w:hAnsi="Garamond"/>
          <w:lang w:val="sq-AL"/>
        </w:rPr>
        <w:t xml:space="preserve"> korrigjohet me shkurtimin </w:t>
      </w:r>
      <w:proofErr w:type="spellStart"/>
      <w:r w:rsidRPr="001B3D0B">
        <w:rPr>
          <w:rFonts w:ascii="Garamond" w:hAnsi="Garamond"/>
          <w:lang w:val="sq-AL"/>
        </w:rPr>
        <w:t>SPC</w:t>
      </w:r>
      <w:proofErr w:type="spellEnd"/>
      <w:r w:rsidRPr="001B3D0B">
        <w:rPr>
          <w:rFonts w:ascii="Garamond" w:hAnsi="Garamond"/>
          <w:lang w:val="sq-AL"/>
        </w:rPr>
        <w:t>.</w:t>
      </w:r>
    </w:p>
    <w:p w14:paraId="4A53919C" w14:textId="01975D3E" w:rsidR="00E26449" w:rsidRPr="001B3D0B" w:rsidRDefault="00E26449" w:rsidP="00E26449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1B3D0B">
        <w:rPr>
          <w:rFonts w:ascii="Garamond" w:hAnsi="Garamond"/>
          <w:lang w:val="sq-AL"/>
        </w:rPr>
        <w:t>4. D</w:t>
      </w:r>
      <w:r w:rsidR="001B3D0B">
        <w:rPr>
          <w:rFonts w:ascii="Garamond" w:hAnsi="Garamond"/>
          <w:lang w:val="sq-AL"/>
        </w:rPr>
        <w:t>rejtoria e Gazit Natyror</w:t>
      </w:r>
      <w:r w:rsidRPr="001B3D0B">
        <w:rPr>
          <w:rFonts w:ascii="Garamond" w:hAnsi="Garamond"/>
          <w:lang w:val="sq-AL"/>
        </w:rPr>
        <w:t xml:space="preserve"> të njoftojë shoqërinë “</w:t>
      </w:r>
      <w:proofErr w:type="spellStart"/>
      <w:r w:rsidRPr="001B3D0B">
        <w:rPr>
          <w:rFonts w:ascii="Garamond" w:hAnsi="Garamond"/>
          <w:lang w:val="sq-AL"/>
        </w:rPr>
        <w:t>Albgaz</w:t>
      </w:r>
      <w:proofErr w:type="spellEnd"/>
      <w:r w:rsidRPr="001B3D0B">
        <w:rPr>
          <w:rFonts w:ascii="Garamond" w:hAnsi="Garamond"/>
          <w:lang w:val="sq-AL"/>
        </w:rPr>
        <w:t xml:space="preserve">” </w:t>
      </w:r>
      <w:proofErr w:type="spellStart"/>
      <w:r w:rsidRPr="001B3D0B">
        <w:rPr>
          <w:rFonts w:ascii="Garamond" w:hAnsi="Garamond"/>
          <w:lang w:val="sq-AL"/>
        </w:rPr>
        <w:t>sh.a</w:t>
      </w:r>
      <w:proofErr w:type="spellEnd"/>
      <w:r w:rsidRPr="001B3D0B">
        <w:rPr>
          <w:rFonts w:ascii="Garamond" w:hAnsi="Garamond"/>
          <w:lang w:val="sq-AL"/>
        </w:rPr>
        <w:t>., çdo të licencuar në aktivitetin e furnizimit me gaz natyror</w:t>
      </w:r>
      <w:r w:rsidR="000A5851">
        <w:rPr>
          <w:rFonts w:ascii="Garamond" w:hAnsi="Garamond"/>
          <w:lang w:val="sq-AL"/>
        </w:rPr>
        <w:t>,</w:t>
      </w:r>
      <w:r w:rsidRPr="001B3D0B">
        <w:rPr>
          <w:rFonts w:ascii="Garamond" w:hAnsi="Garamond"/>
          <w:lang w:val="sq-AL"/>
        </w:rPr>
        <w:t xml:space="preserve"> si dhe Ministrinë e Infrastrukturës dhe Energjisë për vendimin e </w:t>
      </w:r>
      <w:r w:rsidR="000A5851">
        <w:rPr>
          <w:rFonts w:ascii="Garamond" w:hAnsi="Garamond"/>
          <w:lang w:val="sq-AL"/>
        </w:rPr>
        <w:t>B</w:t>
      </w:r>
      <w:r w:rsidRPr="001B3D0B">
        <w:rPr>
          <w:rFonts w:ascii="Garamond" w:hAnsi="Garamond"/>
          <w:lang w:val="sq-AL"/>
        </w:rPr>
        <w:t>ordit të ERE-s.</w:t>
      </w:r>
    </w:p>
    <w:p w14:paraId="0305EF88" w14:textId="15B859C6" w:rsidR="00E26449" w:rsidRPr="001B3D0B" w:rsidRDefault="00E26449" w:rsidP="00E264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D0B">
        <w:rPr>
          <w:rFonts w:ascii="Garamond" w:hAnsi="Garamond"/>
          <w:sz w:val="24"/>
          <w:szCs w:val="24"/>
          <w:lang w:val="sq-AL"/>
        </w:rPr>
        <w:t>K</w:t>
      </w:r>
      <w:r w:rsidR="000A5851">
        <w:rPr>
          <w:rFonts w:ascii="Garamond" w:hAnsi="Garamond"/>
          <w:sz w:val="24"/>
          <w:szCs w:val="24"/>
          <w:lang w:val="sq-AL"/>
        </w:rPr>
        <w:t>y vendim hyn në fuqi menjëherë.</w:t>
      </w:r>
    </w:p>
    <w:p w14:paraId="0D32005A" w14:textId="77777777" w:rsidR="000A5851" w:rsidRDefault="00E26449" w:rsidP="00E264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D0B">
        <w:rPr>
          <w:rFonts w:ascii="Garamond" w:hAnsi="Garamond"/>
          <w:sz w:val="24"/>
          <w:szCs w:val="24"/>
          <w:lang w:val="sq-AL"/>
        </w:rPr>
        <w:t>Çdo palë e përfshirë në këtë pr</w:t>
      </w:r>
      <w:r w:rsidR="000A5851">
        <w:rPr>
          <w:rFonts w:ascii="Garamond" w:hAnsi="Garamond"/>
          <w:sz w:val="24"/>
          <w:szCs w:val="24"/>
          <w:lang w:val="sq-AL"/>
        </w:rPr>
        <w:t>ocedurë mund t’i kërkojë ERE-s,</w:t>
      </w:r>
      <w:r w:rsidRPr="001B3D0B">
        <w:rPr>
          <w:rFonts w:ascii="Garamond" w:hAnsi="Garamond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0A5851">
        <w:rPr>
          <w:rFonts w:ascii="Garamond" w:hAnsi="Garamond"/>
          <w:sz w:val="24"/>
          <w:szCs w:val="24"/>
          <w:lang w:val="sq-AL"/>
        </w:rPr>
        <w:t>B</w:t>
      </w:r>
      <w:r w:rsidRPr="001B3D0B">
        <w:rPr>
          <w:rFonts w:ascii="Garamond" w:hAnsi="Garamond"/>
          <w:sz w:val="24"/>
          <w:szCs w:val="24"/>
          <w:lang w:val="sq-AL"/>
        </w:rPr>
        <w:t xml:space="preserve">ordit në rast se ka siguruar prova të reja që mund ta çojnë </w:t>
      </w:r>
      <w:r w:rsidR="000A5851">
        <w:rPr>
          <w:rFonts w:ascii="Garamond" w:hAnsi="Garamond"/>
          <w:sz w:val="24"/>
          <w:szCs w:val="24"/>
          <w:lang w:val="sq-AL"/>
        </w:rPr>
        <w:t>B</w:t>
      </w:r>
      <w:r w:rsidRPr="001B3D0B">
        <w:rPr>
          <w:rFonts w:ascii="Garamond" w:hAnsi="Garamond"/>
          <w:sz w:val="24"/>
          <w:szCs w:val="24"/>
          <w:lang w:val="sq-AL"/>
        </w:rPr>
        <w:t xml:space="preserve">ordin në marrjen e një vendimi të ndryshëm nga i mëparshmi apo për gabime materiale të konstatuara. </w:t>
      </w:r>
    </w:p>
    <w:p w14:paraId="15C2F06D" w14:textId="7461B2B6" w:rsidR="00E26449" w:rsidRPr="001B3D0B" w:rsidRDefault="00E26449" w:rsidP="00E264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D0B">
        <w:rPr>
          <w:rFonts w:ascii="Garamond" w:hAnsi="Garamond"/>
          <w:sz w:val="24"/>
          <w:szCs w:val="24"/>
          <w:lang w:val="sq-AL"/>
        </w:rPr>
        <w:t xml:space="preserve">Për këtë vendim mund të bëhet ankim në Gjykatën Administrative Tiranë, brenda 45 ditëve kalendarike nga dita e </w:t>
      </w:r>
      <w:r w:rsidR="000A5851">
        <w:rPr>
          <w:rFonts w:ascii="Garamond" w:hAnsi="Garamond"/>
          <w:sz w:val="24"/>
          <w:szCs w:val="24"/>
          <w:lang w:val="sq-AL"/>
        </w:rPr>
        <w:t>publikimit në Fletoren Zyrtare.</w:t>
      </w:r>
    </w:p>
    <w:p w14:paraId="728E4C08" w14:textId="77777777" w:rsidR="00E26449" w:rsidRPr="001B3D0B" w:rsidRDefault="00E26449" w:rsidP="00E264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D0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807B5DB" w14:textId="77777777" w:rsidR="00E26449" w:rsidRPr="001B3D0B" w:rsidRDefault="00E26449" w:rsidP="00E264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D88294" w14:textId="77777777" w:rsidR="00E26449" w:rsidRPr="001B3D0B" w:rsidRDefault="00E26449" w:rsidP="00E26449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B3D0B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1F163073" w14:textId="77777777" w:rsidR="00E26449" w:rsidRPr="001B3D0B" w:rsidRDefault="00E26449" w:rsidP="00E26449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B3D0B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1B3D0B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sectPr w:rsidR="00E26449" w:rsidRPr="001B3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D5D"/>
    <w:rsid w:val="000A5851"/>
    <w:rsid w:val="001B3D0B"/>
    <w:rsid w:val="009A1D5D"/>
    <w:rsid w:val="00A2757D"/>
    <w:rsid w:val="00A81BC0"/>
    <w:rsid w:val="00DD4574"/>
    <w:rsid w:val="00E2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BFC18"/>
  <w15:docId w15:val="{1128EF6D-274F-4DA7-9E8A-EB5A25072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644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E2644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rsid w:val="00E2644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99"/>
    <w:qFormat/>
    <w:rsid w:val="00E2644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2022-03-15T14:10:29Z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2022-03-14T23:00:00Z</Date_x0020_protokolli>
    <Titulli xmlns="0e656187-b300-4fb0-8bf4-3a50f872073c">Mbi ndërtimin e mjeteve të teknologjisë së informacionit me qëllim rregjistrimin e aksesit në të dhënst e matjes së standarteve të performancës së cilësisë "SPC" nga operatorët e rrjetit të gazit natyror dhe çdo i licencuar në aktivitetin e furnizimit me gaz natyror</Titulli>
    <Modifikuesi xmlns="0e656187-b300-4fb0-8bf4-3a50f872073c">Suada.Daci</Modifikuesi>
    <Nr_x002e__x0020_prot_x0020_QBZ xmlns="0e656187-b300-4fb0-8bf4-3a50f872073c">402/1</Nr_x002e__x0020_prot_x0020_QBZ>
    <Data_x0020_e_x0020_Modifikimit xmlns="0e656187-b300-4fb0-8bf4-3a50f872073c">2022-03-15T14:53:53Z</Data_x0020_e_x0020_Modifikimit>
    <Dekretuar xmlns="0e656187-b300-4fb0-8bf4-3a50f872073c">false</Dekretuar>
    <Data xmlns="0e656187-b300-4fb0-8bf4-3a50f872073c">2022-02-27T23:00:00Z</Data>
    <Nr_x002e__x0020_protokolli_x0020_i_x0020_aktit xmlns="0e656187-b300-4fb0-8bf4-3a50f872073c">40/10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93EA7285C249F59D76F5AB35709A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93EA7285C249F59D76F5AB35709A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8453D-C01A-4242-BFCE-7CC055ADA9A0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241FE5B-2A64-4B05-9214-7A1C0F60CD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16B093-C625-4C17-AF5C-E621CB95A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81673F-05EE-4315-88F8-F9C90299FA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E69408-3F1C-495C-98E6-8BB51DB4B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08434C9-6D41-4544-800E-8371C9789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ndërtimin e mjeteve të teknologjisë së informacionit me qëllim rregjistrimin e aksesit në të dhënst e matjes së standarteve të performancës së cilësisë "SPC" nga operatorët e rrjetit të gazit natyror dhe çdo i licencuar në aktivitetin e furnizimit me </vt:lpstr>
    </vt:vector>
  </TitlesOfParts>
  <Company/>
  <LinksUpToDate>false</LinksUpToDate>
  <CharactersWithSpaces>6124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ndërtimin e mjeteve të teknologjisë së informacionit me qëllim rregjistrimin e aksesit në të dhënst e matjes së standarteve të performancës së cilësisë "SPC" nga operatorët e rrjetit të gazit natyror dhe çdo i licencuar në aktivitetin e furnizimit me gaz natyror</dc:title>
  <dc:creator>Entela Suli</dc:creator>
  <cp:lastModifiedBy>Fjora Cahani</cp:lastModifiedBy>
  <cp:revision>5</cp:revision>
  <dcterms:created xsi:type="dcterms:W3CDTF">2022-03-15T14:00:00Z</dcterms:created>
  <dcterms:modified xsi:type="dcterms:W3CDTF">2022-03-16T09:02:00Z</dcterms:modified>
</cp:coreProperties>
</file>