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FADB87" w14:textId="77777777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2C47A60" w14:textId="6E3DC873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85, datë </w:t>
      </w:r>
      <w:r w:rsidR="002932E0" w:rsidRPr="002932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20.</w:t>
      </w:r>
      <w:r w:rsidRPr="002932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4.2022</w:t>
      </w:r>
    </w:p>
    <w:p w14:paraId="46976E6B" w14:textId="77777777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C2D85B0" w14:textId="3A9E0A3A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FILLIMIN E PROCEDURËS PËR LICENCIMIN E</w:t>
      </w:r>
      <w:r w:rsidR="002932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SHOQËRISË “TREN SUN SYSTEM” SHPK</w:t>
      </w:r>
      <w:r w:rsidR="002F31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VEPRIMTARINË E PRODHIMIT TË ENERGJISË ELEKTRIKE</w:t>
      </w:r>
      <w:r w:rsidR="002932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="0053363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NGA CENTRALI FOTOVOLTAIK</w:t>
      </w:r>
      <w:r w:rsidR="002F31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2932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ME KAPACITET TË INSTALUAR 2000 k</w:t>
      </w:r>
      <w:r w:rsidR="002932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w</w:t>
      </w:r>
    </w:p>
    <w:p w14:paraId="496E6E14" w14:textId="77777777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C81D780" w14:textId="0FB766E1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 dhe nenit 37, pika 2,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a”, të ligjit nr. 43/2015, “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si dhe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neneve 4, pika 1,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5, pika 1,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nenit 10, pika 3, të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ergjisë (ERE) nr. 109, datë 29.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dhe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19, pika 1,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të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organizimin, funksionimin dhe </w:t>
      </w:r>
      <w:r w:rsidR="002932E0"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procedurat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ERE-s</w:t>
      </w:r>
      <w:r w:rsid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të ERE-s nr. 96 datë 17.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i ERE-s, në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mbledhjen e tij të datës 20.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4.2022, mbasi shqyrtoi relacionin e përgatitur nga Drejtoria e Licencimit, Autorizimeve dhe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nr. 562/2 prot., datë 14.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4.2022, “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fillimin e </w:t>
      </w:r>
      <w:r w:rsidR="002932E0"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procedurës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2932E0"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licencimin e shoqërisë </w:t>
      </w:r>
      <w:r w:rsid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2932E0"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Tren Sun System</w:t>
      </w:r>
      <w:r w:rsid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sh.p.k., në veprimtarinë e prodhimit të energjisë elektrike nga centrali fotovoltaik 2 </w:t>
      </w:r>
      <w:r w:rsidR="002932E0"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mw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689A6BD3" w14:textId="2E23FCAA" w:rsidR="000D6C3B" w:rsidRPr="002932E0" w:rsidRDefault="002932E0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 se:</w:t>
      </w:r>
    </w:p>
    <w:p w14:paraId="0FE07A12" w14:textId="3FDF9506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Tren Sun System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” sh.p.k.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e protokolluar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ERE me nr. 449 prot., datë 4.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4.2022, ka paraqitur kërkesën për licencim në veprimtarinë e prodhimit të energjisë elektrike, nga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centrali fotovoltaik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, me kapacitet të instaluar 2000 k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w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2E1432E" w14:textId="16A0E405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A, të 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607455C3" w14:textId="56615781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Në zbatim të përcaktimeve të “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aplikanti duhet të depozitojë në ERE: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ormatin dhe dokumentacionin për aplikim;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okumentacionin juridik, administrativ dhe pronësor;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okumentacionin financiar dhe fiskal dhe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okumentacionin teknik për veprimtarinë e prodhimit të energjisë elektrike dhe lejet nga institucionet respektive. Sa rezulton nga ky aplikim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ka përcjellë dokumentacionin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vijon:</w:t>
      </w:r>
    </w:p>
    <w:p w14:paraId="6A0AF21A" w14:textId="6F66C5F4" w:rsidR="000D6C3B" w:rsidRPr="002932E0" w:rsidRDefault="000D6C3B" w:rsidP="000D6C3B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- Formati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dokumentacioni për aplikim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1,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lotësuar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0F6CE99" w14:textId="2403CF53" w:rsidR="000D6C3B" w:rsidRPr="002932E0" w:rsidRDefault="000D6C3B" w:rsidP="000D6C3B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- Dokumentacioni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juridik, administrativ dhe pronësor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2,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“e”, “g”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lotësuar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760A6C9" w14:textId="3A8D7F04" w:rsidR="000D6C3B" w:rsidRPr="002932E0" w:rsidRDefault="000D6C3B" w:rsidP="000D6C3B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- Dokumentacioni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financiar dhe fiskal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neni 9, pika 3, germat “a” dhe “d”,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31EB59BE" w14:textId="1FDFC1CC" w:rsidR="000D6C3B" w:rsidRPr="002932E0" w:rsidRDefault="000D6C3B" w:rsidP="000D6C3B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- Dokumentacioni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teknik për centralin fo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ovoltaik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neni 9, pikat 4.4.2 dhe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4.4.3,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“c”, “d”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pika 4.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4.4, germat: “a”, “b”, “c”, “d”,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2CDE9701" w14:textId="661A7F5B" w:rsidR="000D6C3B" w:rsidRPr="002932E0" w:rsidRDefault="000D6C3B" w:rsidP="000D6C3B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Lejen nga institucione të tjera,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4.4.5,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“b”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159470FF" w14:textId="2194B481" w:rsidR="000D6C3B" w:rsidRPr="002932E0" w:rsidRDefault="000D6C3B" w:rsidP="000D6C3B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Në lidhje me dokumentacionin e munguar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ka të bëjë me:</w:t>
      </w:r>
    </w:p>
    <w:p w14:paraId="7ABFAD4A" w14:textId="388C32DB" w:rsidR="000D6C3B" w:rsidRPr="002932E0" w:rsidRDefault="000D6C3B" w:rsidP="000D6C3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Dokumentacioni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juridik, administrativ dhe pronësor,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eni 9, pika 2:</w:t>
      </w:r>
    </w:p>
    <w:p w14:paraId="2667FB1A" w14:textId="70E9AAB0" w:rsidR="000D6C3B" w:rsidRPr="002932E0" w:rsidRDefault="000D6C3B" w:rsidP="000D6C3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2932E0"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“c”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(vërtetimi për regjistrim dhe ekstrakti historik nga Qendra Kombëtare e Biznesit, QKB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  <w:r w:rsidR="008A56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Shoqëria duhet të depozitojë në ERE edhe </w:t>
      </w:r>
      <w:r w:rsidR="002932E0"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certifikatën e regjistrimit 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pranë QKB-s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7E18DACD" w14:textId="67287FCD" w:rsidR="000D6C3B" w:rsidRPr="002932E0" w:rsidRDefault="000D6C3B" w:rsidP="000D6C3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2932E0"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“d”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(vërtetimi nga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prokuroria dhe gjykata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për përfshirje ose jo në një proces penal të drejtuesve të shoqërisë).</w:t>
      </w:r>
    </w:p>
    <w:p w14:paraId="1A8ED9D2" w14:textId="196C8617" w:rsidR="000D6C3B" w:rsidRPr="002932E0" w:rsidRDefault="000D6C3B" w:rsidP="000D6C3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Shoqëria duhet të depozitojë në ERE vërtetimet e gjykatës dhe prokurorisë 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 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q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arkut</w:t>
      </w:r>
      <w:r w:rsidR="008A56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Korçë për administratorin dhe shoqërinë “</w:t>
      </w:r>
      <w:r w:rsidR="002932E0"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Tren Sun System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 sh.p.k., duke qenë se kjo e fun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dit ka seli vetëm në këtë qark;</w:t>
      </w:r>
    </w:p>
    <w:p w14:paraId="7546FDC4" w14:textId="314E25EF" w:rsidR="000D6C3B" w:rsidRPr="002932E0" w:rsidRDefault="000D6C3B" w:rsidP="000D6C3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2932E0"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“f”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 koncesioni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apo çdo form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tjetër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marrëveshjes në rastet e aplikueshme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lidhur me institucionet përgjegjëse t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ngarkuara me ligj, në përputhje me kuadrin ligjor përkatës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ndryshim të këtyre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akteve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F82360C" w14:textId="05D9E301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Shoqëria ka depozituar me shkr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esën nr. 1013/5 prot., datë 11.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3.2022,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miratimin për ndërtim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nr. 1013/4 prot., datë 11.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3.2022, “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ndërtimin e impiantit gjenerues të energjisë elektrike fotovoltaike me kapacitet të instaluar 2 </w:t>
      </w:r>
      <w:r w:rsid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mw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dhe veprave ndihmëse, në zonën Bitinckë, Bilisht, </w:t>
      </w:r>
      <w:r w:rsid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qarku Korçë”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dhe 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në vijim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duhet të depozitojë në ERE marrëveshjen respektive të nënshkruar me MIE-n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në vijim të miratimit të dhënë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01604F4B" w14:textId="5BC44E18" w:rsidR="000D6C3B" w:rsidRPr="002932E0" w:rsidRDefault="000D6C3B" w:rsidP="000D6C3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Dokumentacioni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financiar dhe fiskal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eni 9, pika 3:</w:t>
      </w:r>
    </w:p>
    <w:p w14:paraId="66CE970F" w14:textId="0C8292D6" w:rsidR="000D6C3B" w:rsidRPr="002932E0" w:rsidRDefault="000D6C3B" w:rsidP="000D6C3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2932E0"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“b”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(bilanci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financiar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tr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i viteve të fundit/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ose të kohës së ekzistencës së shoqërisë (p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ër shoqëritë me ortakë dhe shoqëri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tjera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paraqitj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en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bilancit të këtyre të fundit), 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 pjesërisht.</w:t>
      </w:r>
    </w:p>
    <w:p w14:paraId="147DD213" w14:textId="79D4A9EF" w:rsidR="000D6C3B" w:rsidRPr="002932E0" w:rsidRDefault="000D6C3B" w:rsidP="002932E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Duke konsideruar faktin se bilancet e vitit 2021 duhet të kenë përfunduar deri 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 31 mars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2022, atëherë shoqëria t’i depozitojë ato në ERE për nevoja të kësaj vendimmarrje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je;</w:t>
      </w:r>
    </w:p>
    <w:p w14:paraId="39F0D029" w14:textId="6E883F9D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2932E0"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“c”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dokumente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vërtetojnë aftësinë ose mbështetjen financiare të aplikuesit, ku shprehen qartë vlerat monetare për financim dhe struktura e financimit (financim i vetë aplikuesit, kredi bankare, donacion, të tjera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). </w:t>
      </w:r>
    </w:p>
    <w:p w14:paraId="666E83A4" w14:textId="619A702F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Shoqëria duhet të bëjë me dije nëse ka vijuar me nënshkrimin e ndonjë kontrate kredie me bankën për të siguruar investimin dhe nëse po, ta dokumentojë në ERE në kuadër të plotësimit të kërkesave të kësaj pike të rregullores, pasi vetëm shprehja e interesit që ka dokumentuar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nuk</w:t>
      </w:r>
      <w:r w:rsid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mjafton për përmbushjen e tyre;</w:t>
      </w:r>
    </w:p>
    <w:p w14:paraId="2271899E" w14:textId="7BFD6BBC" w:rsidR="002932E0" w:rsidRDefault="002932E0" w:rsidP="000D6C3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Dokumentacionin tekniko-ekonomik,</w:t>
      </w:r>
      <w:r w:rsidR="000D6C3B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neni 9, pika 4.4.1:</w:t>
      </w:r>
    </w:p>
    <w:p w14:paraId="4B9232AA" w14:textId="416FFC7C" w:rsidR="000D6C3B" w:rsidRPr="002932E0" w:rsidRDefault="000D6C3B" w:rsidP="000D6C3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Shoqëria duhet të plotësojë të dhënat për centralin prodhues dhe emrin e centralit (pasi në formular rezulton se ka plotësuar këtë seksion duke vendosur emrin e saj si shoqëri). Gjithashtu</w:t>
      </w:r>
      <w:r w:rsidR="008A56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duhet të bëjë saktësim edhe në lidhje me </w:t>
      </w:r>
      <w:r w:rsidR="008A56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umrin e nj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sive gjeneruese dhe kapacitetit të secilës</w:t>
      </w:r>
      <w:r w:rsidR="008A56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pasi nga të dhënat që ka përcjellë </w:t>
      </w:r>
      <w:r w:rsidR="002932E0"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rezulton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se 15 nj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si x 175 k</w:t>
      </w:r>
      <w:r w:rsidR="002932E0"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w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është e barabartë me 2625 </w:t>
      </w:r>
      <w:r w:rsidR="002932E0"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kw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çka kalon edhe kufirin +10% të kapacitetit prej 2000 </w:t>
      </w:r>
      <w:r w:rsidR="002932E0"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kw</w:t>
      </w: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për të cilin kërkon të licencohet.</w:t>
      </w:r>
    </w:p>
    <w:p w14:paraId="42AE8743" w14:textId="0035F08D" w:rsidR="000D6C3B" w:rsidRPr="002932E0" w:rsidRDefault="000D6C3B" w:rsidP="000D6C3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Shoqëria duhet të bëjë me dije nëse ka filluar punimet apo fazën në të cilën ndodhen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të bëjë një përcaktim të qartë të viteve brenda të cilëve do të ndërtohet projekti, në kuptim të zbatimit të grafikut të punimeve.</w:t>
      </w:r>
    </w:p>
    <w:p w14:paraId="3C87F792" w14:textId="3059F9FC" w:rsidR="000D6C3B" w:rsidRPr="002932E0" w:rsidRDefault="000D6C3B" w:rsidP="000D6C3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Duke qenë se nga dokumentacioni pronësor që subjekti ka depozituar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kuadër të licencimit, rezulton se numri i pasurisë së zonës ku do të shtrihet projekti është i ndryshëm me atë të pasqyruar në VNM-në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araprake, shoqëria duhet të bëjë saktësimin përkatës.</w:t>
      </w:r>
    </w:p>
    <w:p w14:paraId="47317AE6" w14:textId="15C86155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ERE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nenit 38, të ligjit nr. 43/2015, “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elektrike”,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ndryshuar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nenit 5, të “</w:t>
      </w:r>
      <w:r w:rsidRPr="002932E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procedurat dhe afatet për dhënien, modifikimin, transferimin, rinovimin ose heqjen e licencave në sektorin e energjisë elektrike”, 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lëshon një licencë për veprimtarinë e prodhimit të energjisë elektrike deri në 30 vjet, por duke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qenë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 nga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studimi i fizibilitetit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centralit fotovoltaik 2000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kw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rezulton se jetëg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jatësia e një paneli shkon 25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vjet, atëherë ERE kushtëzohet nga kjo jetëgjatësi në dhënien e afatit maksimal për këtë licencë fotovoltaike, deri në 25 vjet.</w:t>
      </w:r>
    </w:p>
    <w:p w14:paraId="73FDEE35" w14:textId="413056AF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4F0C4653" w14:textId="77777777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FA84E94" w14:textId="5621AC95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02D4D1C" w14:textId="77777777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6DB7030" w14:textId="78B33CC5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1. Të fillojë procedurën për licencimin e shoqërisë “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Tren Sun System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>” sh.p.k.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prodhimit të energjisë elektrike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</w:t>
      </w:r>
      <w:r w:rsidR="008A563A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centrali fotovoltaik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kapacitet të instaluar 2000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zonën Bitinckë, Bilisht, 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qarku Korçë, për një afat 25-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vjeçar.</w:t>
      </w:r>
    </w:p>
    <w:p w14:paraId="4B6BB4FB" w14:textId="1467B735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Drejtoria e Licencimit, Autorizimeve dhe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aplikuesin për vendimin e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048C43CF" w14:textId="2563A41C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>y vendim hyn në fuqi menjëherë.</w:t>
      </w:r>
    </w:p>
    <w:p w14:paraId="7A9B9B70" w14:textId="77777777" w:rsidR="008A563A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Çdo palë e përfshirë në këtë pr</w:t>
      </w:r>
      <w:r w:rsidR="002932E0">
        <w:rPr>
          <w:rFonts w:ascii="Garamond" w:hAnsi="Garamond" w:cs="Times New Roman"/>
          <w:color w:val="000000"/>
          <w:sz w:val="24"/>
          <w:szCs w:val="24"/>
          <w:lang w:val="sq-AL"/>
        </w:rPr>
        <w:t>ocedurë mund t’i kërkojë ERE-s,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2932E0"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</w:t>
      </w:r>
    </w:p>
    <w:p w14:paraId="14120B08" w14:textId="0D86772A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Për këtë vendim mund të bëhet ankim në Gjykatën Administrative Tiranë, brenda 30 ditëve kalendarike nga dita e </w:t>
      </w:r>
      <w:r w:rsidR="008A563A">
        <w:rPr>
          <w:rFonts w:ascii="Garamond" w:hAnsi="Garamond" w:cs="Times New Roman"/>
          <w:color w:val="000000"/>
          <w:sz w:val="24"/>
          <w:szCs w:val="24"/>
          <w:lang w:val="sq-AL"/>
        </w:rPr>
        <w:t>publikimit në Fletoren Zyrtare.</w:t>
      </w:r>
    </w:p>
    <w:p w14:paraId="133DF98A" w14:textId="77777777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D4F28FC" w14:textId="77777777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08D8D0F" w14:textId="1DAB9F92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41694FF7" w14:textId="6370348D" w:rsidR="000D6C3B" w:rsidRPr="002932E0" w:rsidRDefault="000D6C3B" w:rsidP="000D6C3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932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5F7900B1" w14:textId="1069A5A7" w:rsidR="00945274" w:rsidRPr="002932E0" w:rsidRDefault="00945274" w:rsidP="000D6C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33FD272" w14:textId="77777777" w:rsidR="002932E0" w:rsidRPr="002932E0" w:rsidRDefault="002932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932E0" w:rsidRPr="002932E0" w:rsidSect="00624041">
      <w:footerReference w:type="default" r:id="rId13"/>
      <w:pgSz w:w="12240" w:h="15840"/>
      <w:pgMar w:top="108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07A371" w14:textId="77777777" w:rsidR="002F31B7" w:rsidRDefault="002F31B7" w:rsidP="00B5263E">
      <w:pPr>
        <w:spacing w:after="0" w:line="240" w:lineRule="auto"/>
      </w:pPr>
      <w:r>
        <w:separator/>
      </w:r>
    </w:p>
  </w:endnote>
  <w:endnote w:type="continuationSeparator" w:id="0">
    <w:p w14:paraId="65C93D27" w14:textId="77777777" w:rsidR="002F31B7" w:rsidRDefault="002F31B7" w:rsidP="00B5263E">
      <w:pPr>
        <w:spacing w:after="0" w:line="240" w:lineRule="auto"/>
      </w:pPr>
      <w:r>
        <w:continuationSeparator/>
      </w:r>
    </w:p>
  </w:endnote>
  <w:endnote w:type="continuationNotice" w:id="1">
    <w:p w14:paraId="3C5E1313" w14:textId="77777777" w:rsidR="002F31B7" w:rsidRDefault="002F31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31590" w14:textId="3CD87FA5" w:rsidR="002F31B7" w:rsidRPr="0065422A" w:rsidRDefault="002F31B7" w:rsidP="000D6C3B">
    <w:pPr>
      <w:pStyle w:val="Foo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6A11B" w14:textId="77777777" w:rsidR="002F31B7" w:rsidRDefault="002F31B7" w:rsidP="00B5263E">
      <w:pPr>
        <w:spacing w:after="0" w:line="240" w:lineRule="auto"/>
      </w:pPr>
      <w:r>
        <w:separator/>
      </w:r>
    </w:p>
  </w:footnote>
  <w:footnote w:type="continuationSeparator" w:id="0">
    <w:p w14:paraId="7C6AFA2F" w14:textId="77777777" w:rsidR="002F31B7" w:rsidRDefault="002F31B7" w:rsidP="00B5263E">
      <w:pPr>
        <w:spacing w:after="0" w:line="240" w:lineRule="auto"/>
      </w:pPr>
      <w:r>
        <w:continuationSeparator/>
      </w:r>
    </w:p>
  </w:footnote>
  <w:footnote w:type="continuationNotice" w:id="1">
    <w:p w14:paraId="1972770F" w14:textId="77777777" w:rsidR="002F31B7" w:rsidRDefault="002F31B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533847"/>
    <w:multiLevelType w:val="hybridMultilevel"/>
    <w:tmpl w:val="6BECCA5E"/>
    <w:lvl w:ilvl="0" w:tplc="9F0AEE64"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6">
    <w:nsid w:val="144A16B7"/>
    <w:multiLevelType w:val="hybridMultilevel"/>
    <w:tmpl w:val="80F6DF2C"/>
    <w:lvl w:ilvl="0" w:tplc="AB64C04A">
      <w:start w:val="1"/>
      <w:numFmt w:val="bullet"/>
      <w:lvlText w:val="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17EF5A4E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2C5EF4"/>
    <w:multiLevelType w:val="hybridMultilevel"/>
    <w:tmpl w:val="158277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2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5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86F67E2"/>
    <w:multiLevelType w:val="hybridMultilevel"/>
    <w:tmpl w:val="D7F45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29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1"/>
  </w:num>
  <w:num w:numId="14">
    <w:abstractNumId w:val="29"/>
  </w:num>
  <w:num w:numId="15">
    <w:abstractNumId w:val="20"/>
  </w:num>
  <w:num w:numId="16">
    <w:abstractNumId w:val="15"/>
  </w:num>
  <w:num w:numId="17">
    <w:abstractNumId w:val="16"/>
  </w:num>
  <w:num w:numId="18">
    <w:abstractNumId w:val="26"/>
  </w:num>
  <w:num w:numId="19">
    <w:abstractNumId w:val="13"/>
  </w:num>
  <w:num w:numId="20">
    <w:abstractNumId w:val="21"/>
  </w:num>
  <w:num w:numId="21">
    <w:abstractNumId w:val="30"/>
  </w:num>
  <w:num w:numId="22">
    <w:abstractNumId w:val="25"/>
  </w:num>
  <w:num w:numId="23">
    <w:abstractNumId w:val="28"/>
  </w:num>
  <w:num w:numId="24">
    <w:abstractNumId w:val="17"/>
  </w:num>
  <w:num w:numId="25">
    <w:abstractNumId w:val="18"/>
  </w:num>
  <w:num w:numId="26">
    <w:abstractNumId w:val="14"/>
  </w:num>
  <w:num w:numId="27">
    <w:abstractNumId w:val="23"/>
  </w:num>
  <w:num w:numId="28">
    <w:abstractNumId w:val="22"/>
  </w:num>
  <w:num w:numId="29">
    <w:abstractNumId w:val="27"/>
  </w:num>
  <w:num w:numId="30">
    <w:abstractNumId w:val="1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042E1"/>
    <w:rsid w:val="00020EC1"/>
    <w:rsid w:val="00040BC8"/>
    <w:rsid w:val="00073BF1"/>
    <w:rsid w:val="000769BF"/>
    <w:rsid w:val="000C68DD"/>
    <w:rsid w:val="000D6169"/>
    <w:rsid w:val="000D6C3B"/>
    <w:rsid w:val="000E3383"/>
    <w:rsid w:val="00112729"/>
    <w:rsid w:val="001268AE"/>
    <w:rsid w:val="00150E12"/>
    <w:rsid w:val="001537A1"/>
    <w:rsid w:val="00182738"/>
    <w:rsid w:val="00190E44"/>
    <w:rsid w:val="0024641F"/>
    <w:rsid w:val="002932E0"/>
    <w:rsid w:val="002B53A5"/>
    <w:rsid w:val="002B7761"/>
    <w:rsid w:val="002C0692"/>
    <w:rsid w:val="002E487A"/>
    <w:rsid w:val="002F31B7"/>
    <w:rsid w:val="00315A6A"/>
    <w:rsid w:val="00353CF2"/>
    <w:rsid w:val="00382D2A"/>
    <w:rsid w:val="00386434"/>
    <w:rsid w:val="003B49F9"/>
    <w:rsid w:val="003E0C69"/>
    <w:rsid w:val="004466AE"/>
    <w:rsid w:val="00451BD1"/>
    <w:rsid w:val="004C65F5"/>
    <w:rsid w:val="004E0482"/>
    <w:rsid w:val="005119EB"/>
    <w:rsid w:val="00521E33"/>
    <w:rsid w:val="005270AE"/>
    <w:rsid w:val="00533634"/>
    <w:rsid w:val="0058415B"/>
    <w:rsid w:val="0059481E"/>
    <w:rsid w:val="005B2C59"/>
    <w:rsid w:val="005D0E6D"/>
    <w:rsid w:val="0060445C"/>
    <w:rsid w:val="00624041"/>
    <w:rsid w:val="0065422A"/>
    <w:rsid w:val="00675808"/>
    <w:rsid w:val="00693795"/>
    <w:rsid w:val="006979BB"/>
    <w:rsid w:val="006F5D25"/>
    <w:rsid w:val="00705DF5"/>
    <w:rsid w:val="007125D5"/>
    <w:rsid w:val="00725B68"/>
    <w:rsid w:val="00750276"/>
    <w:rsid w:val="00773F57"/>
    <w:rsid w:val="00791376"/>
    <w:rsid w:val="0079712E"/>
    <w:rsid w:val="007B7929"/>
    <w:rsid w:val="007F380D"/>
    <w:rsid w:val="0080046A"/>
    <w:rsid w:val="00836AE5"/>
    <w:rsid w:val="008A563A"/>
    <w:rsid w:val="008D69D5"/>
    <w:rsid w:val="008F7644"/>
    <w:rsid w:val="00923411"/>
    <w:rsid w:val="00945274"/>
    <w:rsid w:val="009A1E57"/>
    <w:rsid w:val="009E2A3C"/>
    <w:rsid w:val="009E3957"/>
    <w:rsid w:val="00A57F65"/>
    <w:rsid w:val="00AB4DD7"/>
    <w:rsid w:val="00AE3871"/>
    <w:rsid w:val="00AF4DFA"/>
    <w:rsid w:val="00B5263E"/>
    <w:rsid w:val="00B80A8C"/>
    <w:rsid w:val="00B85DB7"/>
    <w:rsid w:val="00BC25E3"/>
    <w:rsid w:val="00BC6ACC"/>
    <w:rsid w:val="00BD060C"/>
    <w:rsid w:val="00BE3FDA"/>
    <w:rsid w:val="00BE4D9E"/>
    <w:rsid w:val="00C7166D"/>
    <w:rsid w:val="00C97961"/>
    <w:rsid w:val="00CB3F3F"/>
    <w:rsid w:val="00CF4602"/>
    <w:rsid w:val="00D0195C"/>
    <w:rsid w:val="00D208D9"/>
    <w:rsid w:val="00D237FA"/>
    <w:rsid w:val="00D33B6A"/>
    <w:rsid w:val="00D41A46"/>
    <w:rsid w:val="00D51189"/>
    <w:rsid w:val="00D83758"/>
    <w:rsid w:val="00D86D0C"/>
    <w:rsid w:val="00D87592"/>
    <w:rsid w:val="00DA2EBC"/>
    <w:rsid w:val="00DE6555"/>
    <w:rsid w:val="00E026AC"/>
    <w:rsid w:val="00E05DA5"/>
    <w:rsid w:val="00E308C7"/>
    <w:rsid w:val="00E53427"/>
    <w:rsid w:val="00E6107D"/>
    <w:rsid w:val="00E812DD"/>
    <w:rsid w:val="00EF499C"/>
    <w:rsid w:val="00F40E29"/>
    <w:rsid w:val="00F5001A"/>
    <w:rsid w:val="00F61BBF"/>
    <w:rsid w:val="00FB3CC2"/>
    <w:rsid w:val="00FC022D"/>
    <w:rsid w:val="00FD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5DE09D9"/>
  <w15:docId w15:val="{2B530456-BA60-4006-B11F-5D0F13DA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7913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2022-05-13T08:34:21Z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Mbi fillimin e procedurës për licencimin e shoqërisë “Tren Sun System” sh.p.k., në veprimtarinë e prodhimit të energjisë elektrike nga Centrali Fotovoltaik, me kapacitet të instaluar 2000 kW</Titulli>
    <Modifikuesi xmlns="0e656187-b300-4fb0-8bf4-3a50f872073c">Fjora.Korita</Modifikuesi>
    <Nr_x002e__x0020_prot_x0020_QBZ xmlns="0e656187-b300-4fb0-8bf4-3a50f872073c">740/4</Nr_x002e__x0020_prot_x0020_QBZ>
    <Data_x0020_e_x0020_Modifikimit xmlns="0e656187-b300-4fb0-8bf4-3a50f872073c">2022-05-18T10:39:42Z</Data_x0020_e_x0020_Modifikimit>
    <Dekretuar xmlns="0e656187-b300-4fb0-8bf4-3a50f872073c">false</Dekretuar>
    <Data xmlns="0e656187-b300-4fb0-8bf4-3a50f872073c">2022-04-19T22:00:00Z</Data>
    <Nr_x002e__x0020_protokolli_x0020_i_x0020_aktit xmlns="0e656187-b300-4fb0-8bf4-3a50f872073c">40/19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D5815C57EC41F8B4A1BCD0F69F5F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D5815C57EC41F8B4A1BCD0F69F5F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A5AF0-2610-4BE5-BC25-C2CA0323B471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DFBF681-C61E-453C-90A0-FC737AA86C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944F18-0D7E-463A-8B50-124EDD1A2E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5E8FF5-7412-41FC-AE9D-D57AF50FB6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7758FC-1A9C-4BD4-BCD3-66C9FA442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2A2C97-BC01-4F19-9E1C-BC5987BBE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“Tren Sun System” sh.p.k., në veprimtarinë e prodhimit të energjisë elektrike nga Centrali Fotovoltaik, me kapacitet të instaluar 2000 kW</vt:lpstr>
    </vt:vector>
  </TitlesOfParts>
  <Company/>
  <LinksUpToDate>false</LinksUpToDate>
  <CharactersWithSpaces>7711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“Tren Sun System” sh.p.k., në veprimtarinë e prodhimit të energjisë elektrike nga Centrali Fotovoltaik, me kapacitet të instaluar 2000 kW</dc:title>
  <dc:creator>DJZM</dc:creator>
  <cp:lastModifiedBy>Alma Lisaku</cp:lastModifiedBy>
  <cp:revision>6</cp:revision>
  <cp:lastPrinted>2022-04-14T09:06:00Z</cp:lastPrinted>
  <dcterms:created xsi:type="dcterms:W3CDTF">2022-05-09T08:33:00Z</dcterms:created>
  <dcterms:modified xsi:type="dcterms:W3CDTF">2022-05-19T12:00:00Z</dcterms:modified>
</cp:coreProperties>
</file>