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995D6" w14:textId="77777777" w:rsidR="007D7B20" w:rsidRPr="0055142A" w:rsidRDefault="007D7B20" w:rsidP="007D7B20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5142A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A362276" w14:textId="324CE7A0" w:rsidR="007D7B20" w:rsidRPr="0055142A" w:rsidRDefault="007D7B20" w:rsidP="007D7B20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5142A">
        <w:rPr>
          <w:rFonts w:ascii="Garamond" w:hAnsi="Garamond"/>
          <w:i w:val="0"/>
          <w:iCs w:val="0"/>
          <w:sz w:val="24"/>
          <w:szCs w:val="24"/>
          <w:lang w:val="sq-AL"/>
        </w:rPr>
        <w:t>Nr. 247, datë 29.9.2022</w:t>
      </w:r>
    </w:p>
    <w:p w14:paraId="19D4DC0A" w14:textId="77777777" w:rsidR="007D7B20" w:rsidRPr="0055142A" w:rsidRDefault="007D7B20" w:rsidP="007D7B2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0EA5DB8" w14:textId="21762476" w:rsidR="007D7B20" w:rsidRPr="0055142A" w:rsidRDefault="007D7B20" w:rsidP="007D7B2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142A">
        <w:rPr>
          <w:rFonts w:ascii="Garamond" w:hAnsi="Garamond"/>
          <w:b/>
          <w:bCs/>
          <w:sz w:val="24"/>
          <w:szCs w:val="24"/>
          <w:lang w:val="sq-AL"/>
        </w:rPr>
        <w:t xml:space="preserve">MBI LICENCIMIN E “BURSËS SHQIPTARE TË </w:t>
      </w:r>
      <w:r w:rsidR="00726D03">
        <w:rPr>
          <w:rFonts w:ascii="Garamond" w:hAnsi="Garamond"/>
          <w:b/>
          <w:bCs/>
          <w:sz w:val="24"/>
          <w:szCs w:val="24"/>
          <w:lang w:val="sq-AL"/>
        </w:rPr>
        <w:t>ENERGJISË ELEKTRIKE–</w:t>
      </w:r>
      <w:proofErr w:type="spellStart"/>
      <w:r w:rsidR="0055142A">
        <w:rPr>
          <w:rFonts w:ascii="Garamond" w:hAnsi="Garamond"/>
          <w:b/>
          <w:bCs/>
          <w:sz w:val="24"/>
          <w:szCs w:val="24"/>
          <w:lang w:val="sq-AL"/>
        </w:rPr>
        <w:t>ALPEX</w:t>
      </w:r>
      <w:proofErr w:type="spellEnd"/>
      <w:r w:rsidR="0055142A">
        <w:rPr>
          <w:rFonts w:ascii="Garamond" w:hAnsi="Garamond"/>
          <w:b/>
          <w:bCs/>
          <w:sz w:val="24"/>
          <w:szCs w:val="24"/>
          <w:lang w:val="sq-AL"/>
        </w:rPr>
        <w:t>” SHA,</w:t>
      </w:r>
      <w:r w:rsidRPr="0055142A">
        <w:rPr>
          <w:rFonts w:ascii="Garamond" w:hAnsi="Garamond"/>
          <w:b/>
          <w:bCs/>
          <w:sz w:val="24"/>
          <w:szCs w:val="24"/>
          <w:lang w:val="sq-AL"/>
        </w:rPr>
        <w:t xml:space="preserve"> NË VEPRIMTARINË E OPERIMIT TË TREGUT TË ENERGJISË ELEKTRIKE</w:t>
      </w:r>
    </w:p>
    <w:p w14:paraId="5A1A2F16" w14:textId="77777777" w:rsidR="007D7B20" w:rsidRPr="0055142A" w:rsidRDefault="007D7B20" w:rsidP="007D7B2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98D57A1" w14:textId="0120FEA9" w:rsidR="007D7B20" w:rsidRPr="0055142A" w:rsidRDefault="007D7B20" w:rsidP="006B2A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>Në mbështetje të nenit 16, nenit 37, pika 2</w:t>
      </w:r>
      <w:r w:rsidR="006B2AB0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</w:t>
      </w:r>
      <w:r w:rsidR="0055142A">
        <w:rPr>
          <w:rFonts w:ascii="Garamond" w:hAnsi="Garamond"/>
          <w:sz w:val="24"/>
          <w:szCs w:val="24"/>
          <w:lang w:val="sq-AL"/>
        </w:rPr>
        <w:t>germ</w:t>
      </w:r>
      <w:r w:rsidRPr="0055142A">
        <w:rPr>
          <w:rFonts w:ascii="Garamond" w:hAnsi="Garamond"/>
          <w:sz w:val="24"/>
          <w:szCs w:val="24"/>
          <w:lang w:val="sq-AL"/>
        </w:rPr>
        <w:t>a “dh”</w:t>
      </w:r>
      <w:r w:rsidR="006B2AB0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dhe nenit 58</w:t>
      </w:r>
      <w:r w:rsidR="006B2AB0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6B2AB0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6B2AB0">
        <w:rPr>
          <w:rFonts w:ascii="Garamond" w:hAnsi="Garamond"/>
          <w:sz w:val="24"/>
          <w:szCs w:val="24"/>
          <w:lang w:val="sq-AL"/>
        </w:rPr>
        <w:t>të</w:t>
      </w:r>
      <w:r w:rsidRPr="0055142A">
        <w:rPr>
          <w:rFonts w:ascii="Garamond" w:hAnsi="Garamond"/>
          <w:sz w:val="24"/>
          <w:szCs w:val="24"/>
          <w:lang w:val="sq-AL"/>
        </w:rPr>
        <w:t xml:space="preserve"> ndryshuar; nenit 4, pika 1, </w:t>
      </w:r>
      <w:r w:rsidR="0055142A">
        <w:rPr>
          <w:rFonts w:ascii="Garamond" w:hAnsi="Garamond"/>
          <w:sz w:val="24"/>
          <w:szCs w:val="24"/>
          <w:lang w:val="sq-AL"/>
        </w:rPr>
        <w:t>germ</w:t>
      </w:r>
      <w:r w:rsidRPr="0055142A">
        <w:rPr>
          <w:rFonts w:ascii="Garamond" w:hAnsi="Garamond"/>
          <w:sz w:val="24"/>
          <w:szCs w:val="24"/>
          <w:lang w:val="sq-AL"/>
        </w:rPr>
        <w:t xml:space="preserve">a “f”, nenit 5, pika 1, </w:t>
      </w:r>
      <w:r w:rsidR="0055142A">
        <w:rPr>
          <w:rFonts w:ascii="Garamond" w:hAnsi="Garamond"/>
          <w:sz w:val="24"/>
          <w:szCs w:val="24"/>
          <w:lang w:val="sq-AL"/>
        </w:rPr>
        <w:t>germ</w:t>
      </w:r>
      <w:r w:rsidRPr="0055142A">
        <w:rPr>
          <w:rFonts w:ascii="Garamond" w:hAnsi="Garamond"/>
          <w:sz w:val="24"/>
          <w:szCs w:val="24"/>
          <w:lang w:val="sq-AL"/>
        </w:rPr>
        <w:t>a “f” dhe nenit 13</w:t>
      </w:r>
      <w:r w:rsidR="006B2AB0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të </w:t>
      </w:r>
      <w:r w:rsidR="006B2AB0">
        <w:rPr>
          <w:rFonts w:ascii="Garamond" w:hAnsi="Garamond"/>
          <w:sz w:val="24"/>
          <w:szCs w:val="24"/>
          <w:lang w:val="sq-AL"/>
        </w:rPr>
        <w:t>“</w:t>
      </w:r>
      <w:r w:rsidRPr="0055142A">
        <w:rPr>
          <w:rFonts w:ascii="Garamond" w:hAnsi="Garamond"/>
          <w:sz w:val="24"/>
          <w:szCs w:val="24"/>
          <w:lang w:val="sq-AL"/>
        </w:rPr>
        <w:t xml:space="preserve">Rregullores për procedurat dhe afatet për dhënien, modifikimin, transferimin, rinovimin dhe heqjen e </w:t>
      </w:r>
      <w:r w:rsidR="0055142A" w:rsidRPr="0055142A">
        <w:rPr>
          <w:rFonts w:ascii="Garamond" w:hAnsi="Garamond"/>
          <w:sz w:val="24"/>
          <w:szCs w:val="24"/>
          <w:lang w:val="sq-AL"/>
        </w:rPr>
        <w:t>licencave</w:t>
      </w:r>
      <w:r w:rsidRPr="0055142A">
        <w:rPr>
          <w:rFonts w:ascii="Garamond" w:hAnsi="Garamond"/>
          <w:sz w:val="24"/>
          <w:szCs w:val="24"/>
          <w:lang w:val="sq-AL"/>
        </w:rPr>
        <w:t xml:space="preserve"> në sektorin e energjisë elektrike</w:t>
      </w:r>
      <w:r w:rsidR="006B2AB0">
        <w:rPr>
          <w:rFonts w:ascii="Garamond" w:hAnsi="Garamond"/>
          <w:sz w:val="24"/>
          <w:szCs w:val="24"/>
          <w:lang w:val="sq-AL"/>
        </w:rPr>
        <w:t>”</w:t>
      </w:r>
      <w:r w:rsidRPr="0055142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B2AB0" w:rsidRPr="0055142A">
        <w:rPr>
          <w:rFonts w:ascii="Garamond" w:hAnsi="Garamond"/>
          <w:sz w:val="24"/>
          <w:szCs w:val="24"/>
          <w:lang w:val="sq-AL"/>
        </w:rPr>
        <w:t xml:space="preserve">Bordit </w:t>
      </w:r>
      <w:r w:rsidRPr="0055142A">
        <w:rPr>
          <w:rFonts w:ascii="Garamond" w:hAnsi="Garamond"/>
          <w:sz w:val="24"/>
          <w:szCs w:val="24"/>
          <w:lang w:val="sq-AL"/>
        </w:rPr>
        <w:t>të Entit Rregullator të En</w:t>
      </w:r>
      <w:r w:rsidR="00345AB9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55142A">
        <w:rPr>
          <w:rFonts w:ascii="Garamond" w:hAnsi="Garamond"/>
          <w:sz w:val="24"/>
          <w:szCs w:val="24"/>
          <w:lang w:val="sq-AL"/>
        </w:rPr>
        <w:t xml:space="preserve">6.2016, </w:t>
      </w:r>
      <w:r w:rsidR="006B2AB0">
        <w:rPr>
          <w:rFonts w:ascii="Garamond" w:hAnsi="Garamond"/>
          <w:sz w:val="24"/>
          <w:szCs w:val="24"/>
          <w:lang w:val="sq-AL"/>
        </w:rPr>
        <w:t>të</w:t>
      </w:r>
      <w:r w:rsidRPr="0055142A">
        <w:rPr>
          <w:rFonts w:ascii="Garamond" w:hAnsi="Garamond"/>
          <w:sz w:val="24"/>
          <w:szCs w:val="24"/>
          <w:lang w:val="sq-AL"/>
        </w:rPr>
        <w:t xml:space="preserve"> ndryshuar; si dhe nenit 15 të </w:t>
      </w:r>
      <w:r w:rsidR="006B2AB0">
        <w:rPr>
          <w:rFonts w:ascii="Garamond" w:hAnsi="Garamond"/>
          <w:sz w:val="24"/>
          <w:szCs w:val="24"/>
          <w:lang w:val="sq-AL"/>
        </w:rPr>
        <w:t>“</w:t>
      </w:r>
      <w:r w:rsidRPr="0055142A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6B2AB0">
        <w:rPr>
          <w:rFonts w:ascii="Garamond" w:hAnsi="Garamond"/>
          <w:sz w:val="24"/>
          <w:szCs w:val="24"/>
          <w:lang w:val="sq-AL"/>
        </w:rPr>
        <w:t>”</w:t>
      </w:r>
      <w:r w:rsidRPr="0055142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B2AB0" w:rsidRPr="0055142A">
        <w:rPr>
          <w:rFonts w:ascii="Garamond" w:hAnsi="Garamond"/>
          <w:sz w:val="24"/>
          <w:szCs w:val="24"/>
          <w:lang w:val="sq-AL"/>
        </w:rPr>
        <w:t xml:space="preserve">Bordit </w:t>
      </w:r>
      <w:r w:rsidRPr="0055142A">
        <w:rPr>
          <w:rFonts w:ascii="Garamond" w:hAnsi="Garamond"/>
          <w:sz w:val="24"/>
          <w:szCs w:val="24"/>
          <w:lang w:val="sq-AL"/>
        </w:rPr>
        <w:t>të ERE-s nr. 96</w:t>
      </w:r>
      <w:r w:rsidR="00345AB9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datë</w:t>
      </w:r>
      <w:r w:rsidR="00345AB9">
        <w:rPr>
          <w:rFonts w:ascii="Garamond" w:hAnsi="Garamond"/>
          <w:sz w:val="24"/>
          <w:szCs w:val="24"/>
          <w:lang w:val="sq-AL"/>
        </w:rPr>
        <w:t xml:space="preserve"> 17.</w:t>
      </w:r>
      <w:r w:rsidRPr="0055142A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345AB9">
        <w:rPr>
          <w:rFonts w:ascii="Garamond" w:hAnsi="Garamond"/>
          <w:sz w:val="24"/>
          <w:szCs w:val="24"/>
          <w:lang w:val="sq-AL"/>
        </w:rPr>
        <w:t>në mbledhjen e tij të datës 29.</w:t>
      </w:r>
      <w:r w:rsidRPr="0055142A">
        <w:rPr>
          <w:rFonts w:ascii="Garamond" w:hAnsi="Garamond"/>
          <w:sz w:val="24"/>
          <w:szCs w:val="24"/>
          <w:lang w:val="sq-AL"/>
        </w:rPr>
        <w:t>9.2022, mbasi shqyrtoi relacionin e përgatitur nga Drejtoria e Licencimit, Autorizimeve dhe Mbikëqyrje</w:t>
      </w:r>
      <w:r w:rsidR="00345AB9">
        <w:rPr>
          <w:rFonts w:ascii="Garamond" w:hAnsi="Garamond"/>
          <w:sz w:val="24"/>
          <w:szCs w:val="24"/>
          <w:lang w:val="sq-AL"/>
        </w:rPr>
        <w:t xml:space="preserve">s me nr. 1625/5 </w:t>
      </w:r>
      <w:proofErr w:type="spellStart"/>
      <w:r w:rsidR="00345AB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45AB9">
        <w:rPr>
          <w:rFonts w:ascii="Garamond" w:hAnsi="Garamond"/>
          <w:sz w:val="24"/>
          <w:szCs w:val="24"/>
          <w:lang w:val="sq-AL"/>
        </w:rPr>
        <w:t>., datë 27.</w:t>
      </w:r>
      <w:r w:rsidRPr="0055142A">
        <w:rPr>
          <w:rFonts w:ascii="Garamond" w:hAnsi="Garamond"/>
          <w:sz w:val="24"/>
          <w:szCs w:val="24"/>
          <w:lang w:val="sq-AL"/>
        </w:rPr>
        <w:t>9.2022</w:t>
      </w:r>
      <w:r w:rsidR="00345AB9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“Mbi licencimin e </w:t>
      </w:r>
      <w:r w:rsidR="00726D03">
        <w:rPr>
          <w:rFonts w:ascii="Garamond" w:hAnsi="Garamond"/>
          <w:sz w:val="24"/>
          <w:szCs w:val="24"/>
          <w:lang w:val="sq-AL"/>
        </w:rPr>
        <w:t>‘</w:t>
      </w:r>
      <w:r w:rsidRPr="0055142A">
        <w:rPr>
          <w:rFonts w:ascii="Garamond" w:hAnsi="Garamond"/>
          <w:sz w:val="24"/>
          <w:szCs w:val="24"/>
          <w:lang w:val="sq-AL"/>
        </w:rPr>
        <w:t>Bursës Shqiptare të Energjisë Elektr</w:t>
      </w:r>
      <w:r w:rsidR="00726D03">
        <w:rPr>
          <w:rFonts w:ascii="Garamond" w:hAnsi="Garamond"/>
          <w:sz w:val="24"/>
          <w:szCs w:val="24"/>
          <w:lang w:val="sq-AL"/>
        </w:rPr>
        <w:t>ike–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="00726D03">
        <w:rPr>
          <w:rFonts w:ascii="Garamond" w:hAnsi="Garamond"/>
          <w:sz w:val="24"/>
          <w:szCs w:val="24"/>
          <w:lang w:val="sq-AL"/>
        </w:rPr>
        <w:t>’</w:t>
      </w:r>
      <w:r w:rsidRPr="00551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>. në veprimtarinë e operimit të tregut të energjisë elektrike”,</w:t>
      </w:r>
    </w:p>
    <w:p w14:paraId="63A26E2C" w14:textId="7E9C6D8C" w:rsidR="007D7B20" w:rsidRPr="0055142A" w:rsidRDefault="006B2AB0" w:rsidP="007D7B20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5142A">
        <w:rPr>
          <w:rFonts w:ascii="Garamond" w:hAnsi="Garamond"/>
          <w:bCs/>
          <w:sz w:val="24"/>
          <w:szCs w:val="24"/>
          <w:lang w:val="sq-AL"/>
        </w:rPr>
        <w:t xml:space="preserve">konstatoi </w:t>
      </w:r>
      <w:r w:rsidR="007D7B20" w:rsidRPr="0055142A">
        <w:rPr>
          <w:rFonts w:ascii="Garamond" w:hAnsi="Garamond"/>
          <w:bCs/>
          <w:sz w:val="24"/>
          <w:szCs w:val="24"/>
          <w:lang w:val="sq-AL"/>
        </w:rPr>
        <w:t>se:</w:t>
      </w:r>
    </w:p>
    <w:p w14:paraId="0FD72C41" w14:textId="745B08C4" w:rsidR="007D7B20" w:rsidRPr="0055142A" w:rsidRDefault="006B2AB0" w:rsidP="007D7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7D7B20" w:rsidRPr="0055142A">
        <w:rPr>
          <w:rFonts w:ascii="Garamond" w:hAnsi="Garamond"/>
          <w:sz w:val="24"/>
          <w:szCs w:val="24"/>
          <w:lang w:val="sq-AL"/>
        </w:rPr>
        <w:t>Bordi i ERE-s</w:t>
      </w:r>
      <w:r>
        <w:rPr>
          <w:rFonts w:ascii="Garamond" w:hAnsi="Garamond"/>
          <w:sz w:val="24"/>
          <w:szCs w:val="24"/>
          <w:lang w:val="sq-AL"/>
        </w:rPr>
        <w:t>, me vendimin nr. 183, datë 13.</w:t>
      </w:r>
      <w:r w:rsidR="007D7B20" w:rsidRPr="0055142A">
        <w:rPr>
          <w:rFonts w:ascii="Garamond" w:hAnsi="Garamond"/>
          <w:sz w:val="24"/>
          <w:szCs w:val="24"/>
          <w:lang w:val="sq-AL"/>
        </w:rPr>
        <w:t>7.2022, vendosi të fillojë procedurën për licencimin e shoqërisë “Bursa Sh</w:t>
      </w:r>
      <w:r>
        <w:rPr>
          <w:rFonts w:ascii="Garamond" w:hAnsi="Garamond"/>
          <w:sz w:val="24"/>
          <w:szCs w:val="24"/>
          <w:lang w:val="sq-AL"/>
        </w:rPr>
        <w:t>qiptare e Energjisë Elektrike–</w:t>
      </w:r>
      <w:proofErr w:type="spellStart"/>
      <w:r w:rsidR="007D7B20" w:rsidRPr="0055142A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="007D7B20" w:rsidRPr="00551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D7B20" w:rsidRPr="0055142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D7B20" w:rsidRPr="0055142A">
        <w:rPr>
          <w:rFonts w:ascii="Garamond" w:hAnsi="Garamond"/>
          <w:sz w:val="24"/>
          <w:szCs w:val="24"/>
          <w:lang w:val="sq-AL"/>
        </w:rPr>
        <w:t>.</w:t>
      </w:r>
    </w:p>
    <w:p w14:paraId="65C42487" w14:textId="6D96646C" w:rsidR="007D7B20" w:rsidRPr="0055142A" w:rsidRDefault="007D7B20" w:rsidP="005265A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>- ERE ka bërë njoftimin në medi</w:t>
      </w:r>
      <w:r w:rsidR="005265AA">
        <w:rPr>
          <w:rFonts w:ascii="Garamond" w:hAnsi="Garamond"/>
          <w:sz w:val="24"/>
          <w:szCs w:val="24"/>
          <w:lang w:val="sq-AL"/>
        </w:rPr>
        <w:t>e</w:t>
      </w:r>
      <w:r w:rsidRPr="0055142A">
        <w:rPr>
          <w:rFonts w:ascii="Garamond" w:hAnsi="Garamond"/>
          <w:sz w:val="24"/>
          <w:szCs w:val="24"/>
          <w:lang w:val="sq-AL"/>
        </w:rPr>
        <w:t>n e shkruar për këtë vendimmarrje, i</w:t>
      </w:r>
      <w:r w:rsidR="005265AA">
        <w:rPr>
          <w:rFonts w:ascii="Garamond" w:hAnsi="Garamond"/>
          <w:sz w:val="24"/>
          <w:szCs w:val="24"/>
          <w:lang w:val="sq-AL"/>
        </w:rPr>
        <w:t xml:space="preserve"> cili është botuar në datat 15.7.2022 dhe 16.</w:t>
      </w:r>
      <w:r w:rsidRPr="0055142A">
        <w:rPr>
          <w:rFonts w:ascii="Garamond" w:hAnsi="Garamond"/>
          <w:sz w:val="24"/>
          <w:szCs w:val="24"/>
          <w:lang w:val="sq-AL"/>
        </w:rPr>
        <w:t>7.2022</w:t>
      </w:r>
      <w:r w:rsidR="005265AA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dhe në përfundim të afatit të pritjes së komenteve apo </w:t>
      </w:r>
      <w:r w:rsidR="008F1C57">
        <w:rPr>
          <w:rFonts w:ascii="Garamond" w:hAnsi="Garamond"/>
          <w:sz w:val="24"/>
          <w:szCs w:val="24"/>
          <w:lang w:val="sq-AL"/>
        </w:rPr>
        <w:t xml:space="preserve">të </w:t>
      </w:r>
      <w:r w:rsidRPr="0055142A">
        <w:rPr>
          <w:rFonts w:ascii="Garamond" w:hAnsi="Garamond"/>
          <w:sz w:val="24"/>
          <w:szCs w:val="24"/>
          <w:lang w:val="sq-AL"/>
        </w:rPr>
        <w:t>objeksioneve të m</w:t>
      </w:r>
      <w:r w:rsidR="005265AA">
        <w:rPr>
          <w:rFonts w:ascii="Garamond" w:hAnsi="Garamond"/>
          <w:sz w:val="24"/>
          <w:szCs w:val="24"/>
          <w:lang w:val="sq-AL"/>
        </w:rPr>
        <w:t>undshme nga të tretët (data 28.</w:t>
      </w:r>
      <w:r w:rsidRPr="0055142A">
        <w:rPr>
          <w:rFonts w:ascii="Garamond" w:hAnsi="Garamond"/>
          <w:sz w:val="24"/>
          <w:szCs w:val="24"/>
          <w:lang w:val="sq-AL"/>
        </w:rPr>
        <w:t xml:space="preserve">7.2022) nuk ka rezultuar të ketë të tilla. </w:t>
      </w:r>
    </w:p>
    <w:p w14:paraId="72012949" w14:textId="0309E8DB" w:rsidR="007D7B20" w:rsidRPr="0055142A" w:rsidRDefault="007D7B20" w:rsidP="007D7B2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 xml:space="preserve">- Duke qenë se lindi nevoja për të qartësuar statusin e miratimit të dokumenteve për ushtrimin e veprimtarisë së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OT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 xml:space="preserve">-së, </w:t>
      </w:r>
      <w:r w:rsidR="005265AA" w:rsidRPr="0055142A">
        <w:rPr>
          <w:rFonts w:ascii="Garamond" w:hAnsi="Garamond"/>
          <w:sz w:val="24"/>
          <w:szCs w:val="24"/>
          <w:lang w:val="sq-AL"/>
        </w:rPr>
        <w:t xml:space="preserve">Bordi </w:t>
      </w:r>
      <w:r w:rsidRPr="0055142A">
        <w:rPr>
          <w:rFonts w:ascii="Garamond" w:hAnsi="Garamond"/>
          <w:sz w:val="24"/>
          <w:szCs w:val="24"/>
          <w:lang w:val="sq-AL"/>
        </w:rPr>
        <w:t>i ERE-s</w:t>
      </w:r>
      <w:r w:rsidR="002B3943">
        <w:rPr>
          <w:rFonts w:ascii="Garamond" w:hAnsi="Garamond"/>
          <w:sz w:val="24"/>
          <w:szCs w:val="24"/>
          <w:lang w:val="sq-AL"/>
        </w:rPr>
        <w:t>,</w:t>
      </w:r>
      <w:r w:rsidR="00F6795B">
        <w:rPr>
          <w:rFonts w:ascii="Garamond" w:hAnsi="Garamond"/>
          <w:sz w:val="24"/>
          <w:szCs w:val="24"/>
          <w:lang w:val="sq-AL"/>
        </w:rPr>
        <w:t xml:space="preserve"> me vendimin nr. 214, datë 24.</w:t>
      </w:r>
      <w:r w:rsidRPr="0055142A">
        <w:rPr>
          <w:rFonts w:ascii="Garamond" w:hAnsi="Garamond"/>
          <w:sz w:val="24"/>
          <w:szCs w:val="24"/>
          <w:lang w:val="sq-AL"/>
        </w:rPr>
        <w:t>8.2022</w:t>
      </w:r>
      <w:r w:rsidR="00F6795B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vendosi të shtyjë </w:t>
      </w:r>
      <w:r w:rsidR="00F6795B" w:rsidRPr="0055142A">
        <w:rPr>
          <w:rFonts w:ascii="Garamond" w:hAnsi="Garamond"/>
          <w:sz w:val="24"/>
          <w:szCs w:val="24"/>
          <w:lang w:val="sq-AL"/>
        </w:rPr>
        <w:t>vendimmarrjen</w:t>
      </w:r>
      <w:r w:rsidRPr="0055142A">
        <w:rPr>
          <w:rFonts w:ascii="Garamond" w:hAnsi="Garamond"/>
          <w:sz w:val="24"/>
          <w:szCs w:val="24"/>
          <w:lang w:val="sq-AL"/>
        </w:rPr>
        <w:t xml:space="preserve"> për licencimin e “Bursës Shqiptare</w:t>
      </w:r>
      <w:r w:rsidR="008F1C57">
        <w:rPr>
          <w:rFonts w:ascii="Garamond" w:hAnsi="Garamond"/>
          <w:sz w:val="24"/>
          <w:szCs w:val="24"/>
          <w:lang w:val="sq-AL"/>
        </w:rPr>
        <w:t xml:space="preserve"> të Energjisë Elektrike–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>. në veprimtarinë e operimit të tregut të energjisë elektrike.</w:t>
      </w:r>
    </w:p>
    <w:p w14:paraId="7569AECC" w14:textId="09A38A15" w:rsidR="007D7B20" w:rsidRPr="0055142A" w:rsidRDefault="007D7B20" w:rsidP="007D7B2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>- Në vij</w:t>
      </w:r>
      <w:r w:rsidR="008F1C57">
        <w:rPr>
          <w:rFonts w:ascii="Garamond" w:hAnsi="Garamond"/>
          <w:sz w:val="24"/>
          <w:szCs w:val="24"/>
          <w:lang w:val="sq-AL"/>
        </w:rPr>
        <w:t>im të sa më sipër, në datën 12.</w:t>
      </w:r>
      <w:r w:rsidRPr="0055142A">
        <w:rPr>
          <w:rFonts w:ascii="Garamond" w:hAnsi="Garamond"/>
          <w:sz w:val="24"/>
          <w:szCs w:val="24"/>
          <w:lang w:val="sq-AL"/>
        </w:rPr>
        <w:t>9.2022, u zhvillua seanca dëgjimore me përfaqësuesit e shoqërisë “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>. dhe iu la detyrë përcjellja në formë shkresore e sqarimeve që u dhanë edhe në seancë.</w:t>
      </w:r>
    </w:p>
    <w:p w14:paraId="765975A4" w14:textId="09A9CF62" w:rsidR="007D7B20" w:rsidRPr="0055142A" w:rsidRDefault="007D7B20" w:rsidP="00395D6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>- Për sa kërk</w:t>
      </w:r>
      <w:r w:rsidR="00395D69">
        <w:rPr>
          <w:rFonts w:ascii="Garamond" w:hAnsi="Garamond"/>
          <w:sz w:val="24"/>
          <w:szCs w:val="24"/>
          <w:lang w:val="sq-AL"/>
        </w:rPr>
        <w:t>ohet</w:t>
      </w:r>
      <w:r w:rsidRPr="0055142A">
        <w:rPr>
          <w:rFonts w:ascii="Garamond" w:hAnsi="Garamond"/>
          <w:sz w:val="24"/>
          <w:szCs w:val="24"/>
          <w:lang w:val="sq-AL"/>
        </w:rPr>
        <w:t>, shoqëria “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 xml:space="preserve">. paraqiti në ERE nëpërmjet shkresës nr. 966/5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>., datë 20.09.2022, sqarimet/dokumentet përkatëse.</w:t>
      </w:r>
    </w:p>
    <w:p w14:paraId="4C52A4A6" w14:textId="62AB9B49" w:rsidR="007D7B20" w:rsidRPr="0055142A" w:rsidRDefault="007D7B20" w:rsidP="00395D6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395D69">
        <w:rPr>
          <w:rFonts w:ascii="Garamond" w:hAnsi="Garamond"/>
          <w:sz w:val="24"/>
          <w:szCs w:val="24"/>
          <w:lang w:val="sq-AL"/>
        </w:rPr>
        <w:t>“</w:t>
      </w:r>
      <w:r w:rsidRPr="0055142A">
        <w:rPr>
          <w:rFonts w:ascii="Garamond" w:hAnsi="Garamond"/>
          <w:sz w:val="24"/>
          <w:szCs w:val="24"/>
          <w:lang w:val="sq-AL"/>
        </w:rPr>
        <w:t xml:space="preserve">Rregullores për procedurat dhe afatet për dhënien, modifikimin, transferimin, rinovimin dhe heqjen e </w:t>
      </w:r>
      <w:r w:rsidR="00814758" w:rsidRPr="0055142A">
        <w:rPr>
          <w:rFonts w:ascii="Garamond" w:hAnsi="Garamond"/>
          <w:sz w:val="24"/>
          <w:szCs w:val="24"/>
          <w:lang w:val="sq-AL"/>
        </w:rPr>
        <w:t>licencave</w:t>
      </w:r>
      <w:r w:rsidRPr="0055142A">
        <w:rPr>
          <w:rFonts w:ascii="Garamond" w:hAnsi="Garamond"/>
          <w:sz w:val="24"/>
          <w:szCs w:val="24"/>
          <w:lang w:val="sq-AL"/>
        </w:rPr>
        <w:t xml:space="preserve"> në sektorin e energjisë elektrike”</w:t>
      </w:r>
      <w:r w:rsidR="00395D69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</w:t>
      </w:r>
      <w:r w:rsidR="00395D69">
        <w:rPr>
          <w:rFonts w:ascii="Garamond" w:hAnsi="Garamond"/>
          <w:sz w:val="24"/>
          <w:szCs w:val="24"/>
          <w:lang w:val="sq-AL"/>
        </w:rPr>
        <w:t>të</w:t>
      </w:r>
      <w:r w:rsidRPr="0055142A">
        <w:rPr>
          <w:rFonts w:ascii="Garamond" w:hAnsi="Garamond"/>
          <w:sz w:val="24"/>
          <w:szCs w:val="24"/>
          <w:lang w:val="sq-AL"/>
        </w:rPr>
        <w:t xml:space="preserve"> ndryshuar, aplikuesi duhet të depozitojë në ERE: </w:t>
      </w:r>
      <w:r w:rsidR="00DB17A1" w:rsidRPr="0055142A">
        <w:rPr>
          <w:rFonts w:ascii="Garamond" w:hAnsi="Garamond"/>
          <w:sz w:val="24"/>
          <w:szCs w:val="24"/>
          <w:lang w:val="sq-AL"/>
        </w:rPr>
        <w:t xml:space="preserve">formatin </w:t>
      </w:r>
      <w:r w:rsidRPr="0055142A">
        <w:rPr>
          <w:rFonts w:ascii="Garamond" w:hAnsi="Garamond"/>
          <w:sz w:val="24"/>
          <w:szCs w:val="24"/>
          <w:lang w:val="sq-AL"/>
        </w:rPr>
        <w:t xml:space="preserve">dhe dokumentacionin për aplikim; </w:t>
      </w:r>
      <w:r w:rsidR="00DB17A1" w:rsidRPr="0055142A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55142A">
        <w:rPr>
          <w:rFonts w:ascii="Garamond" w:hAnsi="Garamond"/>
          <w:sz w:val="24"/>
          <w:szCs w:val="24"/>
          <w:lang w:val="sq-AL"/>
        </w:rPr>
        <w:t>juridik dhe administrativ;</w:t>
      </w:r>
      <w:r w:rsidRPr="0055142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DB17A1" w:rsidRPr="0055142A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55142A">
        <w:rPr>
          <w:rFonts w:ascii="Garamond" w:hAnsi="Garamond"/>
          <w:sz w:val="24"/>
          <w:szCs w:val="24"/>
          <w:lang w:val="sq-AL"/>
        </w:rPr>
        <w:t xml:space="preserve">financiar dhe fiskal; si dhe </w:t>
      </w:r>
      <w:r w:rsidR="00DB17A1" w:rsidRPr="0055142A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55142A">
        <w:rPr>
          <w:rFonts w:ascii="Garamond" w:hAnsi="Garamond"/>
          <w:sz w:val="24"/>
          <w:szCs w:val="24"/>
          <w:lang w:val="sq-AL"/>
        </w:rPr>
        <w:t>teknik për veprimtarinë e operimit të tregut të energjisë elektrike. Sa rezulton nga ky aplikim</w:t>
      </w:r>
      <w:r w:rsidR="00DB17A1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shoqëria ka përcjellë tërësisht dokumentacionin e kërkuar nga rregullorja.</w:t>
      </w:r>
    </w:p>
    <w:p w14:paraId="5B516A85" w14:textId="17BFCF2E" w:rsidR="007D7B20" w:rsidRPr="0055142A" w:rsidRDefault="007D7B20" w:rsidP="007D7B2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 xml:space="preserve">- Duke qenë se </w:t>
      </w:r>
      <w:proofErr w:type="spellStart"/>
      <w:r w:rsidR="00DB17A1">
        <w:rPr>
          <w:rFonts w:ascii="Garamond" w:hAnsi="Garamond"/>
          <w:sz w:val="24"/>
          <w:szCs w:val="24"/>
          <w:lang w:val="sq-AL"/>
        </w:rPr>
        <w:t>draft</w:t>
      </w:r>
      <w:r w:rsidR="00DB17A1" w:rsidRPr="0055142A">
        <w:rPr>
          <w:rFonts w:ascii="Garamond" w:hAnsi="Garamond"/>
          <w:sz w:val="24"/>
          <w:szCs w:val="24"/>
          <w:lang w:val="sq-AL"/>
        </w:rPr>
        <w:t>rregullorja</w:t>
      </w:r>
      <w:proofErr w:type="spellEnd"/>
      <w:r w:rsidR="00DB17A1" w:rsidRPr="0055142A">
        <w:rPr>
          <w:rFonts w:ascii="Garamond" w:hAnsi="Garamond"/>
          <w:sz w:val="24"/>
          <w:szCs w:val="24"/>
          <w:lang w:val="sq-AL"/>
        </w:rPr>
        <w:t xml:space="preserve"> </w:t>
      </w:r>
      <w:r w:rsidRPr="0055142A">
        <w:rPr>
          <w:rFonts w:ascii="Garamond" w:hAnsi="Garamond"/>
          <w:sz w:val="24"/>
          <w:szCs w:val="24"/>
          <w:lang w:val="sq-AL"/>
        </w:rPr>
        <w:t>për mbrojtjen dhe sigurinë e informacionit konfidencial dhe të brendshëm, e depozituar në ERE</w:t>
      </w:r>
      <w:r w:rsidR="00772EC9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nuk është miratuar ende, vlerësohet që shoqëria ta depozitojë atë pas miratimit.</w:t>
      </w:r>
    </w:p>
    <w:p w14:paraId="3A54F59F" w14:textId="7D5BB31B" w:rsidR="007D7B20" w:rsidRPr="0055142A" w:rsidRDefault="007D7B20" w:rsidP="00772EC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 xml:space="preserve">- “Bursa </w:t>
      </w:r>
      <w:r w:rsidR="00814758">
        <w:rPr>
          <w:rFonts w:ascii="Garamond" w:hAnsi="Garamond"/>
          <w:sz w:val="24"/>
          <w:szCs w:val="24"/>
          <w:lang w:val="sq-AL"/>
        </w:rPr>
        <w:t>Shqiptare e Energjisë Elektrike–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A</w:t>
      </w:r>
      <w:r w:rsidR="00772EC9">
        <w:rPr>
          <w:rFonts w:ascii="Garamond" w:hAnsi="Garamond"/>
          <w:sz w:val="24"/>
          <w:szCs w:val="24"/>
          <w:lang w:val="sq-AL"/>
        </w:rPr>
        <w:t>LPEX</w:t>
      </w:r>
      <w:proofErr w:type="spellEnd"/>
      <w:r w:rsidR="00772EC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72EC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72EC9">
        <w:rPr>
          <w:rFonts w:ascii="Garamond" w:hAnsi="Garamond"/>
          <w:sz w:val="24"/>
          <w:szCs w:val="24"/>
          <w:lang w:val="sq-AL"/>
        </w:rPr>
        <w:t>.</w:t>
      </w:r>
      <w:r w:rsidRPr="0055142A">
        <w:rPr>
          <w:rFonts w:ascii="Garamond" w:hAnsi="Garamond"/>
          <w:sz w:val="24"/>
          <w:szCs w:val="24"/>
          <w:lang w:val="sq-AL"/>
        </w:rPr>
        <w:t xml:space="preserve"> është krijuar në bazë të ligjit nr. 43/2015</w:t>
      </w:r>
      <w:r w:rsidR="00772EC9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772EC9">
        <w:rPr>
          <w:rFonts w:ascii="Garamond" w:hAnsi="Garamond"/>
          <w:sz w:val="24"/>
          <w:szCs w:val="24"/>
          <w:lang w:val="sq-AL"/>
        </w:rPr>
        <w:t>të</w:t>
      </w:r>
      <w:r w:rsidRPr="0055142A">
        <w:rPr>
          <w:rFonts w:ascii="Garamond" w:hAnsi="Garamond"/>
          <w:sz w:val="24"/>
          <w:szCs w:val="24"/>
          <w:lang w:val="sq-AL"/>
        </w:rPr>
        <w:t xml:space="preserve"> ndrys</w:t>
      </w:r>
      <w:r w:rsidR="00772EC9">
        <w:rPr>
          <w:rFonts w:ascii="Garamond" w:hAnsi="Garamond"/>
          <w:sz w:val="24"/>
          <w:szCs w:val="24"/>
          <w:lang w:val="sq-AL"/>
        </w:rPr>
        <w:t>huar; ligjit nr. 9901, datë 14.</w:t>
      </w:r>
      <w:r w:rsidRPr="0055142A">
        <w:rPr>
          <w:rFonts w:ascii="Garamond" w:hAnsi="Garamond"/>
          <w:sz w:val="24"/>
          <w:szCs w:val="24"/>
          <w:lang w:val="sq-AL"/>
        </w:rPr>
        <w:t>4.2008, “Për tregtar</w:t>
      </w:r>
      <w:r w:rsidR="00772EC9">
        <w:rPr>
          <w:rFonts w:ascii="Garamond" w:hAnsi="Garamond"/>
          <w:sz w:val="24"/>
          <w:szCs w:val="24"/>
          <w:lang w:val="sq-AL"/>
        </w:rPr>
        <w:t>ët</w:t>
      </w:r>
      <w:r w:rsidRPr="0055142A">
        <w:rPr>
          <w:rFonts w:ascii="Garamond" w:hAnsi="Garamond"/>
          <w:sz w:val="24"/>
          <w:szCs w:val="24"/>
          <w:lang w:val="sq-AL"/>
        </w:rPr>
        <w:t xml:space="preserve"> dhe shoqëritë tregtare”, </w:t>
      </w:r>
      <w:r w:rsidR="00772EC9">
        <w:rPr>
          <w:rFonts w:ascii="Garamond" w:hAnsi="Garamond"/>
          <w:sz w:val="24"/>
          <w:szCs w:val="24"/>
          <w:lang w:val="sq-AL"/>
        </w:rPr>
        <w:t>të</w:t>
      </w:r>
      <w:r w:rsidRPr="0055142A">
        <w:rPr>
          <w:rFonts w:ascii="Garamond" w:hAnsi="Garamond"/>
          <w:sz w:val="24"/>
          <w:szCs w:val="24"/>
          <w:lang w:val="sq-AL"/>
        </w:rPr>
        <w:t xml:space="preserve"> ndryshuar,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 xml:space="preserve">-së nr. 519, data 13.7.2016, “Për miratimin e modelit të tregut të energjisë elektrike”;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 xml:space="preserve">-së </w:t>
      </w:r>
      <w:r w:rsidR="00772EC9">
        <w:rPr>
          <w:rFonts w:ascii="Garamond" w:hAnsi="Garamond"/>
          <w:sz w:val="24"/>
          <w:szCs w:val="24"/>
          <w:lang w:val="sq-AL"/>
        </w:rPr>
        <w:t>nr. 609, datë 11.</w:t>
      </w:r>
      <w:r w:rsidRPr="0055142A">
        <w:rPr>
          <w:rFonts w:ascii="Garamond" w:hAnsi="Garamond"/>
          <w:sz w:val="24"/>
          <w:szCs w:val="24"/>
          <w:lang w:val="sq-AL"/>
        </w:rPr>
        <w:t>9.2019</w:t>
      </w:r>
      <w:r w:rsidR="00772EC9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“Për përcaktimin e kritereve dhe të procedurave të përzgjedhjes së pjesëmarrësve në kapitalin e operatorit të tregut”. Kjo shoqëri do të operojë tregun shqiptar të energjisë elektrike dhe po ashtu ka hapur degën e saj edhe në Kosovë,</w:t>
      </w:r>
      <w:r w:rsidR="00814758">
        <w:rPr>
          <w:rFonts w:ascii="Garamond" w:hAnsi="Garamond"/>
          <w:sz w:val="24"/>
          <w:szCs w:val="24"/>
          <w:lang w:val="sq-AL"/>
        </w:rPr>
        <w:t xml:space="preserve"> sipas </w:t>
      </w:r>
      <w:r w:rsidR="00772EC9">
        <w:rPr>
          <w:rFonts w:ascii="Garamond" w:hAnsi="Garamond"/>
          <w:sz w:val="24"/>
          <w:szCs w:val="24"/>
          <w:lang w:val="sq-AL"/>
        </w:rPr>
        <w:t xml:space="preserve">vendimit </w:t>
      </w:r>
      <w:r w:rsidR="00814758">
        <w:rPr>
          <w:rFonts w:ascii="Garamond" w:hAnsi="Garamond"/>
          <w:sz w:val="24"/>
          <w:szCs w:val="24"/>
          <w:lang w:val="sq-AL"/>
        </w:rPr>
        <w:t>nr. 1, datë 27.</w:t>
      </w:r>
      <w:r w:rsidRPr="0055142A">
        <w:rPr>
          <w:rFonts w:ascii="Garamond" w:hAnsi="Garamond"/>
          <w:sz w:val="24"/>
          <w:szCs w:val="24"/>
          <w:lang w:val="sq-AL"/>
        </w:rPr>
        <w:t>1.2021</w:t>
      </w:r>
      <w:r w:rsidR="00814758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“Për miratimin e hapjes së Degës së Bursës Shqiptare të Energjisë Elektrike në Kosovë”.</w:t>
      </w:r>
    </w:p>
    <w:p w14:paraId="685FB81D" w14:textId="77777777" w:rsidR="007D7B20" w:rsidRPr="0055142A" w:rsidRDefault="007D7B20" w:rsidP="007D7B20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B272B32" w14:textId="3DAE6B6F" w:rsidR="007D7B20" w:rsidRPr="0055142A" w:rsidRDefault="007D7B20" w:rsidP="004C72E1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lastRenderedPageBreak/>
        <w:t>- Shoqëria ka kryer pagesën e aplikimit</w:t>
      </w:r>
      <w:r w:rsidR="004C72E1">
        <w:rPr>
          <w:rFonts w:ascii="Garamond" w:hAnsi="Garamond"/>
          <w:sz w:val="24"/>
          <w:szCs w:val="24"/>
          <w:lang w:val="sq-AL"/>
        </w:rPr>
        <w:t>,</w:t>
      </w:r>
      <w:r w:rsidRPr="0055142A">
        <w:rPr>
          <w:rFonts w:ascii="Garamond" w:hAnsi="Garamond"/>
          <w:sz w:val="24"/>
          <w:szCs w:val="24"/>
          <w:lang w:val="sq-AL"/>
        </w:rPr>
        <w:t xml:space="preserve"> në zbatim të përcaktimeve të </w:t>
      </w:r>
      <w:r w:rsidR="004C72E1" w:rsidRPr="0055142A">
        <w:rPr>
          <w:rFonts w:ascii="Garamond" w:hAnsi="Garamond"/>
          <w:sz w:val="24"/>
          <w:szCs w:val="24"/>
          <w:lang w:val="sq-AL"/>
        </w:rPr>
        <w:t xml:space="preserve">aneksit </w:t>
      </w:r>
      <w:r w:rsidRPr="0055142A">
        <w:rPr>
          <w:rFonts w:ascii="Garamond" w:hAnsi="Garamond"/>
          <w:sz w:val="24"/>
          <w:szCs w:val="24"/>
          <w:lang w:val="sq-AL"/>
        </w:rPr>
        <w:t xml:space="preserve">A të “Rregullores për procedurat dhe afatet për dhënien, modifikimin, transferimin, rinovimin dhe heqjen e </w:t>
      </w:r>
      <w:r w:rsidR="00526382" w:rsidRPr="0055142A">
        <w:rPr>
          <w:rFonts w:ascii="Garamond" w:hAnsi="Garamond"/>
          <w:sz w:val="24"/>
          <w:szCs w:val="24"/>
          <w:lang w:val="sq-AL"/>
        </w:rPr>
        <w:t>licencave</w:t>
      </w:r>
      <w:r w:rsidRPr="0055142A">
        <w:rPr>
          <w:rFonts w:ascii="Garamond" w:hAnsi="Garamond"/>
          <w:sz w:val="24"/>
          <w:szCs w:val="24"/>
          <w:lang w:val="sq-AL"/>
        </w:rPr>
        <w:t xml:space="preserve"> në sektorin e energjisë elektrike”, miratuar me vendimin e </w:t>
      </w:r>
      <w:r w:rsidR="004C72E1" w:rsidRPr="0055142A">
        <w:rPr>
          <w:rFonts w:ascii="Garamond" w:hAnsi="Garamond"/>
          <w:sz w:val="24"/>
          <w:szCs w:val="24"/>
          <w:lang w:val="sq-AL"/>
        </w:rPr>
        <w:t xml:space="preserve">Bordit </w:t>
      </w:r>
      <w:r w:rsidR="004C72E1">
        <w:rPr>
          <w:rFonts w:ascii="Garamond" w:hAnsi="Garamond"/>
          <w:sz w:val="24"/>
          <w:szCs w:val="24"/>
          <w:lang w:val="sq-AL"/>
        </w:rPr>
        <w:t>të ERE-s nr. 109, datë 29.</w:t>
      </w:r>
      <w:r w:rsidRPr="0055142A">
        <w:rPr>
          <w:rFonts w:ascii="Garamond" w:hAnsi="Garamond"/>
          <w:sz w:val="24"/>
          <w:szCs w:val="24"/>
          <w:lang w:val="sq-AL"/>
        </w:rPr>
        <w:t xml:space="preserve">6.2016, </w:t>
      </w:r>
      <w:r w:rsidR="004C72E1">
        <w:rPr>
          <w:rFonts w:ascii="Garamond" w:hAnsi="Garamond"/>
          <w:sz w:val="24"/>
          <w:szCs w:val="24"/>
          <w:lang w:val="sq-AL"/>
        </w:rPr>
        <w:t>të</w:t>
      </w:r>
      <w:r w:rsidRPr="0055142A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643DBE5B" w14:textId="174F6B76" w:rsidR="007D7B20" w:rsidRPr="0055142A" w:rsidRDefault="007D7B20" w:rsidP="007D7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526382" w:rsidRPr="0055142A">
        <w:rPr>
          <w:rFonts w:ascii="Garamond" w:hAnsi="Garamond"/>
          <w:sz w:val="24"/>
          <w:szCs w:val="24"/>
          <w:lang w:val="sq-AL"/>
        </w:rPr>
        <w:t xml:space="preserve">Bordi </w:t>
      </w:r>
      <w:r w:rsidR="00526382">
        <w:rPr>
          <w:rFonts w:ascii="Garamond" w:hAnsi="Garamond"/>
          <w:sz w:val="24"/>
          <w:szCs w:val="24"/>
          <w:lang w:val="sq-AL"/>
        </w:rPr>
        <w:t>i ERE-s</w:t>
      </w:r>
      <w:r w:rsidRPr="0055142A">
        <w:rPr>
          <w:rFonts w:ascii="Garamond" w:hAnsi="Garamond"/>
          <w:sz w:val="24"/>
          <w:szCs w:val="24"/>
          <w:lang w:val="sq-AL"/>
        </w:rPr>
        <w:t xml:space="preserve"> </w:t>
      </w:r>
    </w:p>
    <w:p w14:paraId="2FBCA84A" w14:textId="77777777" w:rsidR="007D7B20" w:rsidRPr="0055142A" w:rsidRDefault="007D7B20" w:rsidP="007D7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0E2B1" w14:textId="341B94D1" w:rsidR="007D7B20" w:rsidRPr="0055142A" w:rsidRDefault="007D7B20" w:rsidP="007D7B2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5142A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85588E7" w14:textId="77777777" w:rsidR="007D7B20" w:rsidRPr="0055142A" w:rsidRDefault="007D7B20" w:rsidP="007D7B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71CF46" w14:textId="3F96980A" w:rsidR="007D7B20" w:rsidRPr="0055142A" w:rsidRDefault="007D7B20" w:rsidP="007D7B2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 xml:space="preserve">1. Të licencojë shoqërinë “Bursa </w:t>
      </w:r>
      <w:r w:rsidR="00526382">
        <w:rPr>
          <w:rFonts w:ascii="Garamond" w:hAnsi="Garamond"/>
          <w:sz w:val="24"/>
          <w:szCs w:val="24"/>
          <w:lang w:val="sq-AL"/>
        </w:rPr>
        <w:t>Shqiptare e Energjisë Elektrike–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5142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5142A">
        <w:rPr>
          <w:rFonts w:ascii="Garamond" w:hAnsi="Garamond"/>
          <w:sz w:val="24"/>
          <w:szCs w:val="24"/>
          <w:lang w:val="sq-AL"/>
        </w:rPr>
        <w:t>., në aktivitetin e operimit të tregut të energj</w:t>
      </w:r>
      <w:r w:rsidR="00203B6B">
        <w:rPr>
          <w:rFonts w:ascii="Garamond" w:hAnsi="Garamond"/>
          <w:sz w:val="24"/>
          <w:szCs w:val="24"/>
          <w:lang w:val="sq-AL"/>
        </w:rPr>
        <w:t>isë elektrike, për një afat 5-</w:t>
      </w:r>
      <w:r w:rsidRPr="0055142A">
        <w:rPr>
          <w:rFonts w:ascii="Garamond" w:hAnsi="Garamond"/>
          <w:sz w:val="24"/>
          <w:szCs w:val="24"/>
          <w:lang w:val="sq-AL"/>
        </w:rPr>
        <w:t>vjeçar.</w:t>
      </w:r>
    </w:p>
    <w:p w14:paraId="7CAA763F" w14:textId="5338F613" w:rsidR="007D7B20" w:rsidRPr="0055142A" w:rsidRDefault="007D7B20" w:rsidP="00BF4401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>2. Drejtoria e Licencimi</w:t>
      </w:r>
      <w:r w:rsidR="00BF4401">
        <w:rPr>
          <w:rFonts w:ascii="Garamond" w:hAnsi="Garamond"/>
          <w:sz w:val="24"/>
          <w:szCs w:val="24"/>
          <w:lang w:val="sq-AL"/>
        </w:rPr>
        <w:t>t, Autorizimeve dhe Mbikëqyrjes</w:t>
      </w:r>
      <w:r w:rsidRPr="0055142A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5B151430" w14:textId="77777777" w:rsidR="007D7B20" w:rsidRPr="0055142A" w:rsidRDefault="007D7B20" w:rsidP="007D7B2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CDBCB3C" w14:textId="3FE3928B" w:rsidR="007D7B20" w:rsidRPr="0055142A" w:rsidRDefault="007D7B20" w:rsidP="007D7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4C72E1" w:rsidRPr="0055142A">
        <w:rPr>
          <w:rFonts w:ascii="Garamond" w:hAnsi="Garamond"/>
          <w:sz w:val="24"/>
          <w:szCs w:val="24"/>
          <w:lang w:val="sq-AL"/>
        </w:rPr>
        <w:t>Bordit</w:t>
      </w:r>
      <w:r w:rsidR="004C72E1">
        <w:rPr>
          <w:rFonts w:ascii="Garamond" w:hAnsi="Garamond"/>
          <w:sz w:val="24"/>
          <w:szCs w:val="24"/>
          <w:lang w:val="sq-AL"/>
        </w:rPr>
        <w:t>,</w:t>
      </w:r>
      <w:r w:rsidR="004C72E1" w:rsidRPr="0055142A">
        <w:rPr>
          <w:rFonts w:ascii="Garamond" w:hAnsi="Garamond"/>
          <w:sz w:val="24"/>
          <w:szCs w:val="24"/>
          <w:lang w:val="sq-AL"/>
        </w:rPr>
        <w:t xml:space="preserve"> </w:t>
      </w:r>
      <w:r w:rsidRPr="0055142A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203B6B" w:rsidRPr="0055142A">
        <w:rPr>
          <w:rFonts w:ascii="Garamond" w:hAnsi="Garamond"/>
          <w:sz w:val="24"/>
          <w:szCs w:val="24"/>
          <w:lang w:val="sq-AL"/>
        </w:rPr>
        <w:t xml:space="preserve">Bordin </w:t>
      </w:r>
      <w:r w:rsidRPr="0055142A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</w:t>
      </w:r>
      <w:bookmarkStart w:id="0" w:name="_GoBack"/>
      <w:bookmarkEnd w:id="0"/>
      <w:r w:rsidRPr="0055142A">
        <w:rPr>
          <w:rFonts w:ascii="Garamond" w:hAnsi="Garamond"/>
          <w:sz w:val="24"/>
          <w:szCs w:val="24"/>
          <w:lang w:val="sq-AL"/>
        </w:rPr>
        <w:t xml:space="preserve">iranë, brenda 30 ditëve kalendarike nga dita e publikimit në Fletoren Zyrtare. </w:t>
      </w:r>
    </w:p>
    <w:p w14:paraId="66860DE3" w14:textId="77777777" w:rsidR="007D7B20" w:rsidRPr="0055142A" w:rsidRDefault="007D7B20" w:rsidP="007D7B2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FCF99ED" w14:textId="77777777" w:rsidR="007D7B20" w:rsidRPr="0055142A" w:rsidRDefault="007D7B20" w:rsidP="007D7B2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291739" w14:textId="68ACC53C" w:rsidR="007D7B20" w:rsidRPr="0055142A" w:rsidRDefault="007D7B20" w:rsidP="007D7B20">
      <w:pPr>
        <w:tabs>
          <w:tab w:val="left" w:pos="674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5142A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076CA94C" w14:textId="5EE1D433" w:rsidR="007D7B20" w:rsidRPr="0055142A" w:rsidRDefault="007D7B20" w:rsidP="007D7B20">
      <w:pPr>
        <w:tabs>
          <w:tab w:val="left" w:pos="674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5142A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55142A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6EA775F0" w14:textId="77777777" w:rsidR="007D7B20" w:rsidRPr="0055142A" w:rsidRDefault="007D7B20" w:rsidP="007D7B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D7B20" w:rsidRPr="0055142A" w:rsidSect="005C597E">
      <w:footerReference w:type="default" r:id="rId13"/>
      <w:pgSz w:w="12240" w:h="15840"/>
      <w:pgMar w:top="99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902EE" w14:textId="77777777" w:rsidR="0055142A" w:rsidRDefault="0055142A" w:rsidP="00B5263E">
      <w:pPr>
        <w:spacing w:after="0" w:line="240" w:lineRule="auto"/>
      </w:pPr>
      <w:r>
        <w:separator/>
      </w:r>
    </w:p>
  </w:endnote>
  <w:endnote w:type="continuationSeparator" w:id="0">
    <w:p w14:paraId="4EA36A62" w14:textId="77777777" w:rsidR="0055142A" w:rsidRDefault="0055142A" w:rsidP="00B5263E">
      <w:pPr>
        <w:spacing w:after="0" w:line="240" w:lineRule="auto"/>
      </w:pPr>
      <w:r>
        <w:continuationSeparator/>
      </w:r>
    </w:p>
  </w:endnote>
  <w:endnote w:type="continuationNotice" w:id="1">
    <w:p w14:paraId="760AE507" w14:textId="77777777" w:rsidR="00C45038" w:rsidRDefault="00C450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4029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D4240E" w14:textId="7E245C62" w:rsidR="0055142A" w:rsidRDefault="0055142A" w:rsidP="007D7B20">
        <w:pPr>
          <w:pStyle w:val="Footer"/>
        </w:pPr>
      </w:p>
      <w:p w14:paraId="47801BBD" w14:textId="0AFDE3E9" w:rsidR="0055142A" w:rsidRPr="00B2677F" w:rsidRDefault="0055142A" w:rsidP="00B2677F">
        <w:pPr>
          <w:tabs>
            <w:tab w:val="center" w:pos="4680"/>
            <w:tab w:val="right" w:pos="9360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  <w:p w14:paraId="18B50564" w14:textId="77777777" w:rsidR="0055142A" w:rsidRDefault="0055142A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EE31CC" w14:textId="77777777" w:rsidR="0055142A" w:rsidRDefault="0055142A" w:rsidP="00B5263E">
      <w:pPr>
        <w:spacing w:after="0" w:line="240" w:lineRule="auto"/>
      </w:pPr>
      <w:r>
        <w:separator/>
      </w:r>
    </w:p>
  </w:footnote>
  <w:footnote w:type="continuationSeparator" w:id="0">
    <w:p w14:paraId="73FA59C8" w14:textId="77777777" w:rsidR="0055142A" w:rsidRDefault="0055142A" w:rsidP="00B5263E">
      <w:pPr>
        <w:spacing w:after="0" w:line="240" w:lineRule="auto"/>
      </w:pPr>
      <w:r>
        <w:continuationSeparator/>
      </w:r>
    </w:p>
  </w:footnote>
  <w:footnote w:type="continuationNotice" w:id="1">
    <w:p w14:paraId="35F5B7AA" w14:textId="77777777" w:rsidR="00C45038" w:rsidRDefault="00C450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82554B"/>
    <w:multiLevelType w:val="hybridMultilevel"/>
    <w:tmpl w:val="DE56229A"/>
    <w:lvl w:ilvl="0" w:tplc="8E42F10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6F0D03"/>
    <w:multiLevelType w:val="hybridMultilevel"/>
    <w:tmpl w:val="71846534"/>
    <w:lvl w:ilvl="0" w:tplc="8E42F10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740CE2"/>
    <w:multiLevelType w:val="hybridMultilevel"/>
    <w:tmpl w:val="207ED8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2B417CA"/>
    <w:multiLevelType w:val="hybridMultilevel"/>
    <w:tmpl w:val="5434E790"/>
    <w:lvl w:ilvl="0" w:tplc="8E42F10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8AF0448"/>
    <w:multiLevelType w:val="hybridMultilevel"/>
    <w:tmpl w:val="23EEDBD6"/>
    <w:lvl w:ilvl="0" w:tplc="8E42F10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F1D0B63"/>
    <w:multiLevelType w:val="hybridMultilevel"/>
    <w:tmpl w:val="EF9A77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08D3390"/>
    <w:multiLevelType w:val="hybridMultilevel"/>
    <w:tmpl w:val="C332018C"/>
    <w:lvl w:ilvl="0" w:tplc="8E42F10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805246C"/>
    <w:multiLevelType w:val="hybridMultilevel"/>
    <w:tmpl w:val="2638B418"/>
    <w:lvl w:ilvl="0" w:tplc="A0EE52E4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18BD"/>
    <w:rsid w:val="00024829"/>
    <w:rsid w:val="000D6169"/>
    <w:rsid w:val="000F294A"/>
    <w:rsid w:val="000F5784"/>
    <w:rsid w:val="00112729"/>
    <w:rsid w:val="0014503F"/>
    <w:rsid w:val="001537A1"/>
    <w:rsid w:val="001814DB"/>
    <w:rsid w:val="00184949"/>
    <w:rsid w:val="001A2338"/>
    <w:rsid w:val="001B2AC5"/>
    <w:rsid w:val="001B3E27"/>
    <w:rsid w:val="002004A3"/>
    <w:rsid w:val="00203B6B"/>
    <w:rsid w:val="00222520"/>
    <w:rsid w:val="00235CC2"/>
    <w:rsid w:val="0024641F"/>
    <w:rsid w:val="0027458D"/>
    <w:rsid w:val="002A1FEA"/>
    <w:rsid w:val="002A3C6D"/>
    <w:rsid w:val="002B3943"/>
    <w:rsid w:val="002B53A5"/>
    <w:rsid w:val="002E487A"/>
    <w:rsid w:val="002F5224"/>
    <w:rsid w:val="00304C2C"/>
    <w:rsid w:val="00342D5D"/>
    <w:rsid w:val="00345AB9"/>
    <w:rsid w:val="0035176D"/>
    <w:rsid w:val="00370730"/>
    <w:rsid w:val="00386434"/>
    <w:rsid w:val="00387EC1"/>
    <w:rsid w:val="00395D69"/>
    <w:rsid w:val="003B1A08"/>
    <w:rsid w:val="003B49F9"/>
    <w:rsid w:val="003E2280"/>
    <w:rsid w:val="003F100F"/>
    <w:rsid w:val="004062FD"/>
    <w:rsid w:val="00406F12"/>
    <w:rsid w:val="004170E4"/>
    <w:rsid w:val="00477DBE"/>
    <w:rsid w:val="00492558"/>
    <w:rsid w:val="004B21C7"/>
    <w:rsid w:val="004B630F"/>
    <w:rsid w:val="004C72E1"/>
    <w:rsid w:val="004D49CE"/>
    <w:rsid w:val="004E0482"/>
    <w:rsid w:val="004E26DD"/>
    <w:rsid w:val="005119EB"/>
    <w:rsid w:val="00521E33"/>
    <w:rsid w:val="0052633D"/>
    <w:rsid w:val="00526382"/>
    <w:rsid w:val="005265AA"/>
    <w:rsid w:val="005270AE"/>
    <w:rsid w:val="00532355"/>
    <w:rsid w:val="00536BFF"/>
    <w:rsid w:val="0055142A"/>
    <w:rsid w:val="00563403"/>
    <w:rsid w:val="005761BD"/>
    <w:rsid w:val="0059481E"/>
    <w:rsid w:val="005C597E"/>
    <w:rsid w:val="006071ED"/>
    <w:rsid w:val="00654D8F"/>
    <w:rsid w:val="00665A5C"/>
    <w:rsid w:val="00675808"/>
    <w:rsid w:val="0068754F"/>
    <w:rsid w:val="00693795"/>
    <w:rsid w:val="006979BB"/>
    <w:rsid w:val="006B2AB0"/>
    <w:rsid w:val="006B380B"/>
    <w:rsid w:val="006C389A"/>
    <w:rsid w:val="006F5D25"/>
    <w:rsid w:val="007002F2"/>
    <w:rsid w:val="00705DF5"/>
    <w:rsid w:val="007125D5"/>
    <w:rsid w:val="00720589"/>
    <w:rsid w:val="00726D03"/>
    <w:rsid w:val="007463D6"/>
    <w:rsid w:val="00772EC9"/>
    <w:rsid w:val="00773F57"/>
    <w:rsid w:val="007822E4"/>
    <w:rsid w:val="007A0EEE"/>
    <w:rsid w:val="007B7929"/>
    <w:rsid w:val="007D7B20"/>
    <w:rsid w:val="007F380D"/>
    <w:rsid w:val="007F5E29"/>
    <w:rsid w:val="00814758"/>
    <w:rsid w:val="00836AE5"/>
    <w:rsid w:val="00846327"/>
    <w:rsid w:val="00862D25"/>
    <w:rsid w:val="008A300D"/>
    <w:rsid w:val="008C26D6"/>
    <w:rsid w:val="008F1C57"/>
    <w:rsid w:val="008F7644"/>
    <w:rsid w:val="00923411"/>
    <w:rsid w:val="00924879"/>
    <w:rsid w:val="00943EE0"/>
    <w:rsid w:val="0095405C"/>
    <w:rsid w:val="009719FA"/>
    <w:rsid w:val="00972928"/>
    <w:rsid w:val="00987715"/>
    <w:rsid w:val="00991B06"/>
    <w:rsid w:val="009A1E57"/>
    <w:rsid w:val="009E2A3C"/>
    <w:rsid w:val="009E45DC"/>
    <w:rsid w:val="009E72CA"/>
    <w:rsid w:val="00A0199E"/>
    <w:rsid w:val="00A31108"/>
    <w:rsid w:val="00A32634"/>
    <w:rsid w:val="00A57F65"/>
    <w:rsid w:val="00A7624A"/>
    <w:rsid w:val="00AF4DFA"/>
    <w:rsid w:val="00B0119E"/>
    <w:rsid w:val="00B110EC"/>
    <w:rsid w:val="00B25CCC"/>
    <w:rsid w:val="00B2639C"/>
    <w:rsid w:val="00B2677F"/>
    <w:rsid w:val="00B450DC"/>
    <w:rsid w:val="00B5263E"/>
    <w:rsid w:val="00B574C2"/>
    <w:rsid w:val="00B80A8C"/>
    <w:rsid w:val="00B85DB7"/>
    <w:rsid w:val="00BD060C"/>
    <w:rsid w:val="00BD2448"/>
    <w:rsid w:val="00BE4D9E"/>
    <w:rsid w:val="00BF2B02"/>
    <w:rsid w:val="00BF4401"/>
    <w:rsid w:val="00C068FE"/>
    <w:rsid w:val="00C25BB9"/>
    <w:rsid w:val="00C45038"/>
    <w:rsid w:val="00C50A83"/>
    <w:rsid w:val="00C557E6"/>
    <w:rsid w:val="00C55D8F"/>
    <w:rsid w:val="00C659B9"/>
    <w:rsid w:val="00C7166D"/>
    <w:rsid w:val="00C97961"/>
    <w:rsid w:val="00CB3F3F"/>
    <w:rsid w:val="00CC7F64"/>
    <w:rsid w:val="00D05FF0"/>
    <w:rsid w:val="00D208D9"/>
    <w:rsid w:val="00D22075"/>
    <w:rsid w:val="00D237FA"/>
    <w:rsid w:val="00D33B6A"/>
    <w:rsid w:val="00D36C6C"/>
    <w:rsid w:val="00D460C1"/>
    <w:rsid w:val="00D5034C"/>
    <w:rsid w:val="00D51189"/>
    <w:rsid w:val="00D57475"/>
    <w:rsid w:val="00D80077"/>
    <w:rsid w:val="00D81FBF"/>
    <w:rsid w:val="00D83758"/>
    <w:rsid w:val="00D86D0C"/>
    <w:rsid w:val="00D87592"/>
    <w:rsid w:val="00D95F7F"/>
    <w:rsid w:val="00DA1411"/>
    <w:rsid w:val="00DA2EBC"/>
    <w:rsid w:val="00DA5F57"/>
    <w:rsid w:val="00DB17A1"/>
    <w:rsid w:val="00DB1ECD"/>
    <w:rsid w:val="00DC7B0F"/>
    <w:rsid w:val="00DF5423"/>
    <w:rsid w:val="00E026AC"/>
    <w:rsid w:val="00E53427"/>
    <w:rsid w:val="00E71FC7"/>
    <w:rsid w:val="00E845E0"/>
    <w:rsid w:val="00E86ABA"/>
    <w:rsid w:val="00EA3C81"/>
    <w:rsid w:val="00ED761A"/>
    <w:rsid w:val="00EE21D2"/>
    <w:rsid w:val="00EF6A15"/>
    <w:rsid w:val="00EF76CE"/>
    <w:rsid w:val="00F40E29"/>
    <w:rsid w:val="00F5001A"/>
    <w:rsid w:val="00F61BBF"/>
    <w:rsid w:val="00F63131"/>
    <w:rsid w:val="00F6795B"/>
    <w:rsid w:val="00F8576D"/>
    <w:rsid w:val="00FB1F8D"/>
    <w:rsid w:val="00FD21AB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380EC7"/>
  <w15:docId w15:val="{B6D78D21-67C8-4B17-A555-96B30AF3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B267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9EDCB0F12417A86C3E25FFFAF0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2022-10-14T10:59:45Z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2022-10-12T22:00:00Z</Date_x0020_protokolli>
    <Titulli xmlns="0e656187-b300-4fb0-8bf4-3a50f872073c">Mbi licencimin e “Bursës Shqiptare të energjisë elektrike – ALPEX” sh.a. në veprimtarinë e operimit të tregut të energjisë elektrike</Titulli>
    <Modifikuesi xmlns="0e656187-b300-4fb0-8bf4-3a50f872073c">Suada.Daci</Modifikuesi>
    <Nr_x002e__x0020_prot_x0020_QBZ xmlns="0e656187-b300-4fb0-8bf4-3a50f872073c">1525/2</Nr_x002e__x0020_prot_x0020_QBZ>
    <Data_x0020_e_x0020_Modifikimit xmlns="0e656187-b300-4fb0-8bf4-3a50f872073c">2022-10-18T08:23:16Z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1801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9EDCB0F12417A86C3E25FFFAF0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B16AC-4C26-4170-B8EC-43A5FD2D4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714E80-389A-45B5-98A6-CF9239447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82AAD5-9478-4896-BA30-A924FCF869F3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15631AB-7FF1-42B8-8A40-E273F5A181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1FA84E-4C97-491A-B98A-30F6258E3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74F79E-A8D9-4656-90DC-8B4274D2A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19</cp:revision>
  <cp:lastPrinted>2022-01-05T08:12:00Z</cp:lastPrinted>
  <dcterms:created xsi:type="dcterms:W3CDTF">2022-10-10T13:23:00Z</dcterms:created>
  <dcterms:modified xsi:type="dcterms:W3CDTF">2022-10-18T09:08:00Z</dcterms:modified>
</cp:coreProperties>
</file>