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94E07B" w14:textId="77777777" w:rsidR="006961C4" w:rsidRPr="00B0206F" w:rsidRDefault="006961C4" w:rsidP="00167FEF">
      <w:pPr>
        <w:ind w:firstLine="284"/>
        <w:jc w:val="center"/>
        <w:rPr>
          <w:rFonts w:ascii="Garamond" w:hAnsi="Garamond"/>
          <w:b/>
          <w:lang w:val="sq-AL"/>
        </w:rPr>
      </w:pPr>
      <w:r w:rsidRPr="00B0206F">
        <w:rPr>
          <w:rFonts w:ascii="Garamond" w:hAnsi="Garamond"/>
          <w:b/>
          <w:lang w:val="sq-AL"/>
        </w:rPr>
        <w:t>VENDIM</w:t>
      </w:r>
    </w:p>
    <w:p w14:paraId="1894E07C" w14:textId="4C738A02" w:rsidR="006961C4" w:rsidRPr="00B0206F" w:rsidRDefault="006961C4" w:rsidP="00167FEF">
      <w:pPr>
        <w:ind w:firstLine="284"/>
        <w:jc w:val="center"/>
        <w:rPr>
          <w:rFonts w:ascii="Garamond" w:hAnsi="Garamond"/>
          <w:b/>
          <w:lang w:val="sq-AL"/>
        </w:rPr>
      </w:pPr>
      <w:r w:rsidRPr="00B0206F">
        <w:rPr>
          <w:rFonts w:ascii="Garamond" w:hAnsi="Garamond"/>
          <w:b/>
          <w:lang w:val="sq-AL"/>
        </w:rPr>
        <w:t xml:space="preserve">Nr. 337, </w:t>
      </w:r>
      <w:r w:rsidR="001244E8" w:rsidRPr="00B0206F">
        <w:rPr>
          <w:rFonts w:ascii="Garamond" w:hAnsi="Garamond"/>
          <w:b/>
          <w:lang w:val="sq-AL"/>
        </w:rPr>
        <w:t xml:space="preserve">datë </w:t>
      </w:r>
      <w:r w:rsidRPr="00B0206F">
        <w:rPr>
          <w:rFonts w:ascii="Garamond" w:hAnsi="Garamond"/>
          <w:b/>
          <w:lang w:val="sq-AL"/>
        </w:rPr>
        <w:t>21.12.2022</w:t>
      </w:r>
    </w:p>
    <w:p w14:paraId="1894E07D" w14:textId="77777777" w:rsidR="006961C4" w:rsidRPr="00B0206F" w:rsidRDefault="006961C4" w:rsidP="00167FEF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1894E07E" w14:textId="4786939D" w:rsidR="006961C4" w:rsidRPr="00B0206F" w:rsidRDefault="006961C4" w:rsidP="00167FEF">
      <w:pPr>
        <w:pStyle w:val="ListParagraph"/>
        <w:ind w:left="0" w:firstLine="284"/>
        <w:jc w:val="center"/>
        <w:rPr>
          <w:rFonts w:ascii="Garamond" w:hAnsi="Garamond"/>
          <w:b/>
          <w:bCs/>
          <w:lang w:val="sq-AL"/>
        </w:rPr>
      </w:pPr>
      <w:r w:rsidRPr="00B0206F">
        <w:rPr>
          <w:rFonts w:ascii="Garamond" w:hAnsi="Garamond"/>
          <w:b/>
          <w:bCs/>
          <w:lang w:val="sq-AL"/>
        </w:rPr>
        <w:t>MBI</w:t>
      </w:r>
      <w:r w:rsidR="00167FEF" w:rsidRPr="00B0206F">
        <w:rPr>
          <w:rFonts w:ascii="Garamond" w:hAnsi="Garamond"/>
          <w:b/>
          <w:bCs/>
          <w:lang w:val="sq-AL"/>
        </w:rPr>
        <w:t xml:space="preserve"> </w:t>
      </w:r>
      <w:r w:rsidRPr="00B0206F">
        <w:rPr>
          <w:rFonts w:ascii="Garamond" w:hAnsi="Garamond"/>
          <w:b/>
          <w:bCs/>
          <w:lang w:val="sq-AL"/>
        </w:rPr>
        <w:t>MIRATIMIN E KONTR</w:t>
      </w:r>
      <w:r w:rsidR="001244E8">
        <w:rPr>
          <w:rFonts w:ascii="Garamond" w:hAnsi="Garamond"/>
          <w:b/>
          <w:bCs/>
          <w:lang w:val="sq-AL"/>
        </w:rPr>
        <w:t>ATËS</w:t>
      </w:r>
      <w:r w:rsidR="00C01B37">
        <w:rPr>
          <w:rFonts w:ascii="Garamond" w:hAnsi="Garamond"/>
          <w:b/>
          <w:bCs/>
          <w:lang w:val="sq-AL"/>
        </w:rPr>
        <w:t>,</w:t>
      </w:r>
      <w:r w:rsidR="001244E8">
        <w:rPr>
          <w:rFonts w:ascii="Garamond" w:hAnsi="Garamond"/>
          <w:b/>
          <w:bCs/>
          <w:lang w:val="sq-AL"/>
        </w:rPr>
        <w:t xml:space="preserve"> NDËRMJET SHOQËRIVE KESH SHA DHE FTL SHA</w:t>
      </w:r>
      <w:r w:rsidR="00C01B37">
        <w:rPr>
          <w:rFonts w:ascii="Garamond" w:hAnsi="Garamond"/>
          <w:b/>
          <w:bCs/>
          <w:lang w:val="sq-AL"/>
        </w:rPr>
        <w:t>,</w:t>
      </w:r>
      <w:r w:rsidRPr="00B0206F">
        <w:rPr>
          <w:rFonts w:ascii="Garamond" w:hAnsi="Garamond"/>
          <w:b/>
          <w:bCs/>
          <w:lang w:val="sq-AL"/>
        </w:rPr>
        <w:t xml:space="preserve"> PËR SHITJEN/BLERJEN/DEPOZITIMIN/SHKËMBIMIN E ENERGJISË ELEKTRIKE</w:t>
      </w:r>
    </w:p>
    <w:p w14:paraId="1894E07F" w14:textId="77777777" w:rsidR="00167FEF" w:rsidRPr="00B0206F" w:rsidRDefault="00167FEF" w:rsidP="00167FEF">
      <w:pPr>
        <w:pStyle w:val="ListParagraph"/>
        <w:ind w:left="0" w:firstLine="284"/>
        <w:jc w:val="center"/>
        <w:rPr>
          <w:rFonts w:ascii="Garamond" w:hAnsi="Garamond"/>
          <w:b/>
          <w:bCs/>
          <w:lang w:val="sq-AL"/>
        </w:rPr>
      </w:pPr>
    </w:p>
    <w:p w14:paraId="1894E080" w14:textId="316DB138" w:rsidR="006961C4" w:rsidRPr="00B0206F" w:rsidRDefault="006961C4" w:rsidP="001244E8">
      <w:pPr>
        <w:ind w:firstLine="284"/>
        <w:jc w:val="both"/>
        <w:rPr>
          <w:rFonts w:ascii="Garamond" w:hAnsi="Garamond"/>
          <w:lang w:val="sq-AL"/>
        </w:rPr>
      </w:pPr>
      <w:r w:rsidRPr="00B0206F">
        <w:rPr>
          <w:rFonts w:ascii="Garamond" w:hAnsi="Garamond"/>
          <w:lang w:val="sq-AL"/>
        </w:rPr>
        <w:t>Në zbatim të neneve 16, 20</w:t>
      </w:r>
      <w:r w:rsidR="001244E8">
        <w:rPr>
          <w:rFonts w:ascii="Garamond" w:hAnsi="Garamond"/>
          <w:lang w:val="sq-AL"/>
        </w:rPr>
        <w:t>,</w:t>
      </w:r>
      <w:r w:rsidRPr="00B0206F">
        <w:rPr>
          <w:rFonts w:ascii="Garamond" w:hAnsi="Garamond"/>
          <w:lang w:val="sq-AL"/>
        </w:rPr>
        <w:t xml:space="preserve"> </w:t>
      </w:r>
      <w:r w:rsidR="001244E8" w:rsidRPr="00B0206F">
        <w:rPr>
          <w:rFonts w:ascii="Garamond" w:hAnsi="Garamond"/>
          <w:lang w:val="sq-AL"/>
        </w:rPr>
        <w:t>germa</w:t>
      </w:r>
      <w:r w:rsidRPr="00B0206F">
        <w:rPr>
          <w:rFonts w:ascii="Garamond" w:hAnsi="Garamond"/>
          <w:lang w:val="sq-AL"/>
        </w:rPr>
        <w:t xml:space="preserve"> “h”, 47, 56</w:t>
      </w:r>
      <w:r w:rsidR="001244E8">
        <w:rPr>
          <w:rFonts w:ascii="Garamond" w:hAnsi="Garamond"/>
          <w:lang w:val="sq-AL"/>
        </w:rPr>
        <w:t>,</w:t>
      </w:r>
      <w:r w:rsidRPr="00B0206F">
        <w:rPr>
          <w:rFonts w:ascii="Garamond" w:hAnsi="Garamond"/>
          <w:lang w:val="sq-AL"/>
        </w:rPr>
        <w:t xml:space="preserve"> </w:t>
      </w:r>
      <w:r w:rsidR="001244E8" w:rsidRPr="00B0206F">
        <w:rPr>
          <w:rFonts w:ascii="Garamond" w:hAnsi="Garamond"/>
          <w:lang w:val="sq-AL"/>
        </w:rPr>
        <w:t>germa</w:t>
      </w:r>
      <w:r w:rsidRPr="00B0206F">
        <w:rPr>
          <w:rFonts w:ascii="Garamond" w:hAnsi="Garamond"/>
          <w:lang w:val="sq-AL"/>
        </w:rPr>
        <w:t xml:space="preserve"> “f”, si dhe 90</w:t>
      </w:r>
      <w:r w:rsidR="001244E8">
        <w:rPr>
          <w:rFonts w:ascii="Garamond" w:hAnsi="Garamond"/>
          <w:lang w:val="sq-AL"/>
        </w:rPr>
        <w:t>,</w:t>
      </w:r>
      <w:r w:rsidRPr="00B0206F">
        <w:rPr>
          <w:rFonts w:ascii="Garamond" w:hAnsi="Garamond"/>
          <w:lang w:val="sq-AL"/>
        </w:rPr>
        <w:t xml:space="preserve"> të ligjit nr. 43/2015</w:t>
      </w:r>
      <w:r w:rsidR="001244E8">
        <w:rPr>
          <w:rFonts w:ascii="Garamond" w:hAnsi="Garamond"/>
          <w:lang w:val="sq-AL"/>
        </w:rPr>
        <w:t>,</w:t>
      </w:r>
      <w:r w:rsidRPr="00B0206F">
        <w:rPr>
          <w:rFonts w:ascii="Garamond" w:hAnsi="Garamond"/>
          <w:lang w:val="sq-AL"/>
        </w:rPr>
        <w:t xml:space="preserve"> “Për sektorin e energjisë elektrike”, </w:t>
      </w:r>
      <w:r w:rsidR="001244E8">
        <w:rPr>
          <w:rFonts w:ascii="Garamond" w:hAnsi="Garamond"/>
          <w:lang w:val="sq-AL"/>
        </w:rPr>
        <w:t>të</w:t>
      </w:r>
      <w:r w:rsidRPr="00B0206F">
        <w:rPr>
          <w:rFonts w:ascii="Garamond" w:hAnsi="Garamond"/>
          <w:lang w:val="sq-AL"/>
        </w:rPr>
        <w:t xml:space="preserve"> ndryshuar; </w:t>
      </w:r>
      <w:r w:rsidR="001244E8" w:rsidRPr="00B0206F">
        <w:rPr>
          <w:rFonts w:ascii="Garamond" w:hAnsi="Garamond"/>
          <w:lang w:val="sq-AL"/>
        </w:rPr>
        <w:t xml:space="preserve">pjesës </w:t>
      </w:r>
      <w:r w:rsidRPr="00B0206F">
        <w:rPr>
          <w:rFonts w:ascii="Garamond" w:hAnsi="Garamond"/>
          <w:lang w:val="sq-AL"/>
        </w:rPr>
        <w:t>I, nenit 4, pikës 7</w:t>
      </w:r>
      <w:r w:rsidR="001244E8">
        <w:rPr>
          <w:rFonts w:ascii="Garamond" w:hAnsi="Garamond"/>
          <w:lang w:val="sq-AL"/>
        </w:rPr>
        <w:t>,</w:t>
      </w:r>
      <w:r w:rsidRPr="00B0206F">
        <w:rPr>
          <w:rFonts w:ascii="Garamond" w:hAnsi="Garamond"/>
          <w:lang w:val="sq-AL"/>
        </w:rPr>
        <w:t xml:space="preserve"> të </w:t>
      </w:r>
      <w:r w:rsidR="001244E8" w:rsidRPr="00B0206F">
        <w:rPr>
          <w:rFonts w:ascii="Garamond" w:hAnsi="Garamond"/>
          <w:lang w:val="sq-AL"/>
        </w:rPr>
        <w:t xml:space="preserve">vendimit </w:t>
      </w:r>
      <w:r w:rsidRPr="00B0206F">
        <w:rPr>
          <w:rFonts w:ascii="Garamond" w:hAnsi="Garamond"/>
          <w:lang w:val="sq-AL"/>
        </w:rPr>
        <w:t>të Këshillit të Min</w:t>
      </w:r>
      <w:r w:rsidR="001244E8">
        <w:rPr>
          <w:rFonts w:ascii="Garamond" w:hAnsi="Garamond"/>
          <w:lang w:val="sq-AL"/>
        </w:rPr>
        <w:t>istrave (VKM) nr. 456, datë 29.</w:t>
      </w:r>
      <w:r w:rsidRPr="00B0206F">
        <w:rPr>
          <w:rFonts w:ascii="Garamond" w:hAnsi="Garamond"/>
          <w:lang w:val="sq-AL"/>
        </w:rPr>
        <w:t>6.2022</w:t>
      </w:r>
      <w:r w:rsidR="001244E8">
        <w:rPr>
          <w:rFonts w:ascii="Garamond" w:hAnsi="Garamond"/>
          <w:lang w:val="sq-AL"/>
        </w:rPr>
        <w:t>,</w:t>
      </w:r>
      <w:r w:rsidR="00B0206F">
        <w:rPr>
          <w:rFonts w:ascii="Garamond" w:hAnsi="Garamond"/>
          <w:lang w:val="sq-AL"/>
        </w:rPr>
        <w:t xml:space="preserve"> </w:t>
      </w:r>
      <w:r w:rsidRPr="00B0206F">
        <w:rPr>
          <w:rFonts w:ascii="Garamond" w:hAnsi="Garamond"/>
          <w:lang w:val="sq-AL"/>
        </w:rPr>
        <w:t>“Për miratimin e kushteve për vendosjen e detyrimit të shërbimit publik, që do të zbatohen ndaj të licencuarve në sektorin e energjisë elektrike, të cilët ushtrojnë aktivitetin e prodhimit, transmetimit, shpërndarjes dhe furnizimit me energji elektrike”; VKM-së nr. 650, datë 10.10.2022</w:t>
      </w:r>
      <w:r w:rsidR="001244E8">
        <w:rPr>
          <w:rFonts w:ascii="Garamond" w:hAnsi="Garamond"/>
          <w:lang w:val="sq-AL"/>
        </w:rPr>
        <w:t>,</w:t>
      </w:r>
      <w:r w:rsidRPr="00B0206F">
        <w:rPr>
          <w:rFonts w:ascii="Garamond" w:hAnsi="Garamond"/>
          <w:lang w:val="sq-AL"/>
        </w:rPr>
        <w:t xml:space="preserve"> “Për disa ndrys</w:t>
      </w:r>
      <w:r w:rsidR="001244E8">
        <w:rPr>
          <w:rFonts w:ascii="Garamond" w:hAnsi="Garamond"/>
          <w:lang w:val="sq-AL"/>
        </w:rPr>
        <w:t xml:space="preserve">hime në vendimin nr. 584, datë </w:t>
      </w:r>
      <w:r w:rsidRPr="00B0206F">
        <w:rPr>
          <w:rFonts w:ascii="Garamond" w:hAnsi="Garamond"/>
          <w:lang w:val="sq-AL"/>
        </w:rPr>
        <w:t xml:space="preserve">8.10.2021, të Këshillit të Ministrave, “Për shpalljen e gjendjes së emergjencës në furnizimin me energji elektrike”; </w:t>
      </w:r>
      <w:r w:rsidR="001244E8" w:rsidRPr="00B0206F">
        <w:rPr>
          <w:rFonts w:ascii="Garamond" w:hAnsi="Garamond"/>
          <w:lang w:val="sq-AL"/>
        </w:rPr>
        <w:t xml:space="preserve">kapitullit </w:t>
      </w:r>
      <w:r w:rsidRPr="00B0206F">
        <w:rPr>
          <w:rFonts w:ascii="Garamond" w:hAnsi="Garamond"/>
          <w:lang w:val="sq-AL"/>
        </w:rPr>
        <w:t>V të “Rregulla</w:t>
      </w:r>
      <w:r w:rsidR="001244E8">
        <w:rPr>
          <w:rFonts w:ascii="Garamond" w:hAnsi="Garamond"/>
          <w:lang w:val="sq-AL"/>
        </w:rPr>
        <w:t>ve</w:t>
      </w:r>
      <w:r w:rsidRPr="00B0206F">
        <w:rPr>
          <w:rFonts w:ascii="Garamond" w:hAnsi="Garamond"/>
          <w:lang w:val="sq-AL"/>
        </w:rPr>
        <w:t xml:space="preserve"> </w:t>
      </w:r>
      <w:r w:rsidR="001244E8">
        <w:rPr>
          <w:rFonts w:ascii="Garamond" w:hAnsi="Garamond"/>
          <w:lang w:val="sq-AL"/>
        </w:rPr>
        <w:t>të</w:t>
      </w:r>
      <w:r w:rsidRPr="00B0206F">
        <w:rPr>
          <w:rFonts w:ascii="Garamond" w:hAnsi="Garamond"/>
          <w:lang w:val="sq-AL"/>
        </w:rPr>
        <w:t xml:space="preserve"> Tregut Shqiptar të Energjisë Elektrike”; “Kodi</w:t>
      </w:r>
      <w:r w:rsidR="001244E8">
        <w:rPr>
          <w:rFonts w:ascii="Garamond" w:hAnsi="Garamond"/>
          <w:lang w:val="sq-AL"/>
        </w:rPr>
        <w:t>t</w:t>
      </w:r>
      <w:r w:rsidRPr="00B0206F">
        <w:rPr>
          <w:rFonts w:ascii="Garamond" w:hAnsi="Garamond"/>
          <w:lang w:val="sq-AL"/>
        </w:rPr>
        <w:t xml:space="preserve"> </w:t>
      </w:r>
      <w:r w:rsidR="001244E8">
        <w:rPr>
          <w:rFonts w:ascii="Garamond" w:hAnsi="Garamond"/>
          <w:lang w:val="sq-AL"/>
        </w:rPr>
        <w:t>të</w:t>
      </w:r>
      <w:r w:rsidRPr="00B0206F">
        <w:rPr>
          <w:rFonts w:ascii="Garamond" w:hAnsi="Garamond"/>
          <w:lang w:val="sq-AL"/>
        </w:rPr>
        <w:t xml:space="preserve"> Transmetimit”, miratuar me vendimin e </w:t>
      </w:r>
      <w:r w:rsidR="001244E8" w:rsidRPr="00B0206F">
        <w:rPr>
          <w:rFonts w:ascii="Garamond" w:hAnsi="Garamond"/>
          <w:lang w:val="sq-AL"/>
        </w:rPr>
        <w:t xml:space="preserve">Bordit </w:t>
      </w:r>
      <w:r w:rsidR="001244E8">
        <w:rPr>
          <w:rFonts w:ascii="Garamond" w:hAnsi="Garamond"/>
          <w:lang w:val="sq-AL"/>
        </w:rPr>
        <w:t>të ERE-s nr. 63, datë 11.</w:t>
      </w:r>
      <w:r w:rsidRPr="00B0206F">
        <w:rPr>
          <w:rFonts w:ascii="Garamond" w:hAnsi="Garamond"/>
          <w:lang w:val="sq-AL"/>
        </w:rPr>
        <w:t>4.2022</w:t>
      </w:r>
      <w:r w:rsidR="001244E8">
        <w:rPr>
          <w:rFonts w:ascii="Garamond" w:hAnsi="Garamond"/>
          <w:lang w:val="sq-AL"/>
        </w:rPr>
        <w:t>;</w:t>
      </w:r>
      <w:r w:rsidRPr="00B0206F">
        <w:rPr>
          <w:rFonts w:ascii="Garamond" w:hAnsi="Garamond"/>
          <w:lang w:val="sq-AL"/>
        </w:rPr>
        <w:t xml:space="preserve"> si dhe nenit 15 të “Rregullores për organizimin, funksionimin dhe procedurat e ERE-s”, miratuar me vendimin e </w:t>
      </w:r>
      <w:r w:rsidR="001244E8" w:rsidRPr="00B0206F">
        <w:rPr>
          <w:rFonts w:ascii="Garamond" w:hAnsi="Garamond"/>
          <w:lang w:val="sq-AL"/>
        </w:rPr>
        <w:t xml:space="preserve">Bordit </w:t>
      </w:r>
      <w:r w:rsidR="001244E8">
        <w:rPr>
          <w:rFonts w:ascii="Garamond" w:hAnsi="Garamond"/>
          <w:lang w:val="sq-AL"/>
        </w:rPr>
        <w:t>të ERE-s nr. 96, datë 17.</w:t>
      </w:r>
      <w:r w:rsidRPr="00B0206F">
        <w:rPr>
          <w:rFonts w:ascii="Garamond" w:hAnsi="Garamond"/>
          <w:lang w:val="sq-AL"/>
        </w:rPr>
        <w:t xml:space="preserve">6.2016; Bordi i ERE-s, në mbledhjen e tij të datës 21.12.2022, pasi shqyrtoi relacionin me nr. 2094/6 prot., datë 19.12.2022, të përgatitur nga </w:t>
      </w:r>
      <w:r w:rsidR="001244E8" w:rsidRPr="00B0206F">
        <w:rPr>
          <w:rFonts w:ascii="Garamond" w:hAnsi="Garamond"/>
          <w:lang w:val="sq-AL"/>
        </w:rPr>
        <w:t xml:space="preserve">drejtoritë teknike </w:t>
      </w:r>
      <w:r w:rsidRPr="00B0206F">
        <w:rPr>
          <w:rFonts w:ascii="Garamond" w:hAnsi="Garamond"/>
          <w:lang w:val="sq-AL"/>
        </w:rPr>
        <w:t xml:space="preserve">“Mbi miratimin e kontratës ndërmjet shoqërive KESH sh.a. dhe FTL sh.a.” , </w:t>
      </w:r>
    </w:p>
    <w:p w14:paraId="1894E081" w14:textId="18F6AD2E" w:rsidR="006961C4" w:rsidRPr="00B0206F" w:rsidRDefault="001244E8" w:rsidP="00167FEF">
      <w:pPr>
        <w:ind w:firstLine="284"/>
        <w:jc w:val="both"/>
        <w:rPr>
          <w:rFonts w:ascii="Garamond" w:hAnsi="Garamond"/>
          <w:lang w:val="sq-AL"/>
        </w:rPr>
      </w:pPr>
      <w:r w:rsidRPr="00B0206F">
        <w:rPr>
          <w:rFonts w:ascii="Garamond" w:hAnsi="Garamond"/>
          <w:lang w:val="sq-AL"/>
        </w:rPr>
        <w:t xml:space="preserve">konstatoi </w:t>
      </w:r>
      <w:r w:rsidR="006961C4" w:rsidRPr="00B0206F">
        <w:rPr>
          <w:rFonts w:ascii="Garamond" w:hAnsi="Garamond"/>
          <w:lang w:val="sq-AL"/>
        </w:rPr>
        <w:t xml:space="preserve">se: </w:t>
      </w:r>
    </w:p>
    <w:p w14:paraId="1894E082" w14:textId="04C8B05E" w:rsidR="006961C4" w:rsidRPr="00B0206F" w:rsidRDefault="006961C4" w:rsidP="007F389B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B0206F">
        <w:rPr>
          <w:rFonts w:ascii="Garamond" w:hAnsi="Garamond"/>
          <w:lang w:val="sq-AL"/>
        </w:rPr>
        <w:t>-</w:t>
      </w:r>
      <w:r w:rsidR="00167FEF" w:rsidRPr="00B0206F">
        <w:rPr>
          <w:rFonts w:ascii="Garamond" w:hAnsi="Garamond"/>
          <w:lang w:val="sq-AL"/>
        </w:rPr>
        <w:t xml:space="preserve"> </w:t>
      </w:r>
      <w:r w:rsidRPr="00B0206F">
        <w:rPr>
          <w:rFonts w:ascii="Garamond" w:hAnsi="Garamond"/>
          <w:lang w:val="sq-AL"/>
        </w:rPr>
        <w:t>Bordi i ERE-s</w:t>
      </w:r>
      <w:r w:rsidR="001244E8">
        <w:rPr>
          <w:rFonts w:ascii="Garamond" w:hAnsi="Garamond"/>
          <w:lang w:val="sq-AL"/>
        </w:rPr>
        <w:t>,</w:t>
      </w:r>
      <w:r w:rsidRPr="00B0206F">
        <w:rPr>
          <w:rFonts w:ascii="Garamond" w:hAnsi="Garamond"/>
          <w:lang w:val="sq-AL"/>
        </w:rPr>
        <w:t xml:space="preserve"> me vendimin nr. 27</w:t>
      </w:r>
      <w:r w:rsidR="002352D3">
        <w:rPr>
          <w:rFonts w:ascii="Garamond" w:hAnsi="Garamond"/>
          <w:lang w:val="sq-AL"/>
        </w:rPr>
        <w:t xml:space="preserve">3, datë 27.10.2022, vendosi që KESH sh.a. dhe FTL sh.a. </w:t>
      </w:r>
      <w:r w:rsidRPr="00B0206F">
        <w:rPr>
          <w:rFonts w:ascii="Garamond" w:hAnsi="Garamond"/>
          <w:lang w:val="sq-AL"/>
        </w:rPr>
        <w:t xml:space="preserve">të rishikojnë kontratën e </w:t>
      </w:r>
      <w:r w:rsidR="002352D3" w:rsidRPr="00B0206F">
        <w:rPr>
          <w:rFonts w:ascii="Garamond" w:hAnsi="Garamond"/>
          <w:lang w:val="sq-AL"/>
        </w:rPr>
        <w:t>përcjellë</w:t>
      </w:r>
      <w:r w:rsidRPr="00B0206F">
        <w:rPr>
          <w:rFonts w:ascii="Garamond" w:hAnsi="Garamond"/>
          <w:lang w:val="sq-AL"/>
        </w:rPr>
        <w:t xml:space="preserve"> në ERE, bazën ligjore dhe nenin 8 të kontratës ndërmjet shoqërisë KESH sh.a. dhe shoqërisë F</w:t>
      </w:r>
      <w:r w:rsidR="002352D3">
        <w:rPr>
          <w:rFonts w:ascii="Garamond" w:hAnsi="Garamond"/>
          <w:lang w:val="sq-AL"/>
        </w:rPr>
        <w:t>TL sh.a., për periudhën kohore 1.</w:t>
      </w:r>
      <w:r w:rsidRPr="00B0206F">
        <w:rPr>
          <w:rFonts w:ascii="Garamond" w:hAnsi="Garamond"/>
          <w:lang w:val="sq-AL"/>
        </w:rPr>
        <w:t>1</w:t>
      </w:r>
      <w:r w:rsidR="002352D3">
        <w:rPr>
          <w:rFonts w:ascii="Garamond" w:hAnsi="Garamond"/>
          <w:lang w:val="sq-AL"/>
        </w:rPr>
        <w:t>.2022–</w:t>
      </w:r>
      <w:r w:rsidRPr="00B0206F">
        <w:rPr>
          <w:rFonts w:ascii="Garamond" w:hAnsi="Garamond"/>
          <w:lang w:val="sq-AL"/>
        </w:rPr>
        <w:t>31</w:t>
      </w:r>
      <w:r w:rsidR="002352D3">
        <w:rPr>
          <w:rFonts w:ascii="Garamond" w:hAnsi="Garamond"/>
          <w:lang w:val="sq-AL"/>
        </w:rPr>
        <w:t>.</w:t>
      </w:r>
      <w:r w:rsidRPr="00B0206F">
        <w:rPr>
          <w:rFonts w:ascii="Garamond" w:hAnsi="Garamond"/>
          <w:lang w:val="sq-AL"/>
        </w:rPr>
        <w:t>12</w:t>
      </w:r>
      <w:r w:rsidR="002352D3">
        <w:rPr>
          <w:rFonts w:ascii="Garamond" w:hAnsi="Garamond"/>
          <w:lang w:val="sq-AL"/>
        </w:rPr>
        <w:t>.</w:t>
      </w:r>
      <w:r w:rsidRPr="007F389B">
        <w:rPr>
          <w:rFonts w:ascii="Garamond" w:hAnsi="Garamond"/>
          <w:lang w:val="sq-AL"/>
        </w:rPr>
        <w:t>202</w:t>
      </w:r>
      <w:r w:rsidR="002352D3" w:rsidRPr="007F389B">
        <w:rPr>
          <w:rFonts w:ascii="Garamond" w:hAnsi="Garamond"/>
          <w:lang w:val="sq-AL"/>
        </w:rPr>
        <w:t>2</w:t>
      </w:r>
      <w:r w:rsidR="007F389B" w:rsidRPr="007F389B">
        <w:rPr>
          <w:rFonts w:ascii="Garamond" w:hAnsi="Garamond"/>
          <w:lang w:val="sq-AL"/>
        </w:rPr>
        <w:t>.</w:t>
      </w:r>
      <w:r w:rsidRPr="00B0206F">
        <w:rPr>
          <w:rFonts w:ascii="Garamond" w:hAnsi="Garamond"/>
          <w:lang w:val="sq-AL"/>
        </w:rPr>
        <w:t xml:space="preserve"> </w:t>
      </w:r>
    </w:p>
    <w:p w14:paraId="1894E083" w14:textId="719CD3FD" w:rsidR="006961C4" w:rsidRPr="00B0206F" w:rsidRDefault="006961C4" w:rsidP="00167FEF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B0206F">
        <w:rPr>
          <w:rFonts w:ascii="Garamond" w:hAnsi="Garamond"/>
          <w:lang w:val="sq-AL"/>
        </w:rPr>
        <w:t>-</w:t>
      </w:r>
      <w:r w:rsidR="00167FEF" w:rsidRPr="00B0206F">
        <w:rPr>
          <w:rFonts w:ascii="Garamond" w:hAnsi="Garamond"/>
          <w:lang w:val="sq-AL"/>
        </w:rPr>
        <w:t xml:space="preserve"> </w:t>
      </w:r>
      <w:r w:rsidR="002352D3">
        <w:rPr>
          <w:rFonts w:ascii="Garamond" w:hAnsi="Garamond"/>
          <w:lang w:val="sq-AL"/>
        </w:rPr>
        <w:t>Shoqëritë KESH–</w:t>
      </w:r>
      <w:r w:rsidRPr="00B0206F">
        <w:rPr>
          <w:rFonts w:ascii="Garamond" w:hAnsi="Garamond"/>
          <w:lang w:val="sq-AL"/>
        </w:rPr>
        <w:t>FTL</w:t>
      </w:r>
      <w:r w:rsidR="002352D3">
        <w:rPr>
          <w:rFonts w:ascii="Garamond" w:hAnsi="Garamond"/>
          <w:lang w:val="sq-AL"/>
        </w:rPr>
        <w:t>,</w:t>
      </w:r>
      <w:r w:rsidRPr="00B0206F">
        <w:rPr>
          <w:rFonts w:ascii="Garamond" w:hAnsi="Garamond"/>
          <w:lang w:val="sq-AL"/>
        </w:rPr>
        <w:t xml:space="preserve"> me s</w:t>
      </w:r>
      <w:r w:rsidR="002352D3">
        <w:rPr>
          <w:rFonts w:ascii="Garamond" w:hAnsi="Garamond"/>
          <w:lang w:val="sq-AL"/>
        </w:rPr>
        <w:t xml:space="preserve">hkresën nr. 1745/1 prot., datë </w:t>
      </w:r>
      <w:r w:rsidRPr="00B0206F">
        <w:rPr>
          <w:rFonts w:ascii="Garamond" w:hAnsi="Garamond"/>
          <w:lang w:val="sq-AL"/>
        </w:rPr>
        <w:t xml:space="preserve">7.12.2022, dërguan në ERE kontratën </w:t>
      </w:r>
      <w:r w:rsidR="002352D3" w:rsidRPr="00B0206F">
        <w:rPr>
          <w:rFonts w:ascii="Garamond" w:hAnsi="Garamond"/>
          <w:lang w:val="sq-AL"/>
        </w:rPr>
        <w:t>tip</w:t>
      </w:r>
      <w:r w:rsidRPr="00B0206F">
        <w:rPr>
          <w:rFonts w:ascii="Garamond" w:hAnsi="Garamond"/>
          <w:lang w:val="sq-AL"/>
        </w:rPr>
        <w:t>, mes sho</w:t>
      </w:r>
      <w:r w:rsidR="002352D3">
        <w:rPr>
          <w:rFonts w:ascii="Garamond" w:hAnsi="Garamond"/>
          <w:lang w:val="sq-AL"/>
        </w:rPr>
        <w:t>qërisë KESH–</w:t>
      </w:r>
      <w:r w:rsidRPr="00B0206F">
        <w:rPr>
          <w:rFonts w:ascii="Garamond" w:hAnsi="Garamond"/>
          <w:lang w:val="sq-AL"/>
        </w:rPr>
        <w:t>FTL</w:t>
      </w:r>
      <w:r w:rsidR="002352D3">
        <w:rPr>
          <w:rFonts w:ascii="Garamond" w:hAnsi="Garamond"/>
          <w:lang w:val="sq-AL"/>
        </w:rPr>
        <w:t xml:space="preserve">, me nr. 5996 prot., datë </w:t>
      </w:r>
      <w:r w:rsidRPr="00B0206F">
        <w:rPr>
          <w:rFonts w:ascii="Garamond" w:hAnsi="Garamond"/>
          <w:lang w:val="sq-AL"/>
        </w:rPr>
        <w:t>7.12.2022</w:t>
      </w:r>
      <w:r w:rsidR="002352D3">
        <w:rPr>
          <w:rFonts w:ascii="Garamond" w:hAnsi="Garamond"/>
          <w:lang w:val="sq-AL"/>
        </w:rPr>
        <w:t>,</w:t>
      </w:r>
      <w:r w:rsidRPr="00B0206F">
        <w:rPr>
          <w:rFonts w:ascii="Garamond" w:hAnsi="Garamond"/>
          <w:lang w:val="sq-AL"/>
        </w:rPr>
        <w:t xml:space="preserve"> të KESH sh</w:t>
      </w:r>
      <w:r w:rsidR="002352D3">
        <w:rPr>
          <w:rFonts w:ascii="Garamond" w:hAnsi="Garamond"/>
          <w:lang w:val="sq-AL"/>
        </w:rPr>
        <w:t xml:space="preserve">.a. dhe nr. 2780/1 prot., datë </w:t>
      </w:r>
      <w:r w:rsidRPr="00B0206F">
        <w:rPr>
          <w:rFonts w:ascii="Garamond" w:hAnsi="Garamond"/>
          <w:lang w:val="sq-AL"/>
        </w:rPr>
        <w:t>7.12.2022 të FTL sh.a.</w:t>
      </w:r>
      <w:r w:rsidR="002352D3">
        <w:rPr>
          <w:rFonts w:ascii="Garamond" w:hAnsi="Garamond"/>
          <w:lang w:val="sq-AL"/>
        </w:rPr>
        <w:t>,</w:t>
      </w:r>
      <w:r w:rsidRPr="00B0206F">
        <w:rPr>
          <w:rFonts w:ascii="Garamond" w:hAnsi="Garamond"/>
          <w:lang w:val="sq-AL"/>
        </w:rPr>
        <w:t xml:space="preserve"> me ndërhyrjet sipas konstatimeve dhe përmbajtjes së vendimit të </w:t>
      </w:r>
      <w:r w:rsidR="002352D3" w:rsidRPr="00B0206F">
        <w:rPr>
          <w:rFonts w:ascii="Garamond" w:hAnsi="Garamond"/>
          <w:lang w:val="sq-AL"/>
        </w:rPr>
        <w:t xml:space="preserve">Bordit </w:t>
      </w:r>
      <w:r w:rsidRPr="00B0206F">
        <w:rPr>
          <w:rFonts w:ascii="Garamond" w:hAnsi="Garamond"/>
          <w:lang w:val="sq-AL"/>
        </w:rPr>
        <w:t>të ERE</w:t>
      </w:r>
      <w:r w:rsidR="002352D3">
        <w:rPr>
          <w:rFonts w:ascii="Garamond" w:hAnsi="Garamond"/>
          <w:lang w:val="sq-AL"/>
        </w:rPr>
        <w:t>-s</w:t>
      </w:r>
      <w:r w:rsidRPr="00B0206F">
        <w:rPr>
          <w:rFonts w:ascii="Garamond" w:hAnsi="Garamond"/>
          <w:lang w:val="sq-AL"/>
        </w:rPr>
        <w:t xml:space="preserve"> nr. 273, datë 27.10.2022, si dhe sqarimet respektivisht si më poshtë vijon:</w:t>
      </w:r>
    </w:p>
    <w:p w14:paraId="1894E084" w14:textId="1B82353A" w:rsidR="006961C4" w:rsidRPr="00B0206F" w:rsidRDefault="006961C4" w:rsidP="00763046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B0206F">
        <w:rPr>
          <w:rFonts w:ascii="Garamond" w:hAnsi="Garamond"/>
          <w:lang w:val="sq-AL"/>
        </w:rPr>
        <w:t>-</w:t>
      </w:r>
      <w:r w:rsidR="00167FEF" w:rsidRPr="00B0206F">
        <w:rPr>
          <w:rFonts w:ascii="Garamond" w:hAnsi="Garamond"/>
          <w:lang w:val="sq-AL"/>
        </w:rPr>
        <w:t xml:space="preserve"> </w:t>
      </w:r>
      <w:r w:rsidRPr="00B0206F">
        <w:rPr>
          <w:rFonts w:ascii="Garamond" w:hAnsi="Garamond"/>
          <w:lang w:val="sq-AL"/>
        </w:rPr>
        <w:t>Lidhur me këtë pikë</w:t>
      </w:r>
      <w:r w:rsidR="00763046">
        <w:rPr>
          <w:rFonts w:ascii="Garamond" w:hAnsi="Garamond"/>
          <w:lang w:val="sq-AL"/>
        </w:rPr>
        <w:t>,</w:t>
      </w:r>
      <w:r w:rsidRPr="00B0206F">
        <w:rPr>
          <w:rFonts w:ascii="Garamond" w:hAnsi="Garamond"/>
          <w:lang w:val="sq-AL"/>
        </w:rPr>
        <w:t xml:space="preserve"> shoqëritë kanë sqaruar se në zbatim të parashikimeve të </w:t>
      </w:r>
      <w:r w:rsidR="00763046" w:rsidRPr="00B0206F">
        <w:rPr>
          <w:rFonts w:ascii="Garamond" w:hAnsi="Garamond"/>
          <w:lang w:val="sq-AL"/>
        </w:rPr>
        <w:t xml:space="preserve">vendimit </w:t>
      </w:r>
      <w:r w:rsidR="00763046">
        <w:rPr>
          <w:rFonts w:ascii="Garamond" w:hAnsi="Garamond"/>
          <w:lang w:val="sq-AL"/>
        </w:rPr>
        <w:t>nr. 456, datë 29.</w:t>
      </w:r>
      <w:r w:rsidRPr="00B0206F">
        <w:rPr>
          <w:rFonts w:ascii="Garamond" w:hAnsi="Garamond"/>
          <w:lang w:val="sq-AL"/>
        </w:rPr>
        <w:t>6.2022, të Këshillit të Ministrave, konkretisht nenit 15</w:t>
      </w:r>
      <w:r w:rsidR="00763046">
        <w:rPr>
          <w:rFonts w:ascii="Garamond" w:hAnsi="Garamond"/>
          <w:lang w:val="sq-AL"/>
        </w:rPr>
        <w:t>,</w:t>
      </w:r>
      <w:r w:rsidRPr="00B0206F">
        <w:rPr>
          <w:rFonts w:ascii="Garamond" w:hAnsi="Garamond"/>
          <w:lang w:val="sq-AL"/>
        </w:rPr>
        <w:t xml:space="preserve"> “Dispozita kalimtare”, pika 2, ngarkohen shoqëritë KESH sh.a., FSHU sh.a., OSSH sh.a. dhe FTL sh.a., që me hyrjen në fuqi të këtij vendimi</w:t>
      </w:r>
      <w:r w:rsidR="00763046">
        <w:rPr>
          <w:rFonts w:ascii="Garamond" w:hAnsi="Garamond"/>
          <w:lang w:val="sq-AL"/>
        </w:rPr>
        <w:t>,</w:t>
      </w:r>
      <w:r w:rsidRPr="00B0206F">
        <w:rPr>
          <w:rFonts w:ascii="Garamond" w:hAnsi="Garamond"/>
          <w:lang w:val="sq-AL"/>
        </w:rPr>
        <w:t xml:space="preserve"> të rakordojn</w:t>
      </w:r>
      <w:r w:rsidR="00763046">
        <w:rPr>
          <w:rFonts w:ascii="Garamond" w:hAnsi="Garamond"/>
          <w:lang w:val="sq-AL"/>
        </w:rPr>
        <w:t>ë</w:t>
      </w:r>
      <w:r w:rsidRPr="00B0206F">
        <w:rPr>
          <w:rFonts w:ascii="Garamond" w:hAnsi="Garamond"/>
          <w:lang w:val="sq-AL"/>
        </w:rPr>
        <w:t xml:space="preserve"> sasitë e energjisë elektrike të depozituar/shkëmbyer përgjatë vitit kalendarik, sipas të dhënave faktike të periudhës së rakordimit. </w:t>
      </w:r>
    </w:p>
    <w:p w14:paraId="1894E085" w14:textId="2EC61C00" w:rsidR="006961C4" w:rsidRPr="00B0206F" w:rsidRDefault="006961C4" w:rsidP="00763046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B0206F">
        <w:rPr>
          <w:rFonts w:ascii="Garamond" w:hAnsi="Garamond"/>
          <w:lang w:val="sq-AL"/>
        </w:rPr>
        <w:t>-</w:t>
      </w:r>
      <w:r w:rsidR="00167FEF" w:rsidRPr="00B0206F">
        <w:rPr>
          <w:rFonts w:ascii="Garamond" w:hAnsi="Garamond"/>
          <w:lang w:val="sq-AL"/>
        </w:rPr>
        <w:t xml:space="preserve"> </w:t>
      </w:r>
      <w:r w:rsidRPr="00B0206F">
        <w:rPr>
          <w:rFonts w:ascii="Garamond" w:hAnsi="Garamond"/>
          <w:lang w:val="sq-AL"/>
        </w:rPr>
        <w:t xml:space="preserve">Konkretisht, marrëdhënia kontraktore mes palëve do të fillojë zbatimin nga momenti i hyrjes në fuqi të </w:t>
      </w:r>
      <w:r w:rsidR="00763046" w:rsidRPr="00B0206F">
        <w:rPr>
          <w:rFonts w:ascii="Garamond" w:hAnsi="Garamond"/>
          <w:lang w:val="sq-AL"/>
        </w:rPr>
        <w:t>vendimit n</w:t>
      </w:r>
      <w:r w:rsidRPr="00B0206F">
        <w:rPr>
          <w:rFonts w:ascii="Garamond" w:hAnsi="Garamond"/>
          <w:lang w:val="sq-AL"/>
        </w:rPr>
        <w:t>r. 456/2022, me sasi energjie të depozituar/shkëmbyer</w:t>
      </w:r>
      <w:r w:rsidR="00763046">
        <w:rPr>
          <w:rFonts w:ascii="Garamond" w:hAnsi="Garamond"/>
          <w:lang w:val="sq-AL"/>
        </w:rPr>
        <w:t>,</w:t>
      </w:r>
      <w:r w:rsidRPr="00B0206F">
        <w:rPr>
          <w:rFonts w:ascii="Garamond" w:hAnsi="Garamond"/>
          <w:lang w:val="sq-AL"/>
        </w:rPr>
        <w:t xml:space="preserve"> sipas rakordimit t</w:t>
      </w:r>
      <w:r w:rsidR="00763046">
        <w:rPr>
          <w:rFonts w:ascii="Garamond" w:hAnsi="Garamond"/>
          <w:lang w:val="sq-AL"/>
        </w:rPr>
        <w:t>ë</w:t>
      </w:r>
      <w:r w:rsidRPr="00B0206F">
        <w:rPr>
          <w:rFonts w:ascii="Garamond" w:hAnsi="Garamond"/>
          <w:lang w:val="sq-AL"/>
        </w:rPr>
        <w:t xml:space="preserve"> realizuar nga ana e palëve. </w:t>
      </w:r>
    </w:p>
    <w:p w14:paraId="1894E086" w14:textId="160F8029" w:rsidR="006961C4" w:rsidRPr="00B0206F" w:rsidRDefault="00763046" w:rsidP="00167FEF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>
        <w:rPr>
          <w:rFonts w:ascii="Garamond" w:hAnsi="Garamond" w:cs="Symbol"/>
          <w:lang w:val="sq-AL"/>
        </w:rPr>
        <w:t>-</w:t>
      </w:r>
      <w:r w:rsidR="00167FEF" w:rsidRPr="00B0206F">
        <w:rPr>
          <w:rFonts w:ascii="Garamond" w:hAnsi="Garamond" w:cs="Symbol"/>
          <w:lang w:val="sq-AL"/>
        </w:rPr>
        <w:t xml:space="preserve"> </w:t>
      </w:r>
      <w:r w:rsidR="006961C4" w:rsidRPr="00B0206F">
        <w:rPr>
          <w:rFonts w:ascii="Garamond" w:hAnsi="Garamond"/>
          <w:lang w:val="sq-AL"/>
        </w:rPr>
        <w:t>Nga shqyrtimi i kontratës vlerësohet</w:t>
      </w:r>
      <w:r w:rsidR="001B7B40">
        <w:rPr>
          <w:rFonts w:ascii="Garamond" w:hAnsi="Garamond"/>
          <w:lang w:val="sq-AL"/>
        </w:rPr>
        <w:t>,</w:t>
      </w:r>
      <w:r w:rsidR="006961C4" w:rsidRPr="00B0206F">
        <w:rPr>
          <w:rFonts w:ascii="Garamond" w:hAnsi="Garamond"/>
          <w:lang w:val="sq-AL"/>
        </w:rPr>
        <w:t xml:space="preserve"> se: </w:t>
      </w:r>
    </w:p>
    <w:p w14:paraId="1894E087" w14:textId="77777777" w:rsidR="006961C4" w:rsidRPr="00B0206F" w:rsidRDefault="006961C4" w:rsidP="00167FEF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B0206F">
        <w:rPr>
          <w:rFonts w:ascii="Garamond" w:hAnsi="Garamond"/>
          <w:lang w:val="sq-AL"/>
        </w:rPr>
        <w:t>-</w:t>
      </w:r>
      <w:r w:rsidR="00167FEF" w:rsidRPr="00B0206F">
        <w:rPr>
          <w:rFonts w:ascii="Garamond" w:hAnsi="Garamond"/>
          <w:lang w:val="sq-AL"/>
        </w:rPr>
        <w:t xml:space="preserve"> </w:t>
      </w:r>
      <w:r w:rsidRPr="00B0206F">
        <w:rPr>
          <w:rFonts w:ascii="Garamond" w:hAnsi="Garamond"/>
          <w:lang w:val="sq-AL"/>
        </w:rPr>
        <w:t>Në bazën ligjore të kontratës të sjellë për miratim në ERE të shtohen dhe këto akte ligjore:</w:t>
      </w:r>
    </w:p>
    <w:p w14:paraId="1894E088" w14:textId="581CBA28" w:rsidR="006961C4" w:rsidRPr="00B0206F" w:rsidRDefault="00167FEF" w:rsidP="001B7B40">
      <w:pPr>
        <w:ind w:firstLine="284"/>
        <w:jc w:val="both"/>
        <w:rPr>
          <w:rFonts w:ascii="Garamond" w:hAnsi="Garamond"/>
          <w:lang w:val="sq-AL"/>
        </w:rPr>
      </w:pPr>
      <w:r w:rsidRPr="00B0206F">
        <w:rPr>
          <w:rFonts w:ascii="Garamond" w:hAnsi="Garamond" w:cs="Courier New"/>
          <w:lang w:val="sq-AL"/>
        </w:rPr>
        <w:t xml:space="preserve">- </w:t>
      </w:r>
      <w:r w:rsidR="001B7B40">
        <w:rPr>
          <w:rFonts w:ascii="Garamond" w:hAnsi="Garamond"/>
          <w:lang w:val="sq-AL"/>
        </w:rPr>
        <w:t>Vendimi nr. 23, datë 25.</w:t>
      </w:r>
      <w:r w:rsidR="006961C4" w:rsidRPr="00B0206F">
        <w:rPr>
          <w:rFonts w:ascii="Garamond" w:hAnsi="Garamond"/>
          <w:lang w:val="sq-AL"/>
        </w:rPr>
        <w:t>3.2009</w:t>
      </w:r>
      <w:r w:rsidR="001B7B40">
        <w:rPr>
          <w:rFonts w:ascii="Garamond" w:hAnsi="Garamond"/>
          <w:lang w:val="sq-AL"/>
        </w:rPr>
        <w:t>,</w:t>
      </w:r>
      <w:r w:rsidR="006961C4" w:rsidRPr="00B0206F">
        <w:rPr>
          <w:rFonts w:ascii="Garamond" w:hAnsi="Garamond"/>
          <w:lang w:val="sq-AL"/>
        </w:rPr>
        <w:t xml:space="preserve"> i Bordit të Komisionerëve të Entit Rregullator të Energjisë</w:t>
      </w:r>
      <w:r w:rsidR="001B7B40">
        <w:rPr>
          <w:rFonts w:ascii="Garamond" w:hAnsi="Garamond"/>
          <w:lang w:val="sq-AL"/>
        </w:rPr>
        <w:t>,</w:t>
      </w:r>
      <w:r w:rsidR="006961C4" w:rsidRPr="00B0206F">
        <w:rPr>
          <w:rFonts w:ascii="Garamond" w:hAnsi="Garamond"/>
          <w:lang w:val="sq-AL"/>
        </w:rPr>
        <w:t xml:space="preserve"> “Mbi rinovimin e licencave në aktivitetin e prodhimit dhe tregtimit të energjisë elektrike </w:t>
      </w:r>
      <w:r w:rsidR="001B7B40" w:rsidRPr="00B0206F">
        <w:rPr>
          <w:rFonts w:ascii="Garamond" w:hAnsi="Garamond"/>
          <w:lang w:val="sq-AL"/>
        </w:rPr>
        <w:t>shoqërisë</w:t>
      </w:r>
      <w:r w:rsidR="006961C4" w:rsidRPr="00B0206F">
        <w:rPr>
          <w:rFonts w:ascii="Garamond" w:hAnsi="Garamond"/>
          <w:lang w:val="sq-AL"/>
        </w:rPr>
        <w:t xml:space="preserve"> KESH </w:t>
      </w:r>
      <w:r w:rsidR="001B7B40" w:rsidRPr="00B0206F">
        <w:rPr>
          <w:rFonts w:ascii="Garamond" w:hAnsi="Garamond"/>
          <w:lang w:val="sq-AL"/>
        </w:rPr>
        <w:t xml:space="preserve">sh.a.”, </w:t>
      </w:r>
      <w:r w:rsidR="001B7B40">
        <w:rPr>
          <w:rFonts w:ascii="Garamond" w:hAnsi="Garamond"/>
          <w:lang w:val="sq-AL"/>
        </w:rPr>
        <w:t>të</w:t>
      </w:r>
      <w:r w:rsidR="006961C4" w:rsidRPr="00B0206F">
        <w:rPr>
          <w:rFonts w:ascii="Garamond" w:hAnsi="Garamond"/>
          <w:lang w:val="sq-AL"/>
        </w:rPr>
        <w:t xml:space="preserve"> ndryshuar; </w:t>
      </w:r>
    </w:p>
    <w:p w14:paraId="1894E089" w14:textId="0F7BECE2" w:rsidR="006961C4" w:rsidRPr="00B0206F" w:rsidRDefault="00167FEF" w:rsidP="00FD371D">
      <w:pPr>
        <w:ind w:firstLine="284"/>
        <w:jc w:val="both"/>
        <w:rPr>
          <w:rFonts w:ascii="Garamond" w:hAnsi="Garamond"/>
          <w:lang w:val="sq-AL"/>
        </w:rPr>
      </w:pPr>
      <w:r w:rsidRPr="00B0206F">
        <w:rPr>
          <w:rFonts w:ascii="Garamond" w:hAnsi="Garamond" w:cs="Courier New"/>
          <w:lang w:val="sq-AL"/>
        </w:rPr>
        <w:t xml:space="preserve">- </w:t>
      </w:r>
      <w:r w:rsidR="00FD371D">
        <w:rPr>
          <w:rFonts w:ascii="Garamond" w:hAnsi="Garamond"/>
          <w:lang w:val="sq-AL"/>
        </w:rPr>
        <w:t>Vendimi nr. 198, datë 3.</w:t>
      </w:r>
      <w:r w:rsidR="006961C4" w:rsidRPr="00B0206F">
        <w:rPr>
          <w:rFonts w:ascii="Garamond" w:hAnsi="Garamond"/>
          <w:lang w:val="sq-AL"/>
        </w:rPr>
        <w:t>9.2018</w:t>
      </w:r>
      <w:r w:rsidR="00FD371D">
        <w:rPr>
          <w:rFonts w:ascii="Garamond" w:hAnsi="Garamond"/>
          <w:lang w:val="sq-AL"/>
        </w:rPr>
        <w:t>,</w:t>
      </w:r>
      <w:r w:rsidR="006961C4" w:rsidRPr="00B0206F">
        <w:rPr>
          <w:rFonts w:ascii="Garamond" w:hAnsi="Garamond"/>
          <w:lang w:val="sq-AL"/>
        </w:rPr>
        <w:t xml:space="preserve"> i Bordit të Komisionerëve të Entit Rregullator të Energjisë “Mbi licencimin e </w:t>
      </w:r>
      <w:r w:rsidR="00FD371D" w:rsidRPr="00B0206F">
        <w:rPr>
          <w:rFonts w:ascii="Garamond" w:hAnsi="Garamond"/>
          <w:lang w:val="sq-AL"/>
        </w:rPr>
        <w:t xml:space="preserve">shoqërisë </w:t>
      </w:r>
      <w:r w:rsidR="00FD371D">
        <w:rPr>
          <w:rFonts w:ascii="Garamond" w:hAnsi="Garamond"/>
          <w:lang w:val="sq-AL"/>
        </w:rPr>
        <w:t>‘</w:t>
      </w:r>
      <w:r w:rsidR="007D263C" w:rsidRPr="00B0206F">
        <w:rPr>
          <w:rFonts w:ascii="Garamond" w:hAnsi="Garamond"/>
          <w:lang w:val="sq-AL"/>
        </w:rPr>
        <w:t>Furnizuesi</w:t>
      </w:r>
      <w:r w:rsidR="006961C4" w:rsidRPr="00B0206F">
        <w:rPr>
          <w:rFonts w:ascii="Garamond" w:hAnsi="Garamond"/>
          <w:lang w:val="sq-AL"/>
        </w:rPr>
        <w:t xml:space="preserve"> i Tregut të Lirë</w:t>
      </w:r>
      <w:r w:rsidR="00FD371D">
        <w:rPr>
          <w:rFonts w:ascii="Garamond" w:hAnsi="Garamond"/>
          <w:lang w:val="sq-AL"/>
        </w:rPr>
        <w:t>’</w:t>
      </w:r>
      <w:r w:rsidR="006961C4" w:rsidRPr="00B0206F">
        <w:rPr>
          <w:rFonts w:ascii="Garamond" w:hAnsi="Garamond"/>
          <w:lang w:val="sq-AL"/>
        </w:rPr>
        <w:t xml:space="preserve"> sh.a</w:t>
      </w:r>
      <w:r w:rsidR="00731FEE">
        <w:rPr>
          <w:rFonts w:ascii="Garamond" w:hAnsi="Garamond"/>
          <w:lang w:val="sq-AL"/>
        </w:rPr>
        <w:t>.</w:t>
      </w:r>
      <w:r w:rsidR="006961C4" w:rsidRPr="00B0206F">
        <w:rPr>
          <w:rFonts w:ascii="Garamond" w:hAnsi="Garamond"/>
          <w:lang w:val="sq-AL"/>
        </w:rPr>
        <w:t xml:space="preserve"> (FTL sh.a</w:t>
      </w:r>
      <w:r w:rsidR="0018301F">
        <w:rPr>
          <w:rFonts w:ascii="Garamond" w:hAnsi="Garamond"/>
          <w:lang w:val="sq-AL"/>
        </w:rPr>
        <w:t>.</w:t>
      </w:r>
      <w:r w:rsidR="006961C4" w:rsidRPr="00B0206F">
        <w:rPr>
          <w:rFonts w:ascii="Garamond" w:hAnsi="Garamond"/>
          <w:lang w:val="sq-AL"/>
        </w:rPr>
        <w:t xml:space="preserve">) në veprimtarinë e tregtimit të energjisë elektrike”; </w:t>
      </w:r>
    </w:p>
    <w:p w14:paraId="1894E08A" w14:textId="39C22CD0" w:rsidR="006961C4" w:rsidRPr="00B0206F" w:rsidRDefault="003136A0" w:rsidP="006A4306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 w:cs="Courier New"/>
          <w:lang w:val="sq-AL"/>
        </w:rPr>
        <w:t>-</w:t>
      </w:r>
      <w:r w:rsidR="00167FEF" w:rsidRPr="00B0206F">
        <w:rPr>
          <w:rFonts w:ascii="Garamond" w:hAnsi="Garamond" w:cs="Courier New"/>
          <w:lang w:val="sq-AL"/>
        </w:rPr>
        <w:t xml:space="preserve"> </w:t>
      </w:r>
      <w:r w:rsidR="006961C4" w:rsidRPr="00B0206F">
        <w:rPr>
          <w:rFonts w:ascii="Garamond" w:hAnsi="Garamond"/>
          <w:lang w:val="sq-AL"/>
        </w:rPr>
        <w:t>Vendimi nr. 253, datë 21.12.2021, i Bordit të ERE</w:t>
      </w:r>
      <w:r w:rsidR="006A4306">
        <w:rPr>
          <w:rFonts w:ascii="Garamond" w:hAnsi="Garamond"/>
          <w:lang w:val="sq-AL"/>
        </w:rPr>
        <w:t>-</w:t>
      </w:r>
      <w:r w:rsidR="006961C4" w:rsidRPr="00B0206F">
        <w:rPr>
          <w:rFonts w:ascii="Garamond" w:hAnsi="Garamond"/>
          <w:lang w:val="sq-AL"/>
        </w:rPr>
        <w:t>s</w:t>
      </w:r>
      <w:r w:rsidR="006A4306">
        <w:rPr>
          <w:rFonts w:ascii="Garamond" w:hAnsi="Garamond"/>
          <w:lang w:val="sq-AL"/>
        </w:rPr>
        <w:t>,</w:t>
      </w:r>
      <w:r w:rsidR="006961C4" w:rsidRPr="00B0206F">
        <w:rPr>
          <w:rFonts w:ascii="Garamond" w:hAnsi="Garamond"/>
          <w:lang w:val="sq-AL"/>
        </w:rPr>
        <w:t xml:space="preserve"> “Mbi çmimin vjetor të blerjes së energjisë elektrike që do t’u paguhet prodhuesve ekzistues me përparësi për vitin 2022</w:t>
      </w:r>
      <w:r w:rsidR="006A4306">
        <w:rPr>
          <w:rFonts w:ascii="Garamond" w:hAnsi="Garamond"/>
          <w:lang w:val="sq-AL"/>
        </w:rPr>
        <w:t>”</w:t>
      </w:r>
      <w:r w:rsidR="006961C4" w:rsidRPr="00B0206F">
        <w:rPr>
          <w:rFonts w:ascii="Garamond" w:hAnsi="Garamond"/>
          <w:lang w:val="sq-AL"/>
        </w:rPr>
        <w:t>.</w:t>
      </w:r>
    </w:p>
    <w:p w14:paraId="1894E08B" w14:textId="154A4E60" w:rsidR="006961C4" w:rsidRPr="00B0206F" w:rsidRDefault="006961C4" w:rsidP="00167FEF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B0206F">
        <w:rPr>
          <w:rFonts w:ascii="Garamond" w:hAnsi="Garamond"/>
          <w:lang w:val="sq-AL"/>
        </w:rPr>
        <w:t>-</w:t>
      </w:r>
      <w:r w:rsidR="00167FEF" w:rsidRPr="00B0206F">
        <w:rPr>
          <w:rFonts w:ascii="Garamond" w:hAnsi="Garamond"/>
          <w:lang w:val="sq-AL"/>
        </w:rPr>
        <w:t xml:space="preserve"> </w:t>
      </w:r>
      <w:r w:rsidRPr="00B0206F">
        <w:rPr>
          <w:rFonts w:ascii="Garamond" w:hAnsi="Garamond"/>
          <w:lang w:val="sq-AL"/>
        </w:rPr>
        <w:t>Neni 8</w:t>
      </w:r>
      <w:r w:rsidR="007D52CB">
        <w:rPr>
          <w:rFonts w:ascii="Garamond" w:hAnsi="Garamond"/>
          <w:lang w:val="sq-AL"/>
        </w:rPr>
        <w:t>,</w:t>
      </w:r>
      <w:r w:rsidRPr="00B0206F">
        <w:rPr>
          <w:rFonts w:ascii="Garamond" w:hAnsi="Garamond"/>
          <w:lang w:val="sq-AL"/>
        </w:rPr>
        <w:t xml:space="preserve"> “Parashikime </w:t>
      </w:r>
      <w:r w:rsidR="007D52CB" w:rsidRPr="00B0206F">
        <w:rPr>
          <w:rFonts w:ascii="Garamond" w:hAnsi="Garamond"/>
          <w:lang w:val="sq-AL"/>
        </w:rPr>
        <w:t>kalimtare</w:t>
      </w:r>
      <w:r w:rsidRPr="00B0206F">
        <w:rPr>
          <w:rFonts w:ascii="Garamond" w:hAnsi="Garamond"/>
          <w:lang w:val="sq-AL"/>
        </w:rPr>
        <w:t>”</w:t>
      </w:r>
      <w:r w:rsidR="007D52CB">
        <w:rPr>
          <w:rFonts w:ascii="Garamond" w:hAnsi="Garamond"/>
          <w:lang w:val="sq-AL"/>
        </w:rPr>
        <w:t>,</w:t>
      </w:r>
      <w:r w:rsidRPr="00B0206F">
        <w:rPr>
          <w:rFonts w:ascii="Garamond" w:hAnsi="Garamond"/>
          <w:lang w:val="sq-AL"/>
        </w:rPr>
        <w:t xml:space="preserve"> vlerësohet të ndryshojë</w:t>
      </w:r>
      <w:r w:rsidR="007D52CB">
        <w:rPr>
          <w:rFonts w:ascii="Garamond" w:hAnsi="Garamond"/>
          <w:lang w:val="sq-AL"/>
        </w:rPr>
        <w:t>,</w:t>
      </w:r>
      <w:r w:rsidRPr="00B0206F">
        <w:rPr>
          <w:rFonts w:ascii="Garamond" w:hAnsi="Garamond"/>
          <w:lang w:val="sq-AL"/>
        </w:rPr>
        <w:t xml:space="preserve"> si më poshtë:</w:t>
      </w:r>
    </w:p>
    <w:p w14:paraId="1894E08C" w14:textId="12DBD0D5" w:rsidR="006961C4" w:rsidRPr="00B0206F" w:rsidRDefault="006961C4" w:rsidP="00167FEF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B0206F">
        <w:rPr>
          <w:rFonts w:ascii="Garamond" w:hAnsi="Garamond"/>
          <w:lang w:val="sq-AL"/>
        </w:rPr>
        <w:lastRenderedPageBreak/>
        <w:t>1.</w:t>
      </w:r>
      <w:r w:rsidR="00167FEF" w:rsidRPr="00B0206F">
        <w:rPr>
          <w:rFonts w:ascii="Garamond" w:hAnsi="Garamond"/>
          <w:lang w:val="sq-AL"/>
        </w:rPr>
        <w:t xml:space="preserve"> </w:t>
      </w:r>
      <w:r w:rsidRPr="00B0206F">
        <w:rPr>
          <w:rFonts w:ascii="Garamond" w:hAnsi="Garamond"/>
          <w:lang w:val="sq-AL"/>
        </w:rPr>
        <w:t xml:space="preserve">Palët, me miratimin e kësaj kontrate, bazuar në parashikimet e </w:t>
      </w:r>
      <w:r w:rsidR="00260D07" w:rsidRPr="00B0206F">
        <w:rPr>
          <w:rFonts w:ascii="Garamond" w:hAnsi="Garamond"/>
          <w:lang w:val="sq-AL"/>
        </w:rPr>
        <w:t>pikës</w:t>
      </w:r>
      <w:r w:rsidRPr="00B0206F">
        <w:rPr>
          <w:rFonts w:ascii="Garamond" w:hAnsi="Garamond"/>
          <w:lang w:val="sq-AL"/>
        </w:rPr>
        <w:t xml:space="preserve"> 2</w:t>
      </w:r>
      <w:r w:rsidR="00260D07">
        <w:rPr>
          <w:rFonts w:ascii="Garamond" w:hAnsi="Garamond"/>
          <w:lang w:val="sq-AL"/>
        </w:rPr>
        <w:t>,</w:t>
      </w:r>
      <w:r w:rsidRPr="00B0206F">
        <w:rPr>
          <w:rFonts w:ascii="Garamond" w:hAnsi="Garamond"/>
          <w:lang w:val="sq-AL"/>
        </w:rPr>
        <w:t xml:space="preserve"> të </w:t>
      </w:r>
      <w:r w:rsidR="00260D07" w:rsidRPr="00B0206F">
        <w:rPr>
          <w:rFonts w:ascii="Garamond" w:hAnsi="Garamond"/>
          <w:lang w:val="sq-AL"/>
        </w:rPr>
        <w:t xml:space="preserve">nenit </w:t>
      </w:r>
      <w:r w:rsidRPr="00B0206F">
        <w:rPr>
          <w:rFonts w:ascii="Garamond" w:hAnsi="Garamond"/>
          <w:lang w:val="sq-AL"/>
        </w:rPr>
        <w:t xml:space="preserve">15, të </w:t>
      </w:r>
      <w:r w:rsidR="00260D07" w:rsidRPr="00B0206F">
        <w:rPr>
          <w:rFonts w:ascii="Garamond" w:hAnsi="Garamond"/>
          <w:lang w:val="sq-AL"/>
        </w:rPr>
        <w:t>vendimit nr</w:t>
      </w:r>
      <w:r w:rsidR="00260D07">
        <w:rPr>
          <w:rFonts w:ascii="Garamond" w:hAnsi="Garamond"/>
          <w:lang w:val="sq-AL"/>
        </w:rPr>
        <w:t>. 456, date 29.</w:t>
      </w:r>
      <w:r w:rsidRPr="00B0206F">
        <w:rPr>
          <w:rFonts w:ascii="Garamond" w:hAnsi="Garamond"/>
          <w:lang w:val="sq-AL"/>
        </w:rPr>
        <w:t>6.2022</w:t>
      </w:r>
      <w:r w:rsidR="00260D07">
        <w:rPr>
          <w:rFonts w:ascii="Garamond" w:hAnsi="Garamond"/>
          <w:lang w:val="sq-AL"/>
        </w:rPr>
        <w:t>,</w:t>
      </w:r>
      <w:r w:rsidRPr="00B0206F">
        <w:rPr>
          <w:rFonts w:ascii="Garamond" w:hAnsi="Garamond"/>
          <w:lang w:val="sq-AL"/>
        </w:rPr>
        <w:t xml:space="preserve"> të Këshillit të Ministrave, pas nënshkrimit ndërmjet tyre, rakordojnë sasitë e energjisë elektrike të depozituar/shkëmbyer përgjatë vitit kalendarik, sipas të dhënave faktike të periudhës së rakordimit.</w:t>
      </w:r>
    </w:p>
    <w:p w14:paraId="1894E08D" w14:textId="15E736F3" w:rsidR="006961C4" w:rsidRPr="00B0206F" w:rsidRDefault="006961C4" w:rsidP="00167FEF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B0206F">
        <w:rPr>
          <w:rFonts w:ascii="Garamond" w:hAnsi="Garamond"/>
          <w:lang w:val="sq-AL"/>
        </w:rPr>
        <w:t>-</w:t>
      </w:r>
      <w:r w:rsidR="00167FEF" w:rsidRPr="00B0206F">
        <w:rPr>
          <w:rFonts w:ascii="Garamond" w:hAnsi="Garamond"/>
          <w:lang w:val="sq-AL"/>
        </w:rPr>
        <w:t xml:space="preserve"> </w:t>
      </w:r>
      <w:r w:rsidRPr="00B0206F">
        <w:rPr>
          <w:rFonts w:ascii="Garamond" w:hAnsi="Garamond"/>
          <w:lang w:val="sq-AL"/>
        </w:rPr>
        <w:t>Në nenin 8 vlerësohet të shtohet pika 3</w:t>
      </w:r>
      <w:r w:rsidR="00260D07">
        <w:rPr>
          <w:rFonts w:ascii="Garamond" w:hAnsi="Garamond"/>
          <w:lang w:val="sq-AL"/>
        </w:rPr>
        <w:t>,</w:t>
      </w:r>
      <w:r w:rsidRPr="00B0206F">
        <w:rPr>
          <w:rFonts w:ascii="Garamond" w:hAnsi="Garamond"/>
          <w:lang w:val="sq-AL"/>
        </w:rPr>
        <w:t xml:space="preserve"> si më poshtë vijon:</w:t>
      </w:r>
    </w:p>
    <w:p w14:paraId="1894E08E" w14:textId="63307844" w:rsidR="006961C4" w:rsidRPr="00B0206F" w:rsidRDefault="006961C4" w:rsidP="00167FEF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B0206F">
        <w:rPr>
          <w:rFonts w:ascii="Garamond" w:hAnsi="Garamond"/>
          <w:lang w:val="sq-AL"/>
        </w:rPr>
        <w:t>3.</w:t>
      </w:r>
      <w:r w:rsidR="00260D07">
        <w:rPr>
          <w:rFonts w:ascii="Garamond" w:hAnsi="Garamond"/>
          <w:lang w:val="sq-AL"/>
        </w:rPr>
        <w:t xml:space="preserve"> </w:t>
      </w:r>
      <w:r w:rsidRPr="00B0206F">
        <w:rPr>
          <w:rFonts w:ascii="Garamond" w:hAnsi="Garamond"/>
          <w:lang w:val="sq-AL"/>
        </w:rPr>
        <w:t>Ky rakordim mbyllet jo më vonë se dat</w:t>
      </w:r>
      <w:r w:rsidR="00A669C8">
        <w:rPr>
          <w:rFonts w:ascii="Garamond" w:hAnsi="Garamond"/>
          <w:lang w:val="sq-AL"/>
        </w:rPr>
        <w:t>ë 10.</w:t>
      </w:r>
      <w:r w:rsidRPr="00B0206F">
        <w:rPr>
          <w:rFonts w:ascii="Garamond" w:hAnsi="Garamond"/>
          <w:lang w:val="sq-AL"/>
        </w:rPr>
        <w:t>1.2023.</w:t>
      </w:r>
    </w:p>
    <w:p w14:paraId="1894E08F" w14:textId="78C60E7F" w:rsidR="006961C4" w:rsidRPr="00B0206F" w:rsidRDefault="006961C4" w:rsidP="00167FEF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B0206F">
        <w:rPr>
          <w:rFonts w:ascii="Garamond" w:hAnsi="Garamond"/>
          <w:lang w:val="sq-AL"/>
        </w:rPr>
        <w:t>-</w:t>
      </w:r>
      <w:r w:rsidR="00167FEF" w:rsidRPr="00B0206F">
        <w:rPr>
          <w:rFonts w:ascii="Garamond" w:hAnsi="Garamond"/>
          <w:lang w:val="sq-AL"/>
        </w:rPr>
        <w:t xml:space="preserve"> </w:t>
      </w:r>
      <w:r w:rsidRPr="00B0206F">
        <w:rPr>
          <w:rFonts w:ascii="Garamond" w:hAnsi="Garamond"/>
          <w:lang w:val="sq-AL"/>
        </w:rPr>
        <w:t>Neni 9</w:t>
      </w:r>
      <w:r w:rsidR="00A669C8">
        <w:rPr>
          <w:rFonts w:ascii="Garamond" w:hAnsi="Garamond"/>
          <w:lang w:val="sq-AL"/>
        </w:rPr>
        <w:t>,</w:t>
      </w:r>
      <w:r w:rsidRPr="00B0206F">
        <w:rPr>
          <w:rFonts w:ascii="Garamond" w:hAnsi="Garamond"/>
          <w:lang w:val="sq-AL"/>
        </w:rPr>
        <w:t xml:space="preserve"> “Miratimi i ERE-s, hyrja në fuqi, efektet dhe zgjidhja e parakohshme”, pika 1 vlerësohet të ndryshojë</w:t>
      </w:r>
      <w:r w:rsidR="00493247">
        <w:rPr>
          <w:rFonts w:ascii="Garamond" w:hAnsi="Garamond"/>
          <w:lang w:val="sq-AL"/>
        </w:rPr>
        <w:t>,</w:t>
      </w:r>
      <w:r w:rsidRPr="00B0206F">
        <w:rPr>
          <w:rFonts w:ascii="Garamond" w:hAnsi="Garamond"/>
          <w:lang w:val="sq-AL"/>
        </w:rPr>
        <w:t xml:space="preserve"> si më poshtë:</w:t>
      </w:r>
    </w:p>
    <w:p w14:paraId="1894E090" w14:textId="6E009C50" w:rsidR="006961C4" w:rsidRPr="00B0206F" w:rsidRDefault="006961C4" w:rsidP="00167FEF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B0206F">
        <w:rPr>
          <w:rFonts w:ascii="Garamond" w:hAnsi="Garamond"/>
          <w:lang w:val="sq-AL"/>
        </w:rPr>
        <w:t>1.</w:t>
      </w:r>
      <w:r w:rsidR="00A669C8">
        <w:rPr>
          <w:rFonts w:ascii="Garamond" w:hAnsi="Garamond"/>
          <w:lang w:val="sq-AL"/>
        </w:rPr>
        <w:t xml:space="preserve"> </w:t>
      </w:r>
      <w:r w:rsidRPr="00B0206F">
        <w:rPr>
          <w:rFonts w:ascii="Garamond" w:hAnsi="Garamond"/>
          <w:lang w:val="sq-AL"/>
        </w:rPr>
        <w:t>Kjo kontratë dhe secili nga kushtet këtu, do të hyjë në fuqi pas miratimit nga ERE.</w:t>
      </w:r>
    </w:p>
    <w:p w14:paraId="1894E091" w14:textId="731420C3" w:rsidR="006961C4" w:rsidRPr="00B0206F" w:rsidRDefault="006961C4" w:rsidP="00167FEF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B0206F">
        <w:rPr>
          <w:rFonts w:ascii="Garamond" w:hAnsi="Garamond"/>
          <w:lang w:val="sq-AL"/>
        </w:rPr>
        <w:t>-</w:t>
      </w:r>
      <w:r w:rsidR="00167FEF" w:rsidRPr="00B0206F">
        <w:rPr>
          <w:rFonts w:ascii="Garamond" w:hAnsi="Garamond"/>
          <w:lang w:val="sq-AL"/>
        </w:rPr>
        <w:t xml:space="preserve"> </w:t>
      </w:r>
      <w:r w:rsidRPr="00B0206F">
        <w:rPr>
          <w:rFonts w:ascii="Garamond" w:hAnsi="Garamond"/>
          <w:lang w:val="sq-AL"/>
        </w:rPr>
        <w:t xml:space="preserve">Neni i fundit i </w:t>
      </w:r>
      <w:r w:rsidR="00E578C9" w:rsidRPr="00B0206F">
        <w:rPr>
          <w:rFonts w:ascii="Garamond" w:hAnsi="Garamond"/>
          <w:lang w:val="sq-AL"/>
        </w:rPr>
        <w:t xml:space="preserve">kontratës, neni </w:t>
      </w:r>
      <w:r w:rsidRPr="00B0206F">
        <w:rPr>
          <w:rFonts w:ascii="Garamond" w:hAnsi="Garamond"/>
          <w:lang w:val="sq-AL"/>
        </w:rPr>
        <w:t>9</w:t>
      </w:r>
      <w:r w:rsidR="00E578C9">
        <w:rPr>
          <w:rFonts w:ascii="Garamond" w:hAnsi="Garamond"/>
          <w:lang w:val="sq-AL"/>
        </w:rPr>
        <w:t>,</w:t>
      </w:r>
      <w:r w:rsidRPr="00B0206F">
        <w:rPr>
          <w:rFonts w:ascii="Garamond" w:hAnsi="Garamond"/>
          <w:lang w:val="sq-AL"/>
        </w:rPr>
        <w:t xml:space="preserve"> të ndryshojë dhe të bëhet </w:t>
      </w:r>
      <w:r w:rsidR="00E578C9" w:rsidRPr="00B0206F">
        <w:rPr>
          <w:rFonts w:ascii="Garamond" w:hAnsi="Garamond"/>
          <w:lang w:val="sq-AL"/>
        </w:rPr>
        <w:t xml:space="preserve">neni </w:t>
      </w:r>
      <w:r w:rsidRPr="00B0206F">
        <w:rPr>
          <w:rFonts w:ascii="Garamond" w:hAnsi="Garamond"/>
          <w:lang w:val="sq-AL"/>
        </w:rPr>
        <w:t xml:space="preserve">10, pasi </w:t>
      </w:r>
      <w:r w:rsidR="00E578C9" w:rsidRPr="00B0206F">
        <w:rPr>
          <w:rFonts w:ascii="Garamond" w:hAnsi="Garamond"/>
          <w:lang w:val="sq-AL"/>
        </w:rPr>
        <w:t xml:space="preserve">neni </w:t>
      </w:r>
      <w:r w:rsidRPr="00B0206F">
        <w:rPr>
          <w:rFonts w:ascii="Garamond" w:hAnsi="Garamond"/>
          <w:lang w:val="sq-AL"/>
        </w:rPr>
        <w:t>9 përsëritet dy herë.</w:t>
      </w:r>
    </w:p>
    <w:p w14:paraId="1894E092" w14:textId="00527306" w:rsidR="006961C4" w:rsidRPr="00B0206F" w:rsidRDefault="006961C4" w:rsidP="00167FEF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0206F">
        <w:rPr>
          <w:rFonts w:ascii="Garamond" w:hAnsi="Garamond"/>
          <w:lang w:val="sq-AL"/>
        </w:rPr>
        <w:t xml:space="preserve">Për gjithë sa më sipër, </w:t>
      </w:r>
      <w:r w:rsidR="00E578C9" w:rsidRPr="00B0206F">
        <w:rPr>
          <w:rFonts w:ascii="Garamond" w:hAnsi="Garamond"/>
          <w:lang w:val="sq-AL"/>
        </w:rPr>
        <w:t xml:space="preserve">Bordi </w:t>
      </w:r>
      <w:r w:rsidRPr="00B0206F">
        <w:rPr>
          <w:rFonts w:ascii="Garamond" w:hAnsi="Garamond"/>
          <w:lang w:val="sq-AL"/>
        </w:rPr>
        <w:t xml:space="preserve">i </w:t>
      </w:r>
      <w:r w:rsidR="00E578C9">
        <w:rPr>
          <w:rFonts w:ascii="Garamond" w:hAnsi="Garamond"/>
          <w:lang w:val="sq-AL"/>
        </w:rPr>
        <w:t>ERE-s</w:t>
      </w:r>
    </w:p>
    <w:p w14:paraId="1894E093" w14:textId="77777777" w:rsidR="00167FEF" w:rsidRPr="00B0206F" w:rsidRDefault="00167FEF" w:rsidP="00167FEF">
      <w:pPr>
        <w:ind w:firstLine="284"/>
        <w:jc w:val="center"/>
        <w:rPr>
          <w:rFonts w:ascii="Garamond" w:hAnsi="Garamond"/>
          <w:lang w:val="sq-AL"/>
        </w:rPr>
      </w:pPr>
    </w:p>
    <w:p w14:paraId="1894E094" w14:textId="77777777" w:rsidR="006961C4" w:rsidRPr="00B0206F" w:rsidRDefault="00167FEF" w:rsidP="00167FEF">
      <w:pPr>
        <w:ind w:firstLine="284"/>
        <w:jc w:val="center"/>
        <w:rPr>
          <w:rFonts w:ascii="Garamond" w:hAnsi="Garamond"/>
          <w:lang w:val="sq-AL"/>
        </w:rPr>
      </w:pPr>
      <w:r w:rsidRPr="00B0206F">
        <w:rPr>
          <w:rFonts w:ascii="Garamond" w:hAnsi="Garamond"/>
          <w:lang w:val="sq-AL"/>
        </w:rPr>
        <w:t>VENDOSI:</w:t>
      </w:r>
    </w:p>
    <w:p w14:paraId="1894E095" w14:textId="77777777" w:rsidR="006961C4" w:rsidRPr="00B0206F" w:rsidRDefault="006961C4" w:rsidP="00167FEF">
      <w:pPr>
        <w:ind w:firstLine="284"/>
        <w:jc w:val="both"/>
        <w:rPr>
          <w:rFonts w:ascii="Garamond" w:hAnsi="Garamond"/>
          <w:lang w:val="sq-AL"/>
        </w:rPr>
      </w:pPr>
    </w:p>
    <w:p w14:paraId="1894E096" w14:textId="60C3CB82" w:rsidR="006961C4" w:rsidRPr="00B0206F" w:rsidRDefault="006961C4" w:rsidP="00167FEF">
      <w:pPr>
        <w:ind w:firstLine="284"/>
        <w:jc w:val="both"/>
        <w:rPr>
          <w:rFonts w:ascii="Garamond" w:hAnsi="Garamond"/>
          <w:lang w:val="sq-AL"/>
        </w:rPr>
      </w:pPr>
      <w:r w:rsidRPr="00B0206F">
        <w:rPr>
          <w:rFonts w:ascii="Garamond" w:hAnsi="Garamond"/>
          <w:lang w:val="sq-AL"/>
        </w:rPr>
        <w:t>1.</w:t>
      </w:r>
      <w:r w:rsidR="00167FEF" w:rsidRPr="00B0206F">
        <w:rPr>
          <w:rFonts w:ascii="Garamond" w:hAnsi="Garamond"/>
          <w:lang w:val="sq-AL"/>
        </w:rPr>
        <w:t xml:space="preserve"> </w:t>
      </w:r>
      <w:r w:rsidRPr="00B0206F">
        <w:rPr>
          <w:rFonts w:ascii="Garamond" w:hAnsi="Garamond"/>
          <w:lang w:val="sq-AL"/>
        </w:rPr>
        <w:t>Miratimin e kontratës ndërmjet shoqërisë KESH sh.a. dhe shoqërisë FTL sh.a. për shitjen/blerjen/depozitimin/s</w:t>
      </w:r>
      <w:r w:rsidR="00A53CBE">
        <w:rPr>
          <w:rFonts w:ascii="Garamond" w:hAnsi="Garamond"/>
          <w:lang w:val="sq-AL"/>
        </w:rPr>
        <w:t xml:space="preserve">hkëmbimin e energjisë </w:t>
      </w:r>
      <w:r w:rsidR="00A53CBE" w:rsidRPr="00A678D6">
        <w:rPr>
          <w:rFonts w:ascii="Garamond" w:hAnsi="Garamond"/>
          <w:lang w:val="sq-AL"/>
        </w:rPr>
        <w:t>elektrike</w:t>
      </w:r>
      <w:r w:rsidRPr="00A678D6">
        <w:rPr>
          <w:rFonts w:ascii="Garamond" w:hAnsi="Garamond"/>
          <w:lang w:val="sq-AL"/>
        </w:rPr>
        <w:t xml:space="preserve"> (bashkëlidhur)</w:t>
      </w:r>
      <w:r w:rsidR="00A53CBE" w:rsidRPr="00A678D6">
        <w:rPr>
          <w:rFonts w:ascii="Garamond" w:hAnsi="Garamond"/>
          <w:lang w:val="sq-AL"/>
        </w:rPr>
        <w:t>.</w:t>
      </w:r>
    </w:p>
    <w:p w14:paraId="1894E097" w14:textId="3276CDF1" w:rsidR="006961C4" w:rsidRPr="00B0206F" w:rsidRDefault="006961C4" w:rsidP="00167FEF">
      <w:pPr>
        <w:ind w:firstLine="284"/>
        <w:jc w:val="both"/>
        <w:rPr>
          <w:rFonts w:ascii="Garamond" w:hAnsi="Garamond"/>
          <w:lang w:val="sq-AL"/>
        </w:rPr>
      </w:pPr>
      <w:r w:rsidRPr="00B0206F">
        <w:rPr>
          <w:rFonts w:ascii="Garamond" w:hAnsi="Garamond"/>
          <w:lang w:val="sq-AL"/>
        </w:rPr>
        <w:t>2.</w:t>
      </w:r>
      <w:r w:rsidR="00167FEF" w:rsidRPr="00B0206F">
        <w:rPr>
          <w:rFonts w:ascii="Garamond" w:hAnsi="Garamond"/>
          <w:lang w:val="sq-AL"/>
        </w:rPr>
        <w:t xml:space="preserve"> </w:t>
      </w:r>
      <w:r w:rsidRPr="00B0206F">
        <w:rPr>
          <w:rFonts w:ascii="Garamond" w:hAnsi="Garamond"/>
          <w:lang w:val="sq-AL"/>
        </w:rPr>
        <w:t>K</w:t>
      </w:r>
      <w:r w:rsidR="00CB63F0">
        <w:rPr>
          <w:rFonts w:ascii="Garamond" w:hAnsi="Garamond"/>
          <w:lang w:val="sq-AL"/>
        </w:rPr>
        <w:t xml:space="preserve">ontrata e nënshkruar nga Palët </w:t>
      </w:r>
      <w:r w:rsidRPr="00B0206F">
        <w:rPr>
          <w:rFonts w:ascii="Garamond" w:hAnsi="Garamond"/>
          <w:lang w:val="sq-AL"/>
        </w:rPr>
        <w:t xml:space="preserve">të dërgohet në ERE brenda 5 ditëve nga </w:t>
      </w:r>
      <w:r w:rsidR="00AD3F98">
        <w:rPr>
          <w:rFonts w:ascii="Garamond" w:hAnsi="Garamond"/>
          <w:lang w:val="sq-AL"/>
        </w:rPr>
        <w:t xml:space="preserve">marrja dijeni </w:t>
      </w:r>
      <w:r w:rsidRPr="00B0206F">
        <w:rPr>
          <w:rFonts w:ascii="Garamond" w:hAnsi="Garamond"/>
          <w:lang w:val="sq-AL"/>
        </w:rPr>
        <w:t>e këtij vendimi.</w:t>
      </w:r>
    </w:p>
    <w:p w14:paraId="1894E098" w14:textId="53AB7ACA" w:rsidR="006961C4" w:rsidRPr="00B0206F" w:rsidRDefault="006961C4" w:rsidP="00167FEF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B0206F">
        <w:rPr>
          <w:rFonts w:ascii="Garamond" w:hAnsi="Garamond"/>
          <w:lang w:val="sq-AL"/>
        </w:rPr>
        <w:t>3.</w:t>
      </w:r>
      <w:r w:rsidR="00167FEF" w:rsidRPr="00B0206F">
        <w:rPr>
          <w:rFonts w:ascii="Garamond" w:hAnsi="Garamond"/>
          <w:lang w:val="sq-AL"/>
        </w:rPr>
        <w:t xml:space="preserve"> </w:t>
      </w:r>
      <w:r w:rsidRPr="00B0206F">
        <w:rPr>
          <w:rFonts w:ascii="Garamond" w:hAnsi="Garamond"/>
          <w:lang w:val="sq-AL"/>
        </w:rPr>
        <w:t xml:space="preserve">Drejtoria Juridike dhe </w:t>
      </w:r>
      <w:r w:rsidR="00CB63F0">
        <w:rPr>
          <w:rFonts w:ascii="Garamond" w:hAnsi="Garamond"/>
          <w:lang w:val="sq-AL"/>
        </w:rPr>
        <w:t>e Zgjidhjes së Mosmarrëveshjeve</w:t>
      </w:r>
      <w:r w:rsidR="00F31110">
        <w:rPr>
          <w:rFonts w:ascii="Garamond" w:hAnsi="Garamond"/>
          <w:lang w:val="sq-AL"/>
        </w:rPr>
        <w:t xml:space="preserve"> të njoftojë te</w:t>
      </w:r>
      <w:r w:rsidRPr="00B0206F">
        <w:rPr>
          <w:rFonts w:ascii="Garamond" w:hAnsi="Garamond"/>
          <w:lang w:val="sq-AL"/>
        </w:rPr>
        <w:t xml:space="preserve"> shoq</w:t>
      </w:r>
      <w:r w:rsidR="00CB63F0">
        <w:rPr>
          <w:rFonts w:ascii="Garamond" w:hAnsi="Garamond"/>
          <w:lang w:val="sq-AL"/>
        </w:rPr>
        <w:t>ëritë KESH sh.a., dhe FTL sh.a.</w:t>
      </w:r>
      <w:r w:rsidRPr="00B0206F">
        <w:rPr>
          <w:rFonts w:ascii="Garamond" w:hAnsi="Garamond"/>
          <w:lang w:val="sq-AL"/>
        </w:rPr>
        <w:t xml:space="preserve"> për vendimin e </w:t>
      </w:r>
      <w:r w:rsidR="00CB63F0" w:rsidRPr="00B0206F">
        <w:rPr>
          <w:rFonts w:ascii="Garamond" w:hAnsi="Garamond"/>
          <w:lang w:val="sq-AL"/>
        </w:rPr>
        <w:t xml:space="preserve">Bordit </w:t>
      </w:r>
      <w:r w:rsidRPr="00B0206F">
        <w:rPr>
          <w:rFonts w:ascii="Garamond" w:hAnsi="Garamond"/>
          <w:lang w:val="sq-AL"/>
        </w:rPr>
        <w:t>të ERE</w:t>
      </w:r>
      <w:r w:rsidR="00CB63F0">
        <w:rPr>
          <w:rFonts w:ascii="Garamond" w:hAnsi="Garamond"/>
          <w:lang w:val="sq-AL"/>
        </w:rPr>
        <w:t>-s</w:t>
      </w:r>
      <w:r w:rsidRPr="00B0206F">
        <w:rPr>
          <w:rFonts w:ascii="Garamond" w:hAnsi="Garamond"/>
          <w:lang w:val="sq-AL"/>
        </w:rPr>
        <w:t>.</w:t>
      </w:r>
    </w:p>
    <w:p w14:paraId="1894E099" w14:textId="77777777" w:rsidR="006961C4" w:rsidRPr="00B0206F" w:rsidRDefault="006961C4" w:rsidP="00167FEF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B0206F">
        <w:rPr>
          <w:rFonts w:ascii="Garamond" w:hAnsi="Garamond"/>
          <w:lang w:val="sq-AL"/>
        </w:rPr>
        <w:t xml:space="preserve">Ky vendim hyn në fuqi menjëherë. </w:t>
      </w:r>
    </w:p>
    <w:p w14:paraId="1894E09A" w14:textId="600FB2FC" w:rsidR="006961C4" w:rsidRPr="00B0206F" w:rsidRDefault="006961C4" w:rsidP="00167FEF">
      <w:pPr>
        <w:ind w:firstLine="284"/>
        <w:jc w:val="both"/>
        <w:rPr>
          <w:rFonts w:ascii="Garamond" w:hAnsi="Garamond"/>
          <w:lang w:val="sq-AL"/>
        </w:rPr>
      </w:pPr>
      <w:r w:rsidRPr="00B0206F">
        <w:rPr>
          <w:rFonts w:ascii="Garamond" w:hAnsi="Garamond" w:cs="Segoe UI"/>
          <w:lang w:val="sq-AL"/>
        </w:rPr>
        <w:t>Çdo palë e përfshirë në këtë procedurë mund t’i kërkojë ERE-s,</w:t>
      </w:r>
      <w:r w:rsidRPr="00B0206F">
        <w:rPr>
          <w:rFonts w:ascii="Garamond" w:hAnsi="Garamond"/>
          <w:lang w:val="sq-AL"/>
        </w:rPr>
        <w:t xml:space="preserve"> brenda 7 ditëve kalendarike nga data e marrjes së vendimit, rishikimin e vendimit të </w:t>
      </w:r>
      <w:r w:rsidR="00E94A11" w:rsidRPr="00B0206F">
        <w:rPr>
          <w:rFonts w:ascii="Garamond" w:hAnsi="Garamond"/>
          <w:lang w:val="sq-AL"/>
        </w:rPr>
        <w:t>Bordit</w:t>
      </w:r>
      <w:r w:rsidR="00E94A11">
        <w:rPr>
          <w:rFonts w:ascii="Garamond" w:hAnsi="Garamond"/>
          <w:lang w:val="sq-AL"/>
        </w:rPr>
        <w:t>,</w:t>
      </w:r>
      <w:r w:rsidR="00E94A11" w:rsidRPr="00B0206F">
        <w:rPr>
          <w:rFonts w:ascii="Garamond" w:hAnsi="Garamond"/>
          <w:lang w:val="sq-AL"/>
        </w:rPr>
        <w:t xml:space="preserve"> </w:t>
      </w:r>
      <w:r w:rsidRPr="00B0206F">
        <w:rPr>
          <w:rFonts w:ascii="Garamond" w:hAnsi="Garamond"/>
          <w:lang w:val="sq-AL"/>
        </w:rPr>
        <w:t xml:space="preserve">në rast se ka siguruar prova të reja që mund ta çojnë </w:t>
      </w:r>
      <w:r w:rsidR="00E94A11" w:rsidRPr="00B0206F">
        <w:rPr>
          <w:rFonts w:ascii="Garamond" w:hAnsi="Garamond"/>
          <w:lang w:val="sq-AL"/>
        </w:rPr>
        <w:t xml:space="preserve">Bordin </w:t>
      </w:r>
      <w:r w:rsidRPr="00B0206F">
        <w:rPr>
          <w:rFonts w:ascii="Garamond" w:hAnsi="Garamond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1894E09B" w14:textId="77777777" w:rsidR="006961C4" w:rsidRPr="00B0206F" w:rsidRDefault="006961C4" w:rsidP="00167FEF">
      <w:pPr>
        <w:ind w:firstLine="284"/>
        <w:jc w:val="both"/>
        <w:rPr>
          <w:rFonts w:ascii="Garamond" w:hAnsi="Garamond"/>
          <w:lang w:val="sq-AL"/>
        </w:rPr>
      </w:pPr>
      <w:r w:rsidRPr="00B0206F">
        <w:rPr>
          <w:rFonts w:ascii="Garamond" w:hAnsi="Garamond"/>
          <w:lang w:val="sq-AL"/>
        </w:rPr>
        <w:t>Ky vendim botohet në Fletoren Zyrtare.</w:t>
      </w:r>
    </w:p>
    <w:p w14:paraId="1894E09C" w14:textId="77777777" w:rsidR="006961C4" w:rsidRPr="00B0206F" w:rsidRDefault="006961C4" w:rsidP="00167FEF">
      <w:pPr>
        <w:ind w:firstLine="284"/>
        <w:jc w:val="both"/>
        <w:rPr>
          <w:rFonts w:ascii="Garamond" w:hAnsi="Garamond"/>
          <w:lang w:val="sq-AL"/>
        </w:rPr>
      </w:pPr>
    </w:p>
    <w:p w14:paraId="1894E09D" w14:textId="77777777" w:rsidR="00B0206F" w:rsidRDefault="006961C4" w:rsidP="00B0206F">
      <w:pPr>
        <w:ind w:firstLine="284"/>
        <w:jc w:val="right"/>
        <w:rPr>
          <w:rFonts w:ascii="Garamond" w:hAnsi="Garamond"/>
          <w:bCs/>
          <w:lang w:val="sq-AL"/>
        </w:rPr>
      </w:pPr>
      <w:r w:rsidRPr="00B0206F">
        <w:rPr>
          <w:rFonts w:ascii="Garamond" w:hAnsi="Garamond"/>
          <w:bCs/>
          <w:lang w:val="sq-AL"/>
        </w:rPr>
        <w:t>KRYETAR</w:t>
      </w:r>
    </w:p>
    <w:p w14:paraId="1894E09E" w14:textId="77777777" w:rsidR="003C3138" w:rsidRDefault="00167FEF" w:rsidP="00B0206F">
      <w:pPr>
        <w:ind w:firstLine="284"/>
        <w:jc w:val="right"/>
        <w:rPr>
          <w:rFonts w:ascii="Garamond" w:hAnsi="Garamond"/>
          <w:b/>
          <w:bCs/>
          <w:lang w:val="sq-AL"/>
        </w:rPr>
      </w:pPr>
      <w:r w:rsidRPr="00B0206F">
        <w:rPr>
          <w:rFonts w:ascii="Garamond" w:hAnsi="Garamond"/>
          <w:b/>
          <w:bCs/>
          <w:lang w:val="sq-AL"/>
        </w:rPr>
        <w:t>Petrit Ahmeti</w:t>
      </w:r>
    </w:p>
    <w:p w14:paraId="64DAB05C" w14:textId="77777777" w:rsidR="0027060A" w:rsidRDefault="0027060A" w:rsidP="00B0206F">
      <w:pPr>
        <w:ind w:firstLine="284"/>
        <w:jc w:val="right"/>
        <w:rPr>
          <w:rFonts w:ascii="Garamond" w:hAnsi="Garamond"/>
          <w:b/>
          <w:bCs/>
          <w:lang w:val="sq-AL"/>
        </w:rPr>
      </w:pPr>
    </w:p>
    <w:p w14:paraId="34AC94FC" w14:textId="4C7921E8" w:rsidR="0027060A" w:rsidRPr="00B0206F" w:rsidRDefault="0027060A" w:rsidP="0027060A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noProof/>
        </w:rPr>
        <w:lastRenderedPageBreak/>
        <w:drawing>
          <wp:inline distT="0" distB="0" distL="0" distR="0" wp14:anchorId="3CA8F025" wp14:editId="5E169DBE">
            <wp:extent cx="7663808" cy="5419524"/>
            <wp:effectExtent l="0" t="1905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SH FTL NR.1745-1 V2022_Page_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69656" cy="542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Garamond" w:hAnsi="Garamond"/>
          <w:noProof/>
        </w:rPr>
        <w:drawing>
          <wp:inline distT="0" distB="0" distL="0" distR="0" wp14:anchorId="4F6657DD" wp14:editId="344D1042">
            <wp:extent cx="7987116" cy="5648154"/>
            <wp:effectExtent l="7620" t="0" r="2540" b="254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SH FTL NR.1745-1 V2022_Page_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3211" cy="5652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ascii="Garamond" w:hAnsi="Garamond"/>
          <w:noProof/>
        </w:rPr>
        <w:drawing>
          <wp:inline distT="0" distB="0" distL="0" distR="0" wp14:anchorId="63F80F4A" wp14:editId="1D28859B">
            <wp:extent cx="8054569" cy="5695854"/>
            <wp:effectExtent l="0" t="1588" r="2223" b="2222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SH FTL NR.1745-1 V2022_Page_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62908" cy="5701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060BB893" wp14:editId="77F79840">
            <wp:extent cx="8107402" cy="5733215"/>
            <wp:effectExtent l="6033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SH FTL NR.1745-1 V2022_Page_6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13589" cy="573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49FD8BAC" wp14:editId="044BE235">
            <wp:extent cx="7568115" cy="5351854"/>
            <wp:effectExtent l="3175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SH FTL NR.1745-1 V2022_Page_7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73890" cy="5355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drawing>
          <wp:inline distT="0" distB="0" distL="0" distR="0" wp14:anchorId="0D8CE2B5" wp14:editId="60E1C124">
            <wp:extent cx="7748868" cy="5479675"/>
            <wp:effectExtent l="0" t="8573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SH FTL NR.1745-1 V2022_Page_8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54781" cy="5483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060A" w:rsidRPr="00B0206F" w:rsidSect="00B0206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B"/>
    <w:multiLevelType w:val="hybridMultilevel"/>
    <w:tmpl w:val="0D90C2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24"/>
    <w:multiLevelType w:val="hybridMultilevel"/>
    <w:tmpl w:val="3196BA64"/>
    <w:lvl w:ilvl="0" w:tplc="A1967DA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0F5652"/>
    <w:multiLevelType w:val="hybridMultilevel"/>
    <w:tmpl w:val="7AC6A53E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90006"/>
    <w:multiLevelType w:val="hybridMultilevel"/>
    <w:tmpl w:val="4560FA2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7A7710"/>
    <w:multiLevelType w:val="hybridMultilevel"/>
    <w:tmpl w:val="DFFE8F66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8728A2"/>
    <w:multiLevelType w:val="hybridMultilevel"/>
    <w:tmpl w:val="18EC9536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DE3C1F"/>
    <w:multiLevelType w:val="hybridMultilevel"/>
    <w:tmpl w:val="5EBEFB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AF87586"/>
    <w:multiLevelType w:val="hybridMultilevel"/>
    <w:tmpl w:val="E0A255D0"/>
    <w:lvl w:ilvl="0" w:tplc="E9C02E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3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1C4"/>
    <w:rsid w:val="0003557F"/>
    <w:rsid w:val="000B6756"/>
    <w:rsid w:val="001244E8"/>
    <w:rsid w:val="00152A61"/>
    <w:rsid w:val="00167FEF"/>
    <w:rsid w:val="0018301F"/>
    <w:rsid w:val="001B7B40"/>
    <w:rsid w:val="002352D3"/>
    <w:rsid w:val="00260D07"/>
    <w:rsid w:val="0027060A"/>
    <w:rsid w:val="002C3D59"/>
    <w:rsid w:val="003136A0"/>
    <w:rsid w:val="003C3138"/>
    <w:rsid w:val="003D48CB"/>
    <w:rsid w:val="00493247"/>
    <w:rsid w:val="0056001D"/>
    <w:rsid w:val="006729EB"/>
    <w:rsid w:val="006961C4"/>
    <w:rsid w:val="006A4306"/>
    <w:rsid w:val="00731FEE"/>
    <w:rsid w:val="00763046"/>
    <w:rsid w:val="007D263C"/>
    <w:rsid w:val="007D39B1"/>
    <w:rsid w:val="007D52CB"/>
    <w:rsid w:val="007F389B"/>
    <w:rsid w:val="00A53CBE"/>
    <w:rsid w:val="00A669C8"/>
    <w:rsid w:val="00A678D6"/>
    <w:rsid w:val="00A7562C"/>
    <w:rsid w:val="00AD3F98"/>
    <w:rsid w:val="00B010CE"/>
    <w:rsid w:val="00B0206F"/>
    <w:rsid w:val="00BD3E53"/>
    <w:rsid w:val="00C01B37"/>
    <w:rsid w:val="00C213F4"/>
    <w:rsid w:val="00C33B3F"/>
    <w:rsid w:val="00CB63F0"/>
    <w:rsid w:val="00E578C9"/>
    <w:rsid w:val="00E94A11"/>
    <w:rsid w:val="00EE0B57"/>
    <w:rsid w:val="00F31110"/>
    <w:rsid w:val="00F477E5"/>
    <w:rsid w:val="00FD3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4E07B"/>
  <w15:docId w15:val="{9274AFAA-D18F-4E0D-AE8B-1B794D623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6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1C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961C4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rsid w:val="006961C4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sid w:val="006961C4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Akapit z listą BS,List Paragraph1,Bullet1,Akapit z list¹ B"/>
    <w:basedOn w:val="Normal"/>
    <w:link w:val="ListParagraphChar"/>
    <w:uiPriority w:val="34"/>
    <w:qFormat/>
    <w:rsid w:val="006961C4"/>
    <w:pPr>
      <w:ind w:left="720"/>
    </w:pPr>
  </w:style>
  <w:style w:type="paragraph" w:styleId="NoSpacing">
    <w:name w:val="No Spacing"/>
    <w:uiPriority w:val="99"/>
    <w:qFormat/>
    <w:rsid w:val="00696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rsid w:val="006961C4"/>
    <w:rPr>
      <w:rFonts w:ascii="Segoe UI" w:eastAsia="Calibri" w:hAnsi="Segoe UI" w:cs="Segoe UI" w:hint="default"/>
      <w:sz w:val="18"/>
      <w:szCs w:val="18"/>
    </w:rPr>
  </w:style>
  <w:style w:type="character" w:customStyle="1" w:styleId="ListParagraphChar">
    <w:name w:val="List Paragraph Char"/>
    <w:aliases w:val="Akapit z listą BS Char,List Paragraph1 Char,Bullet1 Char,Akapit z list¹ B Char"/>
    <w:link w:val="ListParagraph"/>
    <w:uiPriority w:val="34"/>
    <w:rsid w:val="006961C4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06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60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3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g"/><Relationship Id="rId5" Type="http://schemas.openxmlformats.org/officeDocument/2006/relationships/customXml" Target="../customXml/item5.xml"/><Relationship Id="rId15" Type="http://schemas.openxmlformats.org/officeDocument/2006/relationships/image" Target="media/image5.jpg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06DA9F40874C3F87C2408EF36FA4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337</Nr_x002e__x0020_akti>
    <Data_x0020_e_x0020_Krijimit xmlns="0e656187-b300-4fb0-8bf4-3a50f872073c">2023-01-19T10:30:34Z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2023-01-17T23:00:00Z</Date_x0020_protokolli>
    <Titulli xmlns="0e656187-b300-4fb0-8bf4-3a50f872073c">Mbi miratimin e kontratës ndërmjet shoqërive KESH sh.a. dhe FTL sh.a. për shitjen/blerjen/depozitimin/shkëmbimin e energjisë elektrike</Titulli>
    <Modifikuesi xmlns="0e656187-b300-4fb0-8bf4-3a50f872073c">alma.lisaku</Modifikuesi>
    <Nr_x002e__x0020_prot_x0020_QBZ xmlns="0e656187-b300-4fb0-8bf4-3a50f872073c">86/1</Nr_x002e__x0020_prot_x0020_QBZ>
    <Data_x0020_e_x0020_Modifikimit xmlns="0e656187-b300-4fb0-8bf4-3a50f872073c">2023-01-23T13:45:58Z</Data_x0020_e_x0020_Modifikimit>
    <Dekretuar xmlns="0e656187-b300-4fb0-8bf4-3a50f872073c">false</Dekretuar>
    <Data xmlns="0e656187-b300-4fb0-8bf4-3a50f872073c">2022-12-20T23:00:00Z</Data>
    <Nr_x002e__x0020_protokolli_x0020_i_x0020_aktit xmlns="0e656187-b300-4fb0-8bf4-3a50f872073c">126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06DA9F40874C3F87C2408EF36FA4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7E197-7097-4B7F-8509-A626DF4D37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9A818D-988A-4E4B-8257-1700239C37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F6D6645-ADD3-4466-B222-2015EA785B2C}">
  <ds:schemaRefs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F2AE53DF-8D89-4B72-B91C-37D15A19E33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20E0DE1-FE94-4B6D-B22F-17D038C5E1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D1D046F-0D01-40A8-A08E-D0BD36534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798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kontratës ndërmjet shoqërive KESH sh.a. dhe FTL sh.a. për shitjen/blerjen/depozitimin/shkëmbimin e energjisë elektrike</vt:lpstr>
    </vt:vector>
  </TitlesOfParts>
  <Company/>
  <LinksUpToDate>false</LinksUpToDate>
  <CharactersWithSpaces>5339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kontratës ndërmjet shoqërive KESH sh.a. dhe FTL sh.a. për shitjen/blerjen/depozitimin/shkëmbimin e energjisë elektrike</dc:title>
  <dc:creator>Nevila Samarxhi</dc:creator>
  <cp:lastModifiedBy>Entela Suli</cp:lastModifiedBy>
  <cp:revision>35</cp:revision>
  <dcterms:created xsi:type="dcterms:W3CDTF">2023-01-19T13:05:00Z</dcterms:created>
  <dcterms:modified xsi:type="dcterms:W3CDTF">2023-01-25T10:08:00Z</dcterms:modified>
</cp:coreProperties>
</file>