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B6FD03" w14:textId="77777777" w:rsidR="00F3530E" w:rsidRPr="00E16D67" w:rsidRDefault="00F3530E" w:rsidP="00F3530E">
      <w:pPr>
        <w:pStyle w:val="Heading2"/>
        <w:spacing w:before="0" w:after="0"/>
        <w:ind w:firstLine="284"/>
        <w:jc w:val="center"/>
        <w:rPr>
          <w:rFonts w:ascii="Garamond" w:hAnsi="Garamond"/>
          <w:i w:val="0"/>
          <w:iCs w:val="0"/>
          <w:sz w:val="24"/>
          <w:szCs w:val="24"/>
          <w:lang w:val="sq-AL"/>
        </w:rPr>
      </w:pPr>
      <w:r w:rsidRPr="00E16D67">
        <w:rPr>
          <w:rFonts w:ascii="Garamond" w:hAnsi="Garamond"/>
          <w:i w:val="0"/>
          <w:iCs w:val="0"/>
          <w:sz w:val="24"/>
          <w:szCs w:val="24"/>
          <w:lang w:val="sq-AL"/>
        </w:rPr>
        <w:t>VENDIM</w:t>
      </w:r>
    </w:p>
    <w:p w14:paraId="63151795" w14:textId="4E71C53B" w:rsidR="00F3530E" w:rsidRPr="00E16D67" w:rsidRDefault="00F3530E" w:rsidP="00F3530E">
      <w:pPr>
        <w:pStyle w:val="Heading2"/>
        <w:spacing w:before="0" w:after="0"/>
        <w:ind w:firstLine="284"/>
        <w:jc w:val="center"/>
        <w:rPr>
          <w:rFonts w:ascii="Garamond" w:hAnsi="Garamond"/>
          <w:i w:val="0"/>
          <w:iCs w:val="0"/>
          <w:sz w:val="24"/>
          <w:szCs w:val="24"/>
          <w:lang w:val="sq-AL"/>
        </w:rPr>
      </w:pPr>
      <w:r w:rsidRPr="00E16D67">
        <w:rPr>
          <w:rFonts w:ascii="Garamond" w:hAnsi="Garamond"/>
          <w:i w:val="0"/>
          <w:iCs w:val="0"/>
          <w:sz w:val="24"/>
          <w:szCs w:val="24"/>
          <w:lang w:val="sq-AL"/>
        </w:rPr>
        <w:t>Nr. 343, datë 21.12.2022</w:t>
      </w:r>
    </w:p>
    <w:p w14:paraId="3B369183" w14:textId="77777777" w:rsidR="00F3530E" w:rsidRPr="00E16D67" w:rsidRDefault="00F3530E" w:rsidP="00F3530E">
      <w:pPr>
        <w:ind w:firstLine="284"/>
        <w:jc w:val="center"/>
        <w:rPr>
          <w:rFonts w:ascii="Garamond" w:hAnsi="Garamond"/>
          <w:b/>
          <w:bCs/>
          <w:sz w:val="24"/>
          <w:szCs w:val="24"/>
          <w:lang w:val="sq-AL"/>
        </w:rPr>
      </w:pPr>
    </w:p>
    <w:p w14:paraId="3B285721" w14:textId="0D30ADAF" w:rsidR="00F3530E" w:rsidRPr="00E16D67" w:rsidRDefault="00F3530E" w:rsidP="002C51F7">
      <w:pPr>
        <w:ind w:firstLine="284"/>
        <w:jc w:val="center"/>
        <w:rPr>
          <w:rFonts w:ascii="Garamond" w:hAnsi="Garamond"/>
          <w:b/>
          <w:bCs/>
          <w:sz w:val="24"/>
          <w:szCs w:val="24"/>
          <w:lang w:val="sq-AL"/>
        </w:rPr>
      </w:pPr>
      <w:r w:rsidRPr="00E16D67">
        <w:rPr>
          <w:rFonts w:ascii="Garamond" w:hAnsi="Garamond"/>
          <w:b/>
          <w:bCs/>
          <w:sz w:val="24"/>
          <w:szCs w:val="24"/>
          <w:lang w:val="sq-AL"/>
        </w:rPr>
        <w:t>MBI MIRATIMIN E KONTRATËS PËR OFRIMIN E SHËRBIMEVE TË ZYRTARIT TË PAJTUESHMËRISË TË OPERATORIT TË SIS</w:t>
      </w:r>
      <w:r w:rsidR="00836E17">
        <w:rPr>
          <w:rFonts w:ascii="Garamond" w:hAnsi="Garamond"/>
          <w:b/>
          <w:bCs/>
          <w:sz w:val="24"/>
          <w:szCs w:val="24"/>
          <w:lang w:val="sq-AL"/>
        </w:rPr>
        <w:t xml:space="preserve">TEMIT TË SHPËRNDARJES (OSSH) </w:t>
      </w:r>
      <w:r w:rsidR="00CE2814">
        <w:rPr>
          <w:rFonts w:ascii="Garamond" w:hAnsi="Garamond"/>
          <w:b/>
          <w:bCs/>
          <w:sz w:val="24"/>
          <w:szCs w:val="24"/>
          <w:lang w:val="sq-AL"/>
        </w:rPr>
        <w:t>SHA</w:t>
      </w:r>
    </w:p>
    <w:p w14:paraId="15A35F90" w14:textId="77777777" w:rsidR="00F3530E" w:rsidRPr="00E16D67" w:rsidRDefault="00F3530E" w:rsidP="00F3530E">
      <w:pPr>
        <w:ind w:firstLine="284"/>
        <w:jc w:val="center"/>
        <w:rPr>
          <w:rFonts w:ascii="Garamond" w:hAnsi="Garamond"/>
          <w:b/>
          <w:bCs/>
          <w:sz w:val="24"/>
          <w:szCs w:val="24"/>
          <w:lang w:val="sq-AL"/>
        </w:rPr>
      </w:pPr>
    </w:p>
    <w:p w14:paraId="0988ADF0" w14:textId="5F4BD3B2" w:rsidR="00F3530E" w:rsidRPr="00E16D67" w:rsidRDefault="00F3530E" w:rsidP="00501A68">
      <w:pPr>
        <w:ind w:firstLine="284"/>
        <w:jc w:val="both"/>
        <w:rPr>
          <w:rFonts w:ascii="Garamond" w:hAnsi="Garamond"/>
          <w:sz w:val="24"/>
          <w:szCs w:val="24"/>
          <w:lang w:val="sq-AL"/>
        </w:rPr>
      </w:pPr>
      <w:r w:rsidRPr="00E16D67">
        <w:rPr>
          <w:rFonts w:ascii="Garamond" w:hAnsi="Garamond"/>
          <w:sz w:val="24"/>
          <w:szCs w:val="24"/>
          <w:lang w:val="sq-AL"/>
        </w:rPr>
        <w:t>N</w:t>
      </w:r>
      <w:r w:rsidR="002F5025">
        <w:rPr>
          <w:rFonts w:ascii="Garamond" w:hAnsi="Garamond"/>
          <w:sz w:val="24"/>
          <w:szCs w:val="24"/>
          <w:lang w:val="sq-AL"/>
        </w:rPr>
        <w:t>ë</w:t>
      </w:r>
      <w:r w:rsidRPr="00E16D67">
        <w:rPr>
          <w:rFonts w:ascii="Garamond" w:hAnsi="Garamond"/>
          <w:sz w:val="24"/>
          <w:szCs w:val="24"/>
          <w:lang w:val="sq-AL"/>
        </w:rPr>
        <w:t xml:space="preserve"> </w:t>
      </w:r>
      <w:r w:rsidR="002F5025" w:rsidRPr="00E16D67">
        <w:rPr>
          <w:rFonts w:ascii="Garamond" w:hAnsi="Garamond"/>
          <w:sz w:val="24"/>
          <w:szCs w:val="24"/>
          <w:lang w:val="sq-AL"/>
        </w:rPr>
        <w:t>mbështetje</w:t>
      </w:r>
      <w:r w:rsidRPr="00E16D67">
        <w:rPr>
          <w:rFonts w:ascii="Garamond" w:hAnsi="Garamond"/>
          <w:sz w:val="24"/>
          <w:szCs w:val="24"/>
          <w:lang w:val="sq-AL"/>
        </w:rPr>
        <w:t xml:space="preserve"> t</w:t>
      </w:r>
      <w:r w:rsidR="002F5025">
        <w:rPr>
          <w:rFonts w:ascii="Garamond" w:hAnsi="Garamond"/>
          <w:sz w:val="24"/>
          <w:szCs w:val="24"/>
          <w:lang w:val="sq-AL"/>
        </w:rPr>
        <w:t>ë</w:t>
      </w:r>
      <w:r w:rsidRPr="00E16D67">
        <w:rPr>
          <w:rFonts w:ascii="Garamond" w:hAnsi="Garamond"/>
          <w:sz w:val="24"/>
          <w:szCs w:val="24"/>
          <w:lang w:val="sq-AL"/>
        </w:rPr>
        <w:t xml:space="preserve"> nenit 16</w:t>
      </w:r>
      <w:r w:rsidR="002F5025">
        <w:rPr>
          <w:rFonts w:ascii="Garamond" w:hAnsi="Garamond"/>
          <w:sz w:val="24"/>
          <w:szCs w:val="24"/>
          <w:lang w:val="sq-AL"/>
        </w:rPr>
        <w:t>,</w:t>
      </w:r>
      <w:r w:rsidRPr="00E16D67">
        <w:rPr>
          <w:rFonts w:ascii="Garamond" w:hAnsi="Garamond"/>
          <w:sz w:val="24"/>
          <w:szCs w:val="24"/>
          <w:lang w:val="sq-AL"/>
        </w:rPr>
        <w:t xml:space="preserve"> të ligjit nr. 43/2015, “Për sektorin e energjisë elektrike”, </w:t>
      </w:r>
      <w:r w:rsidR="00525D0A">
        <w:rPr>
          <w:rFonts w:ascii="Garamond" w:hAnsi="Garamond"/>
          <w:sz w:val="24"/>
          <w:szCs w:val="24"/>
          <w:lang w:val="sq-AL"/>
        </w:rPr>
        <w:t>të</w:t>
      </w:r>
      <w:r w:rsidRPr="00E16D67">
        <w:rPr>
          <w:rFonts w:ascii="Garamond" w:hAnsi="Garamond"/>
          <w:sz w:val="24"/>
          <w:szCs w:val="24"/>
          <w:lang w:val="sq-AL"/>
        </w:rPr>
        <w:t xml:space="preserve"> ndryshuar; nenit 15 dhe nenit 19, pika 1, germa “f”, të “Rregullores për organizimin, funksionimin dhe procedurat e ERE-s”, miratuar me vendimin e </w:t>
      </w:r>
      <w:r w:rsidR="00501A68" w:rsidRPr="00E16D67">
        <w:rPr>
          <w:rFonts w:ascii="Garamond" w:hAnsi="Garamond"/>
          <w:sz w:val="24"/>
          <w:szCs w:val="24"/>
          <w:lang w:val="sq-AL"/>
        </w:rPr>
        <w:t xml:space="preserve">Bordit </w:t>
      </w:r>
      <w:r w:rsidRPr="00E16D67">
        <w:rPr>
          <w:rFonts w:ascii="Garamond" w:hAnsi="Garamond"/>
          <w:sz w:val="24"/>
          <w:szCs w:val="24"/>
          <w:lang w:val="sq-AL"/>
        </w:rPr>
        <w:t>të Entit Rregullator t</w:t>
      </w:r>
      <w:r w:rsidR="00C7799B">
        <w:rPr>
          <w:rFonts w:ascii="Garamond" w:hAnsi="Garamond"/>
          <w:sz w:val="24"/>
          <w:szCs w:val="24"/>
          <w:lang w:val="sq-AL"/>
        </w:rPr>
        <w:t>ë</w:t>
      </w:r>
      <w:r w:rsidRPr="00E16D67">
        <w:rPr>
          <w:rFonts w:ascii="Garamond" w:hAnsi="Garamond"/>
          <w:sz w:val="24"/>
          <w:szCs w:val="24"/>
          <w:lang w:val="sq-AL"/>
        </w:rPr>
        <w:t xml:space="preserve"> </w:t>
      </w:r>
      <w:r w:rsidR="00836E17" w:rsidRPr="00E16D67">
        <w:rPr>
          <w:rFonts w:ascii="Garamond" w:hAnsi="Garamond"/>
          <w:sz w:val="24"/>
          <w:szCs w:val="24"/>
          <w:lang w:val="sq-AL"/>
        </w:rPr>
        <w:t>Energjisë</w:t>
      </w:r>
      <w:r w:rsidR="00501A68">
        <w:rPr>
          <w:rFonts w:ascii="Garamond" w:hAnsi="Garamond"/>
          <w:sz w:val="24"/>
          <w:szCs w:val="24"/>
          <w:lang w:val="sq-AL"/>
        </w:rPr>
        <w:t xml:space="preserve"> (ERE) nr. 96, datë 17.</w:t>
      </w:r>
      <w:r w:rsidRPr="00E16D67">
        <w:rPr>
          <w:rFonts w:ascii="Garamond" w:hAnsi="Garamond"/>
          <w:sz w:val="24"/>
          <w:szCs w:val="24"/>
          <w:lang w:val="sq-AL"/>
        </w:rPr>
        <w:t xml:space="preserve">6.2016; pikës 1.2 dhe </w:t>
      </w:r>
      <w:r w:rsidR="00501A68">
        <w:rPr>
          <w:rFonts w:ascii="Garamond" w:hAnsi="Garamond"/>
          <w:sz w:val="24"/>
          <w:szCs w:val="24"/>
          <w:lang w:val="sq-AL"/>
        </w:rPr>
        <w:t xml:space="preserve">të </w:t>
      </w:r>
      <w:r w:rsidR="002F5025" w:rsidRPr="00E16D67">
        <w:rPr>
          <w:rFonts w:ascii="Garamond" w:hAnsi="Garamond"/>
          <w:sz w:val="24"/>
          <w:szCs w:val="24"/>
          <w:lang w:val="sq-AL"/>
        </w:rPr>
        <w:t>pikës</w:t>
      </w:r>
      <w:r w:rsidRPr="00E16D67">
        <w:rPr>
          <w:rFonts w:ascii="Garamond" w:hAnsi="Garamond"/>
          <w:sz w:val="24"/>
          <w:szCs w:val="24"/>
          <w:lang w:val="sq-AL"/>
        </w:rPr>
        <w:t xml:space="preserve"> 2</w:t>
      </w:r>
      <w:r w:rsidR="00501A68">
        <w:rPr>
          <w:rFonts w:ascii="Garamond" w:hAnsi="Garamond"/>
          <w:sz w:val="24"/>
          <w:szCs w:val="24"/>
          <w:lang w:val="sq-AL"/>
        </w:rPr>
        <w:t>,</w:t>
      </w:r>
      <w:r w:rsidRPr="00E16D67">
        <w:rPr>
          <w:rFonts w:ascii="Garamond" w:hAnsi="Garamond"/>
          <w:sz w:val="24"/>
          <w:szCs w:val="24"/>
          <w:lang w:val="sq-AL"/>
        </w:rPr>
        <w:t xml:space="preserve"> t</w:t>
      </w:r>
      <w:r w:rsidR="002F5025">
        <w:rPr>
          <w:rFonts w:ascii="Garamond" w:hAnsi="Garamond"/>
          <w:sz w:val="24"/>
          <w:szCs w:val="24"/>
          <w:lang w:val="sq-AL"/>
        </w:rPr>
        <w:t xml:space="preserve">ë </w:t>
      </w:r>
      <w:r w:rsidRPr="00E16D67">
        <w:rPr>
          <w:rFonts w:ascii="Garamond" w:hAnsi="Garamond"/>
          <w:sz w:val="24"/>
          <w:szCs w:val="24"/>
          <w:lang w:val="sq-AL"/>
        </w:rPr>
        <w:t>“Programit t</w:t>
      </w:r>
      <w:r w:rsidR="00C7799B">
        <w:rPr>
          <w:rFonts w:ascii="Garamond" w:hAnsi="Garamond"/>
          <w:sz w:val="24"/>
          <w:szCs w:val="24"/>
          <w:lang w:val="sq-AL"/>
        </w:rPr>
        <w:t>ë</w:t>
      </w:r>
      <w:r w:rsidRPr="00E16D67">
        <w:rPr>
          <w:rFonts w:ascii="Garamond" w:hAnsi="Garamond"/>
          <w:sz w:val="24"/>
          <w:szCs w:val="24"/>
          <w:lang w:val="sq-AL"/>
        </w:rPr>
        <w:t xml:space="preserve"> </w:t>
      </w:r>
      <w:r w:rsidR="00836E17" w:rsidRPr="00E16D67">
        <w:rPr>
          <w:rFonts w:ascii="Garamond" w:hAnsi="Garamond"/>
          <w:sz w:val="24"/>
          <w:szCs w:val="24"/>
          <w:lang w:val="sq-AL"/>
        </w:rPr>
        <w:t>Pajtueshmërisë</w:t>
      </w:r>
      <w:r w:rsidRPr="00E16D67">
        <w:rPr>
          <w:rFonts w:ascii="Garamond" w:hAnsi="Garamond"/>
          <w:sz w:val="24"/>
          <w:szCs w:val="24"/>
          <w:lang w:val="sq-AL"/>
        </w:rPr>
        <w:t xml:space="preserve"> t</w:t>
      </w:r>
      <w:r w:rsidR="00C7799B">
        <w:rPr>
          <w:rFonts w:ascii="Garamond" w:hAnsi="Garamond"/>
          <w:sz w:val="24"/>
          <w:szCs w:val="24"/>
          <w:lang w:val="sq-AL"/>
        </w:rPr>
        <w:t>ë</w:t>
      </w:r>
      <w:r w:rsidRPr="00E16D67">
        <w:rPr>
          <w:rFonts w:ascii="Garamond" w:hAnsi="Garamond"/>
          <w:sz w:val="24"/>
          <w:szCs w:val="24"/>
          <w:lang w:val="sq-AL"/>
        </w:rPr>
        <w:t xml:space="preserve"> Operatorit t</w:t>
      </w:r>
      <w:r w:rsidR="00501A68">
        <w:rPr>
          <w:rFonts w:ascii="Garamond" w:hAnsi="Garamond"/>
          <w:sz w:val="24"/>
          <w:szCs w:val="24"/>
          <w:lang w:val="sq-AL"/>
        </w:rPr>
        <w:t>ë</w:t>
      </w:r>
      <w:r w:rsidRPr="00E16D67">
        <w:rPr>
          <w:rFonts w:ascii="Garamond" w:hAnsi="Garamond"/>
          <w:sz w:val="24"/>
          <w:szCs w:val="24"/>
          <w:lang w:val="sq-AL"/>
        </w:rPr>
        <w:t xml:space="preserve"> Sistemit t</w:t>
      </w:r>
      <w:r w:rsidR="00501A68">
        <w:rPr>
          <w:rFonts w:ascii="Garamond" w:hAnsi="Garamond"/>
          <w:sz w:val="24"/>
          <w:szCs w:val="24"/>
          <w:lang w:val="sq-AL"/>
        </w:rPr>
        <w:t>ë</w:t>
      </w:r>
      <w:r w:rsidRPr="00E16D67">
        <w:rPr>
          <w:rFonts w:ascii="Garamond" w:hAnsi="Garamond"/>
          <w:sz w:val="24"/>
          <w:szCs w:val="24"/>
          <w:lang w:val="sq-AL"/>
        </w:rPr>
        <w:t xml:space="preserve"> </w:t>
      </w:r>
      <w:r w:rsidR="002F5025" w:rsidRPr="00E16D67">
        <w:rPr>
          <w:rFonts w:ascii="Garamond" w:hAnsi="Garamond"/>
          <w:sz w:val="24"/>
          <w:szCs w:val="24"/>
          <w:lang w:val="sq-AL"/>
        </w:rPr>
        <w:t>Shpërndarjes</w:t>
      </w:r>
      <w:r w:rsidRPr="00E16D67">
        <w:rPr>
          <w:rFonts w:ascii="Garamond" w:hAnsi="Garamond"/>
          <w:sz w:val="24"/>
          <w:szCs w:val="24"/>
          <w:lang w:val="sq-AL"/>
        </w:rPr>
        <w:t xml:space="preserve"> s</w:t>
      </w:r>
      <w:r w:rsidR="002F5025">
        <w:rPr>
          <w:rFonts w:ascii="Garamond" w:hAnsi="Garamond"/>
          <w:sz w:val="24"/>
          <w:szCs w:val="24"/>
          <w:lang w:val="sq-AL"/>
        </w:rPr>
        <w:t>ë</w:t>
      </w:r>
      <w:r w:rsidRPr="00E16D67">
        <w:rPr>
          <w:rFonts w:ascii="Garamond" w:hAnsi="Garamond"/>
          <w:sz w:val="24"/>
          <w:szCs w:val="24"/>
          <w:lang w:val="sq-AL"/>
        </w:rPr>
        <w:t xml:space="preserve"> </w:t>
      </w:r>
      <w:r w:rsidR="002F5025" w:rsidRPr="00E16D67">
        <w:rPr>
          <w:rFonts w:ascii="Garamond" w:hAnsi="Garamond"/>
          <w:sz w:val="24"/>
          <w:szCs w:val="24"/>
          <w:lang w:val="sq-AL"/>
        </w:rPr>
        <w:t>Energjisë</w:t>
      </w:r>
      <w:r w:rsidRPr="00E16D67">
        <w:rPr>
          <w:rFonts w:ascii="Garamond" w:hAnsi="Garamond"/>
          <w:sz w:val="24"/>
          <w:szCs w:val="24"/>
          <w:lang w:val="sq-AL"/>
        </w:rPr>
        <w:t xml:space="preserve"> Elektrike (OSSH sh.a.)”, të miratuar me vendimin e </w:t>
      </w:r>
      <w:r w:rsidR="00501A68" w:rsidRPr="00E16D67">
        <w:rPr>
          <w:rFonts w:ascii="Garamond" w:hAnsi="Garamond"/>
          <w:sz w:val="24"/>
          <w:szCs w:val="24"/>
          <w:lang w:val="sq-AL"/>
        </w:rPr>
        <w:t xml:space="preserve">Bordit </w:t>
      </w:r>
      <w:r w:rsidRPr="00E16D67">
        <w:rPr>
          <w:rFonts w:ascii="Garamond" w:hAnsi="Garamond"/>
          <w:sz w:val="24"/>
          <w:szCs w:val="24"/>
          <w:lang w:val="sq-AL"/>
        </w:rPr>
        <w:t>të ERE-s nr. 257, datë 21.12.2020; Bord</w:t>
      </w:r>
      <w:r w:rsidR="002F5025">
        <w:rPr>
          <w:rFonts w:ascii="Garamond" w:hAnsi="Garamond"/>
          <w:sz w:val="24"/>
          <w:szCs w:val="24"/>
          <w:lang w:val="sq-AL"/>
        </w:rPr>
        <w:t xml:space="preserve">i </w:t>
      </w:r>
      <w:r w:rsidRPr="00E16D67">
        <w:rPr>
          <w:rFonts w:ascii="Garamond" w:hAnsi="Garamond"/>
          <w:sz w:val="24"/>
          <w:szCs w:val="24"/>
          <w:lang w:val="sq-AL"/>
        </w:rPr>
        <w:t>i</w:t>
      </w:r>
      <w:r w:rsidR="002F5025">
        <w:rPr>
          <w:rFonts w:ascii="Garamond" w:hAnsi="Garamond"/>
          <w:sz w:val="24"/>
          <w:szCs w:val="24"/>
          <w:lang w:val="sq-AL"/>
        </w:rPr>
        <w:t xml:space="preserve"> </w:t>
      </w:r>
      <w:r w:rsidRPr="00E16D67">
        <w:rPr>
          <w:rFonts w:ascii="Garamond" w:hAnsi="Garamond"/>
          <w:sz w:val="24"/>
          <w:szCs w:val="24"/>
          <w:lang w:val="sq-AL"/>
        </w:rPr>
        <w:t>ERE-s, n</w:t>
      </w:r>
      <w:r w:rsidR="00501A68">
        <w:rPr>
          <w:rFonts w:ascii="Garamond" w:hAnsi="Garamond"/>
          <w:sz w:val="24"/>
          <w:szCs w:val="24"/>
          <w:lang w:val="sq-AL"/>
        </w:rPr>
        <w:t>ë</w:t>
      </w:r>
      <w:r w:rsidRPr="00E16D67">
        <w:rPr>
          <w:rFonts w:ascii="Garamond" w:hAnsi="Garamond"/>
          <w:sz w:val="24"/>
          <w:szCs w:val="24"/>
          <w:lang w:val="sq-AL"/>
        </w:rPr>
        <w:t xml:space="preserve"> mbledhjen e tij t</w:t>
      </w:r>
      <w:r w:rsidR="002F5025">
        <w:rPr>
          <w:rFonts w:ascii="Garamond" w:hAnsi="Garamond"/>
          <w:sz w:val="24"/>
          <w:szCs w:val="24"/>
          <w:lang w:val="sq-AL"/>
        </w:rPr>
        <w:t>ë</w:t>
      </w:r>
      <w:r w:rsidRPr="00E16D67">
        <w:rPr>
          <w:rFonts w:ascii="Garamond" w:hAnsi="Garamond"/>
          <w:sz w:val="24"/>
          <w:szCs w:val="24"/>
          <w:lang w:val="sq-AL"/>
        </w:rPr>
        <w:t xml:space="preserve"> dat</w:t>
      </w:r>
      <w:r w:rsidR="002F5025">
        <w:rPr>
          <w:rFonts w:ascii="Garamond" w:hAnsi="Garamond"/>
          <w:sz w:val="24"/>
          <w:szCs w:val="24"/>
          <w:lang w:val="sq-AL"/>
        </w:rPr>
        <w:t>ë</w:t>
      </w:r>
      <w:r w:rsidRPr="00E16D67">
        <w:rPr>
          <w:rFonts w:ascii="Garamond" w:hAnsi="Garamond"/>
          <w:sz w:val="24"/>
          <w:szCs w:val="24"/>
          <w:lang w:val="sq-AL"/>
        </w:rPr>
        <w:t xml:space="preserve">s 21.12.2022, mbasi shqyrtoi relacionin e përgatitur nga </w:t>
      </w:r>
      <w:r w:rsidR="00501A68" w:rsidRPr="00E16D67">
        <w:rPr>
          <w:rFonts w:ascii="Garamond" w:hAnsi="Garamond"/>
          <w:sz w:val="24"/>
          <w:szCs w:val="24"/>
          <w:lang w:val="sq-AL"/>
        </w:rPr>
        <w:t xml:space="preserve">drejtoritë teknike </w:t>
      </w:r>
      <w:r w:rsidRPr="00E16D67">
        <w:rPr>
          <w:rFonts w:ascii="Garamond" w:hAnsi="Garamond"/>
          <w:sz w:val="24"/>
          <w:szCs w:val="24"/>
          <w:lang w:val="sq-AL"/>
        </w:rPr>
        <w:t>me nr. 2094/7 prot., datë</w:t>
      </w:r>
      <w:r w:rsidR="00E16D67" w:rsidRPr="00E16D67">
        <w:rPr>
          <w:rFonts w:ascii="Garamond" w:hAnsi="Garamond"/>
          <w:sz w:val="24"/>
          <w:szCs w:val="24"/>
          <w:lang w:val="sq-AL"/>
        </w:rPr>
        <w:t xml:space="preserve"> </w:t>
      </w:r>
      <w:r w:rsidRPr="00E16D67">
        <w:rPr>
          <w:rFonts w:ascii="Garamond" w:hAnsi="Garamond"/>
          <w:sz w:val="24"/>
          <w:szCs w:val="24"/>
          <w:lang w:val="sq-AL"/>
        </w:rPr>
        <w:t>19.12.2022</w:t>
      </w:r>
      <w:r w:rsidR="00501A68">
        <w:rPr>
          <w:rFonts w:ascii="Garamond" w:hAnsi="Garamond"/>
          <w:sz w:val="24"/>
          <w:szCs w:val="24"/>
          <w:lang w:val="sq-AL"/>
        </w:rPr>
        <w:t>,</w:t>
      </w:r>
      <w:r w:rsidRPr="00E16D67">
        <w:rPr>
          <w:rFonts w:ascii="Garamond" w:hAnsi="Garamond"/>
          <w:sz w:val="24"/>
          <w:szCs w:val="24"/>
          <w:lang w:val="sq-AL"/>
        </w:rPr>
        <w:t xml:space="preserve"> “Mbi miratimin e </w:t>
      </w:r>
      <w:r w:rsidR="00501A68" w:rsidRPr="00E16D67">
        <w:rPr>
          <w:rFonts w:ascii="Garamond" w:hAnsi="Garamond"/>
          <w:sz w:val="24"/>
          <w:szCs w:val="24"/>
          <w:lang w:val="sq-AL"/>
        </w:rPr>
        <w:t xml:space="preserve">kontratës </w:t>
      </w:r>
      <w:r w:rsidR="002F5025" w:rsidRPr="00E16D67">
        <w:rPr>
          <w:rFonts w:ascii="Garamond" w:hAnsi="Garamond"/>
          <w:sz w:val="24"/>
          <w:szCs w:val="24"/>
          <w:lang w:val="sq-AL"/>
        </w:rPr>
        <w:t>për</w:t>
      </w:r>
      <w:r w:rsidRPr="00E16D67">
        <w:rPr>
          <w:rFonts w:ascii="Garamond" w:hAnsi="Garamond"/>
          <w:sz w:val="24"/>
          <w:szCs w:val="24"/>
          <w:lang w:val="sq-AL"/>
        </w:rPr>
        <w:t xml:space="preserve"> ofrimin e </w:t>
      </w:r>
      <w:r w:rsidR="002F5025" w:rsidRPr="00E16D67">
        <w:rPr>
          <w:rFonts w:ascii="Garamond" w:hAnsi="Garamond"/>
          <w:sz w:val="24"/>
          <w:szCs w:val="24"/>
          <w:lang w:val="sq-AL"/>
        </w:rPr>
        <w:t>shërbimeve</w:t>
      </w:r>
      <w:r w:rsidRPr="00E16D67">
        <w:rPr>
          <w:rFonts w:ascii="Garamond" w:hAnsi="Garamond"/>
          <w:sz w:val="24"/>
          <w:szCs w:val="24"/>
          <w:lang w:val="sq-AL"/>
        </w:rPr>
        <w:t xml:space="preserve"> t</w:t>
      </w:r>
      <w:r w:rsidR="00501A68">
        <w:rPr>
          <w:rFonts w:ascii="Garamond" w:hAnsi="Garamond"/>
          <w:sz w:val="24"/>
          <w:szCs w:val="24"/>
          <w:lang w:val="sq-AL"/>
        </w:rPr>
        <w:t>ë</w:t>
      </w:r>
      <w:r w:rsidRPr="00E16D67">
        <w:rPr>
          <w:rFonts w:ascii="Garamond" w:hAnsi="Garamond"/>
          <w:sz w:val="24"/>
          <w:szCs w:val="24"/>
          <w:lang w:val="sq-AL"/>
        </w:rPr>
        <w:t xml:space="preserve"> Zyrtarit t</w:t>
      </w:r>
      <w:r w:rsidR="00501A68">
        <w:rPr>
          <w:rFonts w:ascii="Garamond" w:hAnsi="Garamond"/>
          <w:sz w:val="24"/>
          <w:szCs w:val="24"/>
          <w:lang w:val="sq-AL"/>
        </w:rPr>
        <w:t>ë</w:t>
      </w:r>
      <w:r w:rsidRPr="00E16D67">
        <w:rPr>
          <w:rFonts w:ascii="Garamond" w:hAnsi="Garamond"/>
          <w:sz w:val="24"/>
          <w:szCs w:val="24"/>
          <w:lang w:val="sq-AL"/>
        </w:rPr>
        <w:t xml:space="preserve"> </w:t>
      </w:r>
      <w:r w:rsidR="002F5025" w:rsidRPr="00E16D67">
        <w:rPr>
          <w:rFonts w:ascii="Garamond" w:hAnsi="Garamond"/>
          <w:sz w:val="24"/>
          <w:szCs w:val="24"/>
          <w:lang w:val="sq-AL"/>
        </w:rPr>
        <w:t>Pajtueshmërisë</w:t>
      </w:r>
      <w:r w:rsidRPr="00E16D67">
        <w:rPr>
          <w:rFonts w:ascii="Garamond" w:hAnsi="Garamond"/>
          <w:sz w:val="24"/>
          <w:szCs w:val="24"/>
          <w:lang w:val="sq-AL"/>
        </w:rPr>
        <w:t xml:space="preserve"> së Operatorit të Sistemit të Shpërndarjes OSSH sh.a.”</w:t>
      </w:r>
      <w:r w:rsidR="00501A68">
        <w:rPr>
          <w:rFonts w:ascii="Garamond" w:hAnsi="Garamond"/>
          <w:sz w:val="24"/>
          <w:szCs w:val="24"/>
          <w:lang w:val="sq-AL"/>
        </w:rPr>
        <w:t>,</w:t>
      </w:r>
    </w:p>
    <w:p w14:paraId="2AA8F2FC" w14:textId="2861706D" w:rsidR="00F3530E" w:rsidRPr="00E16D67" w:rsidRDefault="00B80A3D" w:rsidP="00F3530E">
      <w:pPr>
        <w:ind w:firstLine="284"/>
        <w:jc w:val="both"/>
        <w:rPr>
          <w:rFonts w:ascii="Garamond" w:hAnsi="Garamond"/>
          <w:sz w:val="24"/>
          <w:szCs w:val="24"/>
          <w:lang w:val="sq-AL"/>
        </w:rPr>
      </w:pPr>
      <w:r w:rsidRPr="00E16D67">
        <w:rPr>
          <w:rFonts w:ascii="Garamond" w:hAnsi="Garamond"/>
          <w:sz w:val="24"/>
          <w:szCs w:val="24"/>
          <w:lang w:val="sq-AL"/>
        </w:rPr>
        <w:t xml:space="preserve">konstatoi </w:t>
      </w:r>
      <w:r w:rsidR="00F3530E" w:rsidRPr="00E16D67">
        <w:rPr>
          <w:rFonts w:ascii="Garamond" w:hAnsi="Garamond"/>
          <w:sz w:val="24"/>
          <w:szCs w:val="24"/>
          <w:lang w:val="sq-AL"/>
        </w:rPr>
        <w:t xml:space="preserve">se: </w:t>
      </w:r>
    </w:p>
    <w:p w14:paraId="459B83F7" w14:textId="53A17AE1" w:rsidR="00F3530E" w:rsidRPr="00E16D67" w:rsidRDefault="00F3530E" w:rsidP="00836E17">
      <w:pPr>
        <w:pStyle w:val="ListParagraph"/>
        <w:tabs>
          <w:tab w:val="left" w:pos="0"/>
        </w:tabs>
        <w:ind w:left="0" w:firstLine="284"/>
        <w:jc w:val="both"/>
        <w:rPr>
          <w:rFonts w:ascii="Garamond" w:hAnsi="Garamond"/>
          <w:sz w:val="24"/>
          <w:szCs w:val="24"/>
          <w:lang w:val="sq-AL"/>
        </w:rPr>
      </w:pPr>
      <w:r w:rsidRPr="00E16D67">
        <w:rPr>
          <w:rFonts w:ascii="Garamond" w:hAnsi="Garamond"/>
          <w:sz w:val="24"/>
          <w:szCs w:val="24"/>
          <w:lang w:val="sq-AL"/>
        </w:rPr>
        <w:t xml:space="preserve">- ERE, me vendimin e bordit nr. 257, datë 21.12.2020, ka miratuar Programin e </w:t>
      </w:r>
      <w:r w:rsidR="00836E17" w:rsidRPr="00E16D67">
        <w:rPr>
          <w:rFonts w:ascii="Garamond" w:hAnsi="Garamond"/>
          <w:sz w:val="24"/>
          <w:szCs w:val="24"/>
          <w:lang w:val="sq-AL"/>
        </w:rPr>
        <w:t>Pajtueshmërisë</w:t>
      </w:r>
      <w:r w:rsidRPr="00E16D67">
        <w:rPr>
          <w:rFonts w:ascii="Garamond" w:hAnsi="Garamond"/>
          <w:sz w:val="24"/>
          <w:szCs w:val="24"/>
          <w:lang w:val="sq-AL"/>
        </w:rPr>
        <w:t xml:space="preserve"> s</w:t>
      </w:r>
      <w:r w:rsidR="00836E17">
        <w:rPr>
          <w:rFonts w:ascii="Garamond" w:hAnsi="Garamond"/>
          <w:sz w:val="24"/>
          <w:szCs w:val="24"/>
          <w:lang w:val="sq-AL"/>
        </w:rPr>
        <w:t>ë</w:t>
      </w:r>
      <w:r w:rsidRPr="00E16D67">
        <w:rPr>
          <w:rFonts w:ascii="Garamond" w:hAnsi="Garamond"/>
          <w:sz w:val="24"/>
          <w:szCs w:val="24"/>
          <w:lang w:val="sq-AL"/>
        </w:rPr>
        <w:t xml:space="preserve"> Operatorit të Sistemit të Shpërndarjes së Energjisë Elektrike, OSSH sh.a.</w:t>
      </w:r>
    </w:p>
    <w:p w14:paraId="7A228341" w14:textId="68EAF4E4" w:rsidR="00F3530E" w:rsidRPr="00E16D67" w:rsidRDefault="00F3530E" w:rsidP="00F3530E">
      <w:pPr>
        <w:pStyle w:val="ListParagraph"/>
        <w:tabs>
          <w:tab w:val="left" w:pos="0"/>
        </w:tabs>
        <w:ind w:left="0" w:firstLine="284"/>
        <w:jc w:val="both"/>
        <w:rPr>
          <w:rFonts w:ascii="Garamond" w:hAnsi="Garamond"/>
          <w:sz w:val="24"/>
          <w:szCs w:val="24"/>
          <w:lang w:val="sq-AL"/>
        </w:rPr>
      </w:pPr>
      <w:r w:rsidRPr="00E16D67">
        <w:rPr>
          <w:rFonts w:ascii="Garamond" w:hAnsi="Garamond"/>
          <w:sz w:val="24"/>
          <w:szCs w:val="24"/>
          <w:lang w:val="sq-AL"/>
        </w:rPr>
        <w:t>- Bordi i ERE-s</w:t>
      </w:r>
      <w:r w:rsidR="00501A68">
        <w:rPr>
          <w:rFonts w:ascii="Garamond" w:hAnsi="Garamond"/>
          <w:sz w:val="24"/>
          <w:szCs w:val="24"/>
          <w:lang w:val="sq-AL"/>
        </w:rPr>
        <w:t>, me vendimin nr. 239, datë 22.</w:t>
      </w:r>
      <w:r w:rsidRPr="00E16D67">
        <w:rPr>
          <w:rFonts w:ascii="Garamond" w:hAnsi="Garamond"/>
          <w:sz w:val="24"/>
          <w:szCs w:val="24"/>
          <w:lang w:val="sq-AL"/>
        </w:rPr>
        <w:t xml:space="preserve">9.2022, vendosi të fillojë procedurën për miratimin e </w:t>
      </w:r>
      <w:r w:rsidR="00501A68" w:rsidRPr="00E16D67">
        <w:rPr>
          <w:rFonts w:ascii="Garamond" w:hAnsi="Garamond"/>
          <w:sz w:val="24"/>
          <w:szCs w:val="24"/>
          <w:lang w:val="sq-AL"/>
        </w:rPr>
        <w:t xml:space="preserve">kontratës </w:t>
      </w:r>
      <w:r w:rsidRPr="00E16D67">
        <w:rPr>
          <w:rFonts w:ascii="Garamond" w:hAnsi="Garamond"/>
          <w:sz w:val="24"/>
          <w:szCs w:val="24"/>
          <w:lang w:val="sq-AL"/>
        </w:rPr>
        <w:t>për ofrimin e shërbimeve të Zyrtarit të Pajtueshmërisë të Operatorit të Sistemit të Shpërndarjes OSSH sh.a.</w:t>
      </w:r>
    </w:p>
    <w:p w14:paraId="19123D5E" w14:textId="3C2A267B" w:rsidR="00F3530E" w:rsidRPr="00E16D67" w:rsidRDefault="00F3530E" w:rsidP="00501A68">
      <w:pPr>
        <w:pStyle w:val="ListParagraph"/>
        <w:tabs>
          <w:tab w:val="left" w:pos="0"/>
        </w:tabs>
        <w:ind w:left="0" w:firstLine="284"/>
        <w:jc w:val="both"/>
        <w:rPr>
          <w:rFonts w:ascii="Garamond" w:hAnsi="Garamond"/>
          <w:sz w:val="24"/>
          <w:szCs w:val="24"/>
          <w:lang w:val="sq-AL"/>
        </w:rPr>
      </w:pPr>
      <w:r w:rsidRPr="00E16D67">
        <w:rPr>
          <w:rFonts w:ascii="Garamond" w:hAnsi="Garamond"/>
          <w:sz w:val="24"/>
          <w:szCs w:val="24"/>
          <w:lang w:val="sq-AL"/>
        </w:rPr>
        <w:t>- ERE bëri njoftimin në medi</w:t>
      </w:r>
      <w:r w:rsidR="00501A68">
        <w:rPr>
          <w:rFonts w:ascii="Garamond" w:hAnsi="Garamond"/>
          <w:sz w:val="24"/>
          <w:szCs w:val="24"/>
          <w:lang w:val="sq-AL"/>
        </w:rPr>
        <w:t>e</w:t>
      </w:r>
      <w:r w:rsidRPr="00E16D67">
        <w:rPr>
          <w:rFonts w:ascii="Garamond" w:hAnsi="Garamond"/>
          <w:sz w:val="24"/>
          <w:szCs w:val="24"/>
          <w:lang w:val="sq-AL"/>
        </w:rPr>
        <w:t>n e shkruar për fillimin e kësaj procedure (në data</w:t>
      </w:r>
      <w:r w:rsidR="00501A68">
        <w:rPr>
          <w:rFonts w:ascii="Garamond" w:hAnsi="Garamond"/>
          <w:sz w:val="24"/>
          <w:szCs w:val="24"/>
          <w:lang w:val="sq-AL"/>
        </w:rPr>
        <w:t>t 24.9.2022 dhe 26.</w:t>
      </w:r>
      <w:r w:rsidRPr="00E16D67">
        <w:rPr>
          <w:rFonts w:ascii="Garamond" w:hAnsi="Garamond"/>
          <w:sz w:val="24"/>
          <w:szCs w:val="24"/>
          <w:lang w:val="sq-AL"/>
        </w:rPr>
        <w:t>9.2022) dhe në përfundim të afatit prej 20 ditëve pune (data e fundit 21.10.2022), nuk rezultoi që të ketë komente apo rekomandime nga palët e treta.</w:t>
      </w:r>
    </w:p>
    <w:p w14:paraId="6BC8F039" w14:textId="5117300C" w:rsidR="00F3530E" w:rsidRPr="00E16D67" w:rsidRDefault="00F3530E" w:rsidP="00F3530E">
      <w:pPr>
        <w:pStyle w:val="ListParagraph"/>
        <w:tabs>
          <w:tab w:val="left" w:pos="0"/>
        </w:tabs>
        <w:ind w:left="0" w:firstLine="284"/>
        <w:jc w:val="both"/>
        <w:rPr>
          <w:rFonts w:ascii="Garamond" w:hAnsi="Garamond"/>
          <w:sz w:val="24"/>
          <w:szCs w:val="24"/>
          <w:lang w:val="sq-AL"/>
        </w:rPr>
      </w:pPr>
      <w:r w:rsidRPr="00E16D67">
        <w:rPr>
          <w:rFonts w:ascii="Garamond" w:hAnsi="Garamond"/>
          <w:sz w:val="24"/>
          <w:szCs w:val="24"/>
          <w:lang w:val="sq-AL"/>
        </w:rPr>
        <w:t>- Me shk</w:t>
      </w:r>
      <w:r w:rsidR="00501A68">
        <w:rPr>
          <w:rFonts w:ascii="Garamond" w:hAnsi="Garamond"/>
          <w:sz w:val="24"/>
          <w:szCs w:val="24"/>
          <w:lang w:val="sq-AL"/>
        </w:rPr>
        <w:t>resën nr. 289/6 prot., datë 27.</w:t>
      </w:r>
      <w:r w:rsidRPr="00E16D67">
        <w:rPr>
          <w:rFonts w:ascii="Garamond" w:hAnsi="Garamond"/>
          <w:sz w:val="24"/>
          <w:szCs w:val="24"/>
          <w:lang w:val="sq-AL"/>
        </w:rPr>
        <w:t>9.2022, është njoftuar Ministria e Infrastrukturës dhe Energjisë (MIE), Autoriteti i Konkurrencës (AK) dhe Sekretariati i Komunitetit të Energjisë (SKE), ku i është kërkuar të shprehin komentet apo rekomandimet e tyre brenda 20 ditëve pune.</w:t>
      </w:r>
    </w:p>
    <w:p w14:paraId="16B4B9F0" w14:textId="36648C0D" w:rsidR="00F3530E" w:rsidRPr="00E16D67" w:rsidRDefault="00F3530E" w:rsidP="00F3530E">
      <w:pPr>
        <w:pStyle w:val="ListParagraph"/>
        <w:tabs>
          <w:tab w:val="left" w:pos="0"/>
        </w:tabs>
        <w:ind w:left="0" w:firstLine="284"/>
        <w:jc w:val="both"/>
        <w:rPr>
          <w:rFonts w:ascii="Garamond" w:hAnsi="Garamond"/>
          <w:sz w:val="24"/>
          <w:szCs w:val="24"/>
          <w:lang w:val="sq-AL"/>
        </w:rPr>
      </w:pPr>
      <w:r w:rsidRPr="00E16D67">
        <w:rPr>
          <w:rFonts w:ascii="Garamond" w:hAnsi="Garamond"/>
          <w:sz w:val="24"/>
          <w:szCs w:val="24"/>
          <w:lang w:val="sq-AL"/>
        </w:rPr>
        <w:t>- Për sa më sipër njoftuar, ka kthyer përgjigje vetëm Autoriteti i Konkurrencës, me shkresën nr. 585/2 prot., protokolluar në ERE me nr. 289/7 prot., datë 19.10.2022, i cili është shprehur se kjo procedure nuk bie në kundërsht</w:t>
      </w:r>
      <w:r w:rsidR="00501A68">
        <w:rPr>
          <w:rFonts w:ascii="Garamond" w:hAnsi="Garamond"/>
          <w:sz w:val="24"/>
          <w:szCs w:val="24"/>
          <w:lang w:val="sq-AL"/>
        </w:rPr>
        <w:t>im me ligjin nr. 9121, datë 28.</w:t>
      </w:r>
      <w:r w:rsidRPr="00E16D67">
        <w:rPr>
          <w:rFonts w:ascii="Garamond" w:hAnsi="Garamond"/>
          <w:sz w:val="24"/>
          <w:szCs w:val="24"/>
          <w:lang w:val="sq-AL"/>
        </w:rPr>
        <w:t xml:space="preserve">7.2003, “Për mbrojtjen e konkurrencës”. </w:t>
      </w:r>
    </w:p>
    <w:p w14:paraId="2E4DF026" w14:textId="65AD695F" w:rsidR="00F3530E" w:rsidRPr="00E16D67" w:rsidRDefault="00F3530E" w:rsidP="00F3530E">
      <w:pPr>
        <w:pStyle w:val="ListParagraph"/>
        <w:tabs>
          <w:tab w:val="left" w:pos="0"/>
        </w:tabs>
        <w:ind w:left="0" w:firstLine="284"/>
        <w:jc w:val="both"/>
        <w:rPr>
          <w:rFonts w:ascii="Garamond" w:hAnsi="Garamond"/>
          <w:sz w:val="24"/>
          <w:szCs w:val="24"/>
          <w:lang w:val="sq-AL"/>
        </w:rPr>
      </w:pPr>
      <w:r w:rsidRPr="00E16D67">
        <w:rPr>
          <w:rFonts w:ascii="Garamond" w:hAnsi="Garamond"/>
          <w:sz w:val="24"/>
          <w:szCs w:val="24"/>
          <w:lang w:val="sq-AL"/>
        </w:rPr>
        <w:t>- Me shk</w:t>
      </w:r>
      <w:r w:rsidR="000C0126">
        <w:rPr>
          <w:rFonts w:ascii="Garamond" w:hAnsi="Garamond"/>
          <w:sz w:val="24"/>
          <w:szCs w:val="24"/>
          <w:lang w:val="sq-AL"/>
        </w:rPr>
        <w:t>resën nr. 289/5 prot., datë 27.</w:t>
      </w:r>
      <w:r w:rsidRPr="00E16D67">
        <w:rPr>
          <w:rFonts w:ascii="Garamond" w:hAnsi="Garamond"/>
          <w:sz w:val="24"/>
          <w:szCs w:val="24"/>
          <w:lang w:val="sq-AL"/>
        </w:rPr>
        <w:t xml:space="preserve">9.2022, u njoftua për këtë vendimmarrje Operatori i Sistemit të Shpërndarjes (OSSH </w:t>
      </w:r>
      <w:r w:rsidR="00CE2814">
        <w:rPr>
          <w:rFonts w:ascii="Garamond" w:hAnsi="Garamond"/>
          <w:sz w:val="24"/>
          <w:szCs w:val="24"/>
          <w:lang w:val="sq-AL"/>
        </w:rPr>
        <w:t>sh.a.</w:t>
      </w:r>
      <w:r w:rsidRPr="00E16D67">
        <w:rPr>
          <w:rFonts w:ascii="Garamond" w:hAnsi="Garamond"/>
          <w:sz w:val="24"/>
          <w:szCs w:val="24"/>
          <w:lang w:val="sq-AL"/>
        </w:rPr>
        <w:t xml:space="preserve">), i cili me shkresën e protokolluar në ERE me nr. 289/8 prot., datë </w:t>
      </w:r>
      <w:r w:rsidR="000C0126">
        <w:rPr>
          <w:rFonts w:ascii="Garamond" w:hAnsi="Garamond"/>
          <w:sz w:val="24"/>
          <w:szCs w:val="24"/>
          <w:lang w:val="sq-AL"/>
        </w:rPr>
        <w:t>31.10.2022, ka depozituar draft</w:t>
      </w:r>
      <w:r w:rsidRPr="00E16D67">
        <w:rPr>
          <w:rFonts w:ascii="Garamond" w:hAnsi="Garamond"/>
          <w:sz w:val="24"/>
          <w:szCs w:val="24"/>
          <w:lang w:val="sq-AL"/>
        </w:rPr>
        <w:t xml:space="preserve">kontratën me ndryshime, por pa dhënë asnjë argument se ku është bazuar për të propozuar këto ndryshime. </w:t>
      </w:r>
    </w:p>
    <w:p w14:paraId="7F02B1F9" w14:textId="25367FCB" w:rsidR="00F3530E" w:rsidRPr="00E16D67" w:rsidRDefault="00F3530E" w:rsidP="00D21FE1">
      <w:pPr>
        <w:tabs>
          <w:tab w:val="left" w:pos="0"/>
        </w:tabs>
        <w:ind w:firstLine="284"/>
        <w:jc w:val="both"/>
        <w:rPr>
          <w:rFonts w:ascii="Garamond" w:hAnsi="Garamond"/>
          <w:sz w:val="24"/>
          <w:szCs w:val="24"/>
          <w:lang w:val="sq-AL"/>
        </w:rPr>
      </w:pPr>
      <w:r w:rsidRPr="00E16D67">
        <w:rPr>
          <w:rFonts w:ascii="Garamond" w:hAnsi="Garamond" w:cs="Symbol"/>
          <w:sz w:val="24"/>
          <w:szCs w:val="24"/>
          <w:lang w:val="sq-AL"/>
        </w:rPr>
        <w:t xml:space="preserve">- </w:t>
      </w:r>
      <w:r w:rsidRPr="00E16D67">
        <w:rPr>
          <w:rFonts w:ascii="Garamond" w:hAnsi="Garamond"/>
          <w:sz w:val="24"/>
          <w:szCs w:val="24"/>
          <w:lang w:val="sq-AL"/>
        </w:rPr>
        <w:t xml:space="preserve">“Zyrtari i Pajtueshmërisë” është zëvendësuar me togfjalëshin “Zyrtari i Përputhshmërisë”. Në draftkontratën e përgatitur nga ERE është vendosur emërtimi “Zyrtari i Pajtueshmërisë”, duke u bazuar në përcaktimet e nenit 3, pika 92, nenit 72, pika 3, </w:t>
      </w:r>
      <w:r w:rsidR="00836E17" w:rsidRPr="00E16D67">
        <w:rPr>
          <w:rFonts w:ascii="Garamond" w:hAnsi="Garamond"/>
          <w:sz w:val="24"/>
          <w:szCs w:val="24"/>
          <w:lang w:val="sq-AL"/>
        </w:rPr>
        <w:t>germa</w:t>
      </w:r>
      <w:r w:rsidRPr="00E16D67">
        <w:rPr>
          <w:rFonts w:ascii="Garamond" w:hAnsi="Garamond"/>
          <w:sz w:val="24"/>
          <w:szCs w:val="24"/>
          <w:lang w:val="sq-AL"/>
        </w:rPr>
        <w:t xml:space="preserve"> “b”, të ligjit nr. 43/2015</w:t>
      </w:r>
      <w:r w:rsidR="000C0126">
        <w:rPr>
          <w:rFonts w:ascii="Garamond" w:hAnsi="Garamond"/>
          <w:sz w:val="24"/>
          <w:szCs w:val="24"/>
          <w:lang w:val="sq-AL"/>
        </w:rPr>
        <w:t>,</w:t>
      </w:r>
      <w:r w:rsidRPr="00E16D67">
        <w:rPr>
          <w:rFonts w:ascii="Garamond" w:hAnsi="Garamond"/>
          <w:sz w:val="24"/>
          <w:szCs w:val="24"/>
          <w:lang w:val="sq-AL"/>
        </w:rPr>
        <w:t xml:space="preserve"> “Për sektorin e energjisë elektrike”, </w:t>
      </w:r>
      <w:r w:rsidR="000C0126">
        <w:rPr>
          <w:rFonts w:ascii="Garamond" w:hAnsi="Garamond"/>
          <w:sz w:val="24"/>
          <w:szCs w:val="24"/>
          <w:lang w:val="sq-AL"/>
        </w:rPr>
        <w:t>të</w:t>
      </w:r>
      <w:r w:rsidRPr="00E16D67">
        <w:rPr>
          <w:rFonts w:ascii="Garamond" w:hAnsi="Garamond"/>
          <w:sz w:val="24"/>
          <w:szCs w:val="24"/>
          <w:lang w:val="sq-AL"/>
        </w:rPr>
        <w:t xml:space="preserve"> ndryshuar, si dhe përcaktimet e pikave 1.2, 2, 3, 10 dhe 11, të Programit të Pajtueshmërisë së OSSH sh.a., të miratuar me </w:t>
      </w:r>
      <w:r w:rsidR="000C0126" w:rsidRPr="00E16D67">
        <w:rPr>
          <w:rFonts w:ascii="Garamond" w:hAnsi="Garamond"/>
          <w:sz w:val="24"/>
          <w:szCs w:val="24"/>
          <w:lang w:val="sq-AL"/>
        </w:rPr>
        <w:t xml:space="preserve">vendimin </w:t>
      </w:r>
      <w:r w:rsidRPr="00E16D67">
        <w:rPr>
          <w:rFonts w:ascii="Garamond" w:hAnsi="Garamond"/>
          <w:sz w:val="24"/>
          <w:szCs w:val="24"/>
          <w:lang w:val="sq-AL"/>
        </w:rPr>
        <w:t>e Bordit të ERE-s nr. 257, dat</w:t>
      </w:r>
      <w:r w:rsidR="000C0126">
        <w:rPr>
          <w:rFonts w:ascii="Garamond" w:hAnsi="Garamond"/>
          <w:sz w:val="24"/>
          <w:szCs w:val="24"/>
          <w:lang w:val="sq-AL"/>
        </w:rPr>
        <w:t>ë</w:t>
      </w:r>
      <w:r w:rsidRPr="00E16D67">
        <w:rPr>
          <w:rFonts w:ascii="Garamond" w:hAnsi="Garamond"/>
          <w:sz w:val="24"/>
          <w:szCs w:val="24"/>
          <w:lang w:val="sq-AL"/>
        </w:rPr>
        <w:t xml:space="preserve"> 21.12.2020. Në këto rrethana</w:t>
      </w:r>
      <w:r w:rsidR="000C0126">
        <w:rPr>
          <w:rFonts w:ascii="Garamond" w:hAnsi="Garamond"/>
          <w:sz w:val="24"/>
          <w:szCs w:val="24"/>
          <w:lang w:val="sq-AL"/>
        </w:rPr>
        <w:t>,</w:t>
      </w:r>
      <w:r w:rsidRPr="00E16D67">
        <w:rPr>
          <w:rFonts w:ascii="Garamond" w:hAnsi="Garamond"/>
          <w:sz w:val="24"/>
          <w:szCs w:val="24"/>
          <w:lang w:val="sq-AL"/>
        </w:rPr>
        <w:t xml:space="preserve"> ky ndryshim i shoqërisë në draftkontratë vlerësohet të mos pranohet. </w:t>
      </w:r>
    </w:p>
    <w:p w14:paraId="2572AB4C" w14:textId="36D16597" w:rsidR="00F3530E" w:rsidRPr="00E16D67" w:rsidRDefault="00F3530E" w:rsidP="00D21FE1">
      <w:pPr>
        <w:tabs>
          <w:tab w:val="left" w:pos="0"/>
        </w:tabs>
        <w:ind w:firstLine="284"/>
        <w:jc w:val="both"/>
        <w:rPr>
          <w:rFonts w:ascii="Garamond" w:hAnsi="Garamond"/>
          <w:sz w:val="24"/>
          <w:szCs w:val="24"/>
          <w:lang w:val="sq-AL"/>
        </w:rPr>
      </w:pPr>
      <w:r w:rsidRPr="00E16D67">
        <w:rPr>
          <w:rFonts w:ascii="Garamond" w:hAnsi="Garamond" w:cs="Symbol"/>
          <w:sz w:val="24"/>
          <w:szCs w:val="24"/>
          <w:lang w:val="sq-AL"/>
        </w:rPr>
        <w:t xml:space="preserve">- </w:t>
      </w:r>
      <w:r w:rsidRPr="00E16D67">
        <w:rPr>
          <w:rFonts w:ascii="Garamond" w:hAnsi="Garamond"/>
          <w:sz w:val="24"/>
          <w:szCs w:val="24"/>
          <w:lang w:val="sq-AL"/>
        </w:rPr>
        <w:t>Draftkontrata e depozituar nga ana e OSSH sh.a. ka ndryshime nëpër fjali, të cilat nuk ndryshojnë thelbin apo qëllimin e këtyre fjalive, dhe duke qenë se shoqëria nuk ka paraqitur asnjë argument për këto ndryshime, vlerësohet që të mos pranohen.</w:t>
      </w:r>
    </w:p>
    <w:p w14:paraId="3B22569B" w14:textId="38378366" w:rsidR="00F3530E" w:rsidRPr="00E16D67" w:rsidRDefault="00F3530E" w:rsidP="00DD26D3">
      <w:pPr>
        <w:tabs>
          <w:tab w:val="left" w:pos="0"/>
        </w:tabs>
        <w:ind w:firstLine="284"/>
        <w:jc w:val="both"/>
        <w:rPr>
          <w:rFonts w:ascii="Garamond" w:hAnsi="Garamond"/>
          <w:sz w:val="24"/>
          <w:szCs w:val="24"/>
          <w:lang w:val="sq-AL"/>
        </w:rPr>
      </w:pPr>
      <w:r w:rsidRPr="00E16D67">
        <w:rPr>
          <w:rFonts w:ascii="Garamond" w:hAnsi="Garamond" w:cs="Symbol"/>
          <w:sz w:val="24"/>
          <w:szCs w:val="24"/>
          <w:lang w:val="sq-AL"/>
        </w:rPr>
        <w:t xml:space="preserve">- </w:t>
      </w:r>
      <w:r w:rsidRPr="00E16D67">
        <w:rPr>
          <w:rFonts w:ascii="Garamond" w:hAnsi="Garamond"/>
          <w:sz w:val="24"/>
          <w:szCs w:val="24"/>
          <w:lang w:val="sq-AL"/>
        </w:rPr>
        <w:t>Po ashtu</w:t>
      </w:r>
      <w:r w:rsidR="00D21FE1">
        <w:rPr>
          <w:rFonts w:ascii="Garamond" w:hAnsi="Garamond"/>
          <w:sz w:val="24"/>
          <w:szCs w:val="24"/>
          <w:lang w:val="sq-AL"/>
        </w:rPr>
        <w:t>, konstatohet se në draft</w:t>
      </w:r>
      <w:r w:rsidRPr="00E16D67">
        <w:rPr>
          <w:rFonts w:ascii="Garamond" w:hAnsi="Garamond"/>
          <w:sz w:val="24"/>
          <w:szCs w:val="24"/>
          <w:lang w:val="sq-AL"/>
        </w:rPr>
        <w:t>kontratë ka dhe rikonceptime dhe ndryshime të përcaktimeve, si p</w:t>
      </w:r>
      <w:r w:rsidR="00D21FE1">
        <w:rPr>
          <w:rFonts w:ascii="Garamond" w:hAnsi="Garamond"/>
          <w:sz w:val="24"/>
          <w:szCs w:val="24"/>
          <w:lang w:val="sq-AL"/>
        </w:rPr>
        <w:t>.</w:t>
      </w:r>
      <w:r w:rsidRPr="00E16D67">
        <w:rPr>
          <w:rFonts w:ascii="Garamond" w:hAnsi="Garamond"/>
          <w:sz w:val="24"/>
          <w:szCs w:val="24"/>
          <w:lang w:val="sq-AL"/>
        </w:rPr>
        <w:t>sh</w:t>
      </w:r>
      <w:r w:rsidR="00D21FE1">
        <w:rPr>
          <w:rFonts w:ascii="Garamond" w:hAnsi="Garamond"/>
          <w:sz w:val="24"/>
          <w:szCs w:val="24"/>
          <w:lang w:val="sq-AL"/>
        </w:rPr>
        <w:t>. germat A-D të draft</w:t>
      </w:r>
      <w:r w:rsidRPr="00E16D67">
        <w:rPr>
          <w:rFonts w:ascii="Garamond" w:hAnsi="Garamond"/>
          <w:sz w:val="24"/>
          <w:szCs w:val="24"/>
          <w:lang w:val="sq-AL"/>
        </w:rPr>
        <w:t xml:space="preserve">kontratës së përgatitur nga ERE, afati e depozitimit në ERE të </w:t>
      </w:r>
      <w:r w:rsidR="00D21FE1" w:rsidRPr="00E16D67">
        <w:rPr>
          <w:rFonts w:ascii="Garamond" w:hAnsi="Garamond"/>
          <w:sz w:val="24"/>
          <w:szCs w:val="24"/>
          <w:lang w:val="sq-AL"/>
        </w:rPr>
        <w:t xml:space="preserve">raportit </w:t>
      </w:r>
      <w:r w:rsidRPr="00E16D67">
        <w:rPr>
          <w:rFonts w:ascii="Garamond" w:hAnsi="Garamond"/>
          <w:sz w:val="24"/>
          <w:szCs w:val="24"/>
          <w:lang w:val="sq-AL"/>
        </w:rPr>
        <w:t>vjetor nga ana e ZP</w:t>
      </w:r>
      <w:r w:rsidR="00836E17">
        <w:rPr>
          <w:rFonts w:ascii="Garamond" w:hAnsi="Garamond"/>
          <w:sz w:val="24"/>
          <w:szCs w:val="24"/>
          <w:lang w:val="sq-AL"/>
        </w:rPr>
        <w:t>-së</w:t>
      </w:r>
      <w:r w:rsidRPr="00E16D67">
        <w:rPr>
          <w:rFonts w:ascii="Garamond" w:hAnsi="Garamond"/>
          <w:sz w:val="24"/>
          <w:szCs w:val="24"/>
          <w:lang w:val="sq-AL"/>
        </w:rPr>
        <w:t xml:space="preserve">, afati për detyrimet konfidenciale të </w:t>
      </w:r>
      <w:r w:rsidR="00D21FE1" w:rsidRPr="00E16D67">
        <w:rPr>
          <w:rFonts w:ascii="Garamond" w:hAnsi="Garamond"/>
          <w:sz w:val="24"/>
          <w:szCs w:val="24"/>
          <w:lang w:val="sq-AL"/>
        </w:rPr>
        <w:t xml:space="preserve">zyrtarit </w:t>
      </w:r>
      <w:r w:rsidRPr="00E16D67">
        <w:rPr>
          <w:rFonts w:ascii="Garamond" w:hAnsi="Garamond"/>
          <w:sz w:val="24"/>
          <w:szCs w:val="24"/>
          <w:lang w:val="sq-AL"/>
        </w:rPr>
        <w:t xml:space="preserve">pas përfundimit të kontratës, data </w:t>
      </w:r>
      <w:r w:rsidRPr="00E16D67">
        <w:rPr>
          <w:rFonts w:ascii="Garamond" w:hAnsi="Garamond"/>
          <w:sz w:val="24"/>
          <w:szCs w:val="24"/>
          <w:lang w:val="sq-AL"/>
        </w:rPr>
        <w:lastRenderedPageBreak/>
        <w:t>e hyrjes në fuqi dhe afati i kontratës, apo për</w:t>
      </w:r>
      <w:r w:rsidR="00DD26D3">
        <w:rPr>
          <w:rFonts w:ascii="Garamond" w:hAnsi="Garamond"/>
          <w:sz w:val="24"/>
          <w:szCs w:val="24"/>
          <w:lang w:val="sq-AL"/>
        </w:rPr>
        <w:t xml:space="preserve"> </w:t>
      </w:r>
      <w:r w:rsidRPr="00E16D67">
        <w:rPr>
          <w:rFonts w:ascii="Garamond" w:hAnsi="Garamond"/>
          <w:sz w:val="24"/>
          <w:szCs w:val="24"/>
          <w:lang w:val="sq-AL"/>
        </w:rPr>
        <w:t xml:space="preserve">sa </w:t>
      </w:r>
      <w:r w:rsidR="00DD26D3">
        <w:rPr>
          <w:rFonts w:ascii="Garamond" w:hAnsi="Garamond"/>
          <w:sz w:val="24"/>
          <w:szCs w:val="24"/>
          <w:lang w:val="sq-AL"/>
        </w:rPr>
        <w:t>u</w:t>
      </w:r>
      <w:r w:rsidRPr="00E16D67">
        <w:rPr>
          <w:rFonts w:ascii="Garamond" w:hAnsi="Garamond"/>
          <w:sz w:val="24"/>
          <w:szCs w:val="24"/>
          <w:lang w:val="sq-AL"/>
        </w:rPr>
        <w:t xml:space="preserve"> përket kritereve përzgjedhëse dhe profesionale të Zyrtari të </w:t>
      </w:r>
      <w:r w:rsidR="00DD26D3" w:rsidRPr="00E16D67">
        <w:rPr>
          <w:rFonts w:ascii="Garamond" w:hAnsi="Garamond"/>
          <w:sz w:val="24"/>
          <w:szCs w:val="24"/>
          <w:lang w:val="sq-AL"/>
        </w:rPr>
        <w:t>Pajtueshmërisë</w:t>
      </w:r>
      <w:r w:rsidRPr="00E16D67">
        <w:rPr>
          <w:rFonts w:ascii="Garamond" w:hAnsi="Garamond"/>
          <w:sz w:val="24"/>
          <w:szCs w:val="24"/>
          <w:lang w:val="sq-AL"/>
        </w:rPr>
        <w:t xml:space="preserve">, ndryshime të cilat nuk janë argumentuar nga ana e OSSH sh.a., ndaj vlerësohet që të mos pranohen. </w:t>
      </w:r>
    </w:p>
    <w:p w14:paraId="2F61438A" w14:textId="641DC9E0" w:rsidR="00F3530E" w:rsidRPr="00E16D67" w:rsidRDefault="00F3530E" w:rsidP="00F3530E">
      <w:pPr>
        <w:tabs>
          <w:tab w:val="left" w:pos="0"/>
        </w:tabs>
        <w:ind w:firstLine="284"/>
        <w:jc w:val="both"/>
        <w:rPr>
          <w:rFonts w:ascii="Garamond" w:hAnsi="Garamond"/>
          <w:sz w:val="24"/>
          <w:szCs w:val="24"/>
          <w:lang w:val="sq-AL"/>
        </w:rPr>
      </w:pPr>
      <w:r w:rsidRPr="00E16D67">
        <w:rPr>
          <w:rFonts w:ascii="Garamond" w:hAnsi="Garamond" w:cs="Symbol"/>
          <w:sz w:val="24"/>
          <w:szCs w:val="24"/>
          <w:lang w:val="sq-AL"/>
        </w:rPr>
        <w:t xml:space="preserve">- </w:t>
      </w:r>
      <w:r w:rsidR="00D21FE1">
        <w:rPr>
          <w:rFonts w:ascii="Garamond" w:hAnsi="Garamond"/>
          <w:sz w:val="24"/>
          <w:szCs w:val="24"/>
          <w:lang w:val="sq-AL"/>
        </w:rPr>
        <w:t>Përveç sa më sipër, në draft</w:t>
      </w:r>
      <w:r w:rsidRPr="00E16D67">
        <w:rPr>
          <w:rFonts w:ascii="Garamond" w:hAnsi="Garamond"/>
          <w:sz w:val="24"/>
          <w:szCs w:val="24"/>
          <w:lang w:val="sq-AL"/>
        </w:rPr>
        <w:t>kontratën e depozituar</w:t>
      </w:r>
      <w:r w:rsidR="00F73FEE">
        <w:rPr>
          <w:rFonts w:ascii="Garamond" w:hAnsi="Garamond"/>
          <w:sz w:val="24"/>
          <w:szCs w:val="24"/>
          <w:lang w:val="sq-AL"/>
        </w:rPr>
        <w:t>,</w:t>
      </w:r>
      <w:r w:rsidRPr="00E16D67">
        <w:rPr>
          <w:rFonts w:ascii="Garamond" w:hAnsi="Garamond"/>
          <w:sz w:val="24"/>
          <w:szCs w:val="24"/>
          <w:lang w:val="sq-AL"/>
        </w:rPr>
        <w:t xml:space="preserve"> të ndryshuar nga OSSH sh.a.</w:t>
      </w:r>
      <w:r w:rsidR="00F73FEE">
        <w:rPr>
          <w:rFonts w:ascii="Garamond" w:hAnsi="Garamond"/>
          <w:sz w:val="24"/>
          <w:szCs w:val="24"/>
          <w:lang w:val="sq-AL"/>
        </w:rPr>
        <w:t>,</w:t>
      </w:r>
      <w:r w:rsidRPr="00E16D67">
        <w:rPr>
          <w:rFonts w:ascii="Garamond" w:hAnsi="Garamond"/>
          <w:sz w:val="24"/>
          <w:szCs w:val="24"/>
          <w:lang w:val="sq-AL"/>
        </w:rPr>
        <w:t xml:space="preserve"> rezulton se janë hequr përkatësisht: pikat 3.1.4</w:t>
      </w:r>
      <w:r w:rsidR="00F73FEE">
        <w:rPr>
          <w:rFonts w:ascii="Garamond" w:hAnsi="Garamond"/>
          <w:sz w:val="24"/>
          <w:szCs w:val="24"/>
          <w:lang w:val="sq-AL"/>
        </w:rPr>
        <w:t>–</w:t>
      </w:r>
      <w:r w:rsidRPr="00E16D67">
        <w:rPr>
          <w:rFonts w:ascii="Garamond" w:hAnsi="Garamond"/>
          <w:sz w:val="24"/>
          <w:szCs w:val="24"/>
          <w:lang w:val="sq-AL"/>
        </w:rPr>
        <w:t xml:space="preserve">3.1.16, të cilat kanë përcaktime të detajuara në lidhje me përgjegjësitë e </w:t>
      </w:r>
      <w:r w:rsidR="00F73FEE" w:rsidRPr="00E16D67">
        <w:rPr>
          <w:rFonts w:ascii="Garamond" w:hAnsi="Garamond"/>
          <w:sz w:val="24"/>
          <w:szCs w:val="24"/>
          <w:lang w:val="sq-AL"/>
        </w:rPr>
        <w:t>zyrtarit</w:t>
      </w:r>
      <w:r w:rsidRPr="00E16D67">
        <w:rPr>
          <w:rFonts w:ascii="Garamond" w:hAnsi="Garamond"/>
          <w:sz w:val="24"/>
          <w:szCs w:val="24"/>
          <w:lang w:val="sq-AL"/>
        </w:rPr>
        <w:t xml:space="preserve">; pika 6.3, ku përcaktohet se nga se përbëhet pagesa e </w:t>
      </w:r>
      <w:r w:rsidR="00F73FEE" w:rsidRPr="00E16D67">
        <w:rPr>
          <w:rFonts w:ascii="Garamond" w:hAnsi="Garamond"/>
          <w:sz w:val="24"/>
          <w:szCs w:val="24"/>
          <w:lang w:val="sq-AL"/>
        </w:rPr>
        <w:t>zyrtarit</w:t>
      </w:r>
      <w:r w:rsidRPr="00E16D67">
        <w:rPr>
          <w:rFonts w:ascii="Garamond" w:hAnsi="Garamond"/>
          <w:sz w:val="24"/>
          <w:szCs w:val="24"/>
          <w:lang w:val="sq-AL"/>
        </w:rPr>
        <w:t xml:space="preserve">; pika 7.5, ku përcaktohet se të dyja </w:t>
      </w:r>
      <w:r w:rsidR="00F73FEE" w:rsidRPr="00E16D67">
        <w:rPr>
          <w:rFonts w:ascii="Garamond" w:hAnsi="Garamond"/>
          <w:sz w:val="24"/>
          <w:szCs w:val="24"/>
          <w:lang w:val="sq-AL"/>
        </w:rPr>
        <w:t xml:space="preserve">palët </w:t>
      </w:r>
      <w:r w:rsidRPr="00E16D67">
        <w:rPr>
          <w:rFonts w:ascii="Garamond" w:hAnsi="Garamond"/>
          <w:sz w:val="24"/>
          <w:szCs w:val="24"/>
          <w:lang w:val="sq-AL"/>
        </w:rPr>
        <w:t xml:space="preserve">bien dakord, që për qëllim të kësaj kontrate, duhet të përjashtohet gjykimi tregtar si formë e zgjidhjes së mosmarrëveshjeve; pika 9.4, ku përcaktohet se me hyrjen në fuqi të kontratës, </w:t>
      </w:r>
      <w:r w:rsidR="00F73FEE" w:rsidRPr="00E16D67">
        <w:rPr>
          <w:rFonts w:ascii="Garamond" w:hAnsi="Garamond"/>
          <w:sz w:val="24"/>
          <w:szCs w:val="24"/>
          <w:lang w:val="sq-AL"/>
        </w:rPr>
        <w:t xml:space="preserve">zyrtari </w:t>
      </w:r>
      <w:r w:rsidRPr="00E16D67">
        <w:rPr>
          <w:rFonts w:ascii="Garamond" w:hAnsi="Garamond"/>
          <w:sz w:val="24"/>
          <w:szCs w:val="24"/>
          <w:lang w:val="sq-AL"/>
        </w:rPr>
        <w:t xml:space="preserve">depoziton në Sekretariatin e Komunitetit të Energjisë 1 (një) kopje të </w:t>
      </w:r>
      <w:r w:rsidR="00F73FEE" w:rsidRPr="00E16D67">
        <w:rPr>
          <w:rFonts w:ascii="Garamond" w:hAnsi="Garamond"/>
          <w:sz w:val="24"/>
          <w:szCs w:val="24"/>
          <w:lang w:val="sq-AL"/>
        </w:rPr>
        <w:t xml:space="preserve">kontratës </w:t>
      </w:r>
      <w:r w:rsidRPr="00E16D67">
        <w:rPr>
          <w:rFonts w:ascii="Garamond" w:hAnsi="Garamond"/>
          <w:sz w:val="24"/>
          <w:szCs w:val="24"/>
          <w:lang w:val="sq-AL"/>
        </w:rPr>
        <w:t>dhe shtojcës së saj, në gjuhën angleze.</w:t>
      </w:r>
    </w:p>
    <w:p w14:paraId="4168C6B2" w14:textId="77777777" w:rsidR="00F3530E" w:rsidRPr="00E16D67" w:rsidRDefault="00F3530E" w:rsidP="00F3530E">
      <w:pPr>
        <w:tabs>
          <w:tab w:val="left" w:pos="0"/>
        </w:tabs>
        <w:ind w:firstLine="284"/>
        <w:jc w:val="both"/>
        <w:rPr>
          <w:rFonts w:ascii="Garamond" w:hAnsi="Garamond"/>
          <w:sz w:val="24"/>
          <w:szCs w:val="24"/>
          <w:lang w:val="sq-AL"/>
        </w:rPr>
      </w:pPr>
      <w:r w:rsidRPr="00E16D67">
        <w:rPr>
          <w:rFonts w:ascii="Garamond" w:hAnsi="Garamond"/>
          <w:sz w:val="24"/>
          <w:szCs w:val="24"/>
          <w:lang w:val="sq-AL"/>
        </w:rPr>
        <w:t xml:space="preserve">Duke qenë se shoqëria nuk ka paraqitur asnjë argument për heqjen nga kontrata të këtyre përcaktimeve, vlerësohet që të mos pranohen këto ndryshime. </w:t>
      </w:r>
    </w:p>
    <w:p w14:paraId="6B9B7207" w14:textId="062B0E85" w:rsidR="00F3530E" w:rsidRPr="00E16D67" w:rsidRDefault="00F3530E" w:rsidP="00F3530E">
      <w:pPr>
        <w:tabs>
          <w:tab w:val="left" w:pos="0"/>
        </w:tabs>
        <w:ind w:firstLine="284"/>
        <w:jc w:val="both"/>
        <w:rPr>
          <w:rFonts w:ascii="Garamond" w:hAnsi="Garamond"/>
          <w:sz w:val="24"/>
          <w:szCs w:val="24"/>
          <w:lang w:val="sq-AL"/>
        </w:rPr>
      </w:pPr>
      <w:r w:rsidRPr="00E16D67">
        <w:rPr>
          <w:rFonts w:ascii="Garamond" w:hAnsi="Garamond" w:cs="Symbol"/>
          <w:sz w:val="24"/>
          <w:szCs w:val="24"/>
          <w:lang w:val="sq-AL"/>
        </w:rPr>
        <w:t xml:space="preserve">- </w:t>
      </w:r>
      <w:r w:rsidR="00F73FEE">
        <w:rPr>
          <w:rFonts w:ascii="Garamond" w:hAnsi="Garamond"/>
          <w:sz w:val="24"/>
          <w:szCs w:val="24"/>
          <w:lang w:val="sq-AL"/>
        </w:rPr>
        <w:t>Në draft</w:t>
      </w:r>
      <w:r w:rsidRPr="00E16D67">
        <w:rPr>
          <w:rFonts w:ascii="Garamond" w:hAnsi="Garamond"/>
          <w:sz w:val="24"/>
          <w:szCs w:val="24"/>
          <w:lang w:val="sq-AL"/>
        </w:rPr>
        <w:t>kontratën e depozit</w:t>
      </w:r>
      <w:r w:rsidR="00863524">
        <w:rPr>
          <w:rFonts w:ascii="Garamond" w:hAnsi="Garamond"/>
          <w:sz w:val="24"/>
          <w:szCs w:val="24"/>
          <w:lang w:val="sq-AL"/>
        </w:rPr>
        <w:t>uar të ndryshuar nga OSSH sh.a.</w:t>
      </w:r>
      <w:r w:rsidRPr="00E16D67">
        <w:rPr>
          <w:rFonts w:ascii="Garamond" w:hAnsi="Garamond"/>
          <w:sz w:val="24"/>
          <w:szCs w:val="24"/>
          <w:lang w:val="sq-AL"/>
        </w:rPr>
        <w:t xml:space="preserve"> konstatohet se janë përcjellë të plotësuara pjesët që lidhen me emrin e administratorit të shoqërisë (i cili</w:t>
      </w:r>
      <w:r w:rsidR="00863524">
        <w:rPr>
          <w:rFonts w:ascii="Garamond" w:hAnsi="Garamond"/>
          <w:sz w:val="24"/>
          <w:szCs w:val="24"/>
          <w:lang w:val="sq-AL"/>
        </w:rPr>
        <w:t>,</w:t>
      </w:r>
      <w:r w:rsidRPr="00E16D67">
        <w:rPr>
          <w:rFonts w:ascii="Garamond" w:hAnsi="Garamond"/>
          <w:sz w:val="24"/>
          <w:szCs w:val="24"/>
          <w:lang w:val="sq-AL"/>
        </w:rPr>
        <w:t xml:space="preserve"> gjithsesi</w:t>
      </w:r>
      <w:r w:rsidR="00863524">
        <w:rPr>
          <w:rFonts w:ascii="Garamond" w:hAnsi="Garamond"/>
          <w:sz w:val="24"/>
          <w:szCs w:val="24"/>
          <w:lang w:val="sq-AL"/>
        </w:rPr>
        <w:t>,</w:t>
      </w:r>
      <w:r w:rsidRPr="00E16D67">
        <w:rPr>
          <w:rFonts w:ascii="Garamond" w:hAnsi="Garamond"/>
          <w:sz w:val="24"/>
          <w:szCs w:val="24"/>
          <w:lang w:val="sq-AL"/>
        </w:rPr>
        <w:t xml:space="preserve"> rezulton se është ndryshuar), adresa, organet drejtuese apo të dhëna të tjera. Sqarojmë se ERE miraton kontratën </w:t>
      </w:r>
      <w:r w:rsidR="00F7201C" w:rsidRPr="00E16D67">
        <w:rPr>
          <w:rFonts w:ascii="Garamond" w:hAnsi="Garamond"/>
          <w:sz w:val="24"/>
          <w:szCs w:val="24"/>
          <w:lang w:val="sq-AL"/>
        </w:rPr>
        <w:t xml:space="preserve">tip </w:t>
      </w:r>
      <w:r w:rsidRPr="00E16D67">
        <w:rPr>
          <w:rFonts w:ascii="Garamond" w:hAnsi="Garamond"/>
          <w:sz w:val="24"/>
          <w:szCs w:val="24"/>
          <w:lang w:val="sq-AL"/>
        </w:rPr>
        <w:t>dhe pjesët e lëna bosh dhe të shoqëruara me udhëzimin përkatës, plotësohen kur nënshkruhet kontrata nga palët.</w:t>
      </w:r>
    </w:p>
    <w:p w14:paraId="45726ECE" w14:textId="2C872977" w:rsidR="00F3530E" w:rsidRPr="00E16D67" w:rsidRDefault="00F3530E" w:rsidP="00F7201C">
      <w:pPr>
        <w:tabs>
          <w:tab w:val="left" w:pos="0"/>
        </w:tabs>
        <w:ind w:firstLine="284"/>
        <w:jc w:val="both"/>
        <w:rPr>
          <w:rFonts w:ascii="Garamond" w:hAnsi="Garamond"/>
          <w:sz w:val="24"/>
          <w:szCs w:val="24"/>
          <w:lang w:val="sq-AL"/>
        </w:rPr>
      </w:pPr>
      <w:r w:rsidRPr="00E16D67">
        <w:rPr>
          <w:rFonts w:ascii="Garamond" w:hAnsi="Garamond" w:cs="Symbol"/>
          <w:sz w:val="24"/>
          <w:szCs w:val="24"/>
          <w:lang w:val="sq-AL"/>
        </w:rPr>
        <w:t xml:space="preserve">- </w:t>
      </w:r>
      <w:r w:rsidRPr="00E16D67">
        <w:rPr>
          <w:rFonts w:ascii="Garamond" w:hAnsi="Garamond"/>
          <w:sz w:val="24"/>
          <w:szCs w:val="24"/>
          <w:lang w:val="sq-AL"/>
        </w:rPr>
        <w:t>Vlerësohet se duhet pranuar ndryshimi që OSSH sh.a. ka bërë në pikën 4.1.4 të draftkontratës, për arsye se ZP monitoron pajtueshmërinë e sistemit të shpërndarjes, e si e tillë ai duhet të ketë akses te kontaktet me pjesëmarrësit e sistemit të shpërndarjes dhe jo me të gjithë pjesëmarrësit e tjerë të tregut të energjisë elektrike.</w:t>
      </w:r>
    </w:p>
    <w:p w14:paraId="52119CD7" w14:textId="686344EB" w:rsidR="00F3530E" w:rsidRPr="00E16D67" w:rsidRDefault="00F3530E" w:rsidP="00412A11">
      <w:pPr>
        <w:tabs>
          <w:tab w:val="left" w:pos="0"/>
        </w:tabs>
        <w:ind w:firstLine="284"/>
        <w:jc w:val="both"/>
        <w:rPr>
          <w:rFonts w:ascii="Garamond" w:hAnsi="Garamond"/>
          <w:sz w:val="24"/>
          <w:szCs w:val="24"/>
          <w:lang w:val="sq-AL"/>
        </w:rPr>
      </w:pPr>
      <w:r w:rsidRPr="00E16D67">
        <w:rPr>
          <w:rFonts w:ascii="Garamond" w:hAnsi="Garamond" w:cs="Symbol"/>
          <w:sz w:val="24"/>
          <w:szCs w:val="24"/>
          <w:lang w:val="sq-AL"/>
        </w:rPr>
        <w:t xml:space="preserve">- </w:t>
      </w:r>
      <w:r w:rsidRPr="00E16D67">
        <w:rPr>
          <w:rFonts w:ascii="Garamond" w:hAnsi="Garamond"/>
          <w:sz w:val="24"/>
          <w:szCs w:val="24"/>
          <w:lang w:val="sq-AL"/>
        </w:rPr>
        <w:t>Gjithashtu, vlerësohet se duhet pranuar ndryshimi që OSSH ka bërë në pikën 5.5.7 të draftkontratës së përgatitur nga ERE, duke zëvendësuar “planet 10</w:t>
      </w:r>
      <w:r w:rsidR="0054084C">
        <w:rPr>
          <w:rFonts w:ascii="Garamond" w:hAnsi="Garamond"/>
          <w:sz w:val="24"/>
          <w:szCs w:val="24"/>
          <w:lang w:val="sq-AL"/>
        </w:rPr>
        <w:t>-</w:t>
      </w:r>
      <w:r w:rsidR="0054084C" w:rsidRPr="00E16D67">
        <w:rPr>
          <w:rFonts w:ascii="Garamond" w:hAnsi="Garamond"/>
          <w:sz w:val="24"/>
          <w:szCs w:val="24"/>
          <w:lang w:val="sq-AL"/>
        </w:rPr>
        <w:t>vjeçare</w:t>
      </w:r>
      <w:r w:rsidRPr="00E16D67">
        <w:rPr>
          <w:rFonts w:ascii="Garamond" w:hAnsi="Garamond"/>
          <w:sz w:val="24"/>
          <w:szCs w:val="24"/>
          <w:lang w:val="sq-AL"/>
        </w:rPr>
        <w:t xml:space="preserve"> (dhjetë</w:t>
      </w:r>
      <w:r w:rsidR="0054084C" w:rsidRPr="00E16D67">
        <w:rPr>
          <w:rFonts w:ascii="Garamond" w:hAnsi="Garamond"/>
          <w:sz w:val="24"/>
          <w:szCs w:val="24"/>
          <w:lang w:val="sq-AL"/>
        </w:rPr>
        <w:t>vjeçare</w:t>
      </w:r>
      <w:r w:rsidRPr="00E16D67">
        <w:rPr>
          <w:rFonts w:ascii="Garamond" w:hAnsi="Garamond"/>
          <w:sz w:val="24"/>
          <w:szCs w:val="24"/>
          <w:lang w:val="sq-AL"/>
        </w:rPr>
        <w:t>)” me “planet afa</w:t>
      </w:r>
      <w:r w:rsidR="00836E17">
        <w:rPr>
          <w:rFonts w:ascii="Garamond" w:hAnsi="Garamond"/>
          <w:sz w:val="24"/>
          <w:szCs w:val="24"/>
          <w:lang w:val="sq-AL"/>
        </w:rPr>
        <w:t>t</w:t>
      </w:r>
      <w:r w:rsidRPr="00E16D67">
        <w:rPr>
          <w:rFonts w:ascii="Garamond" w:hAnsi="Garamond"/>
          <w:sz w:val="24"/>
          <w:szCs w:val="24"/>
          <w:lang w:val="sq-AL"/>
        </w:rPr>
        <w:t xml:space="preserve">gjata”, </w:t>
      </w:r>
      <w:r w:rsidR="00843F63" w:rsidRPr="00E16D67">
        <w:rPr>
          <w:rFonts w:ascii="Garamond" w:hAnsi="Garamond"/>
          <w:sz w:val="24"/>
          <w:szCs w:val="24"/>
          <w:lang w:val="sq-AL"/>
        </w:rPr>
        <w:t>siç</w:t>
      </w:r>
      <w:r w:rsidRPr="00E16D67">
        <w:rPr>
          <w:rFonts w:ascii="Garamond" w:hAnsi="Garamond"/>
          <w:sz w:val="24"/>
          <w:szCs w:val="24"/>
          <w:lang w:val="sq-AL"/>
        </w:rPr>
        <w:t xml:space="preserve"> specifikohet dhe në ligjin nr. 43/2015</w:t>
      </w:r>
      <w:r w:rsidR="00843F63">
        <w:rPr>
          <w:rFonts w:ascii="Garamond" w:hAnsi="Garamond"/>
          <w:sz w:val="24"/>
          <w:szCs w:val="24"/>
          <w:lang w:val="sq-AL"/>
        </w:rPr>
        <w:t>,</w:t>
      </w:r>
      <w:r w:rsidRPr="00E16D67">
        <w:rPr>
          <w:rFonts w:ascii="Garamond" w:hAnsi="Garamond"/>
          <w:sz w:val="24"/>
          <w:szCs w:val="24"/>
          <w:lang w:val="sq-AL"/>
        </w:rPr>
        <w:t xml:space="preserve"> “Për sektorin e energjisë elektrike”, </w:t>
      </w:r>
      <w:r w:rsidR="00843F63">
        <w:rPr>
          <w:rFonts w:ascii="Garamond" w:hAnsi="Garamond"/>
          <w:sz w:val="24"/>
          <w:szCs w:val="24"/>
          <w:lang w:val="sq-AL"/>
        </w:rPr>
        <w:t>të</w:t>
      </w:r>
      <w:r w:rsidRPr="00E16D67">
        <w:rPr>
          <w:rFonts w:ascii="Garamond" w:hAnsi="Garamond"/>
          <w:sz w:val="24"/>
          <w:szCs w:val="24"/>
          <w:lang w:val="sq-AL"/>
        </w:rPr>
        <w:t xml:space="preserve"> ndryshuar, sa </w:t>
      </w:r>
      <w:r w:rsidR="00412A11">
        <w:rPr>
          <w:rFonts w:ascii="Garamond" w:hAnsi="Garamond"/>
          <w:sz w:val="24"/>
          <w:szCs w:val="24"/>
          <w:lang w:val="sq-AL"/>
        </w:rPr>
        <w:t>u</w:t>
      </w:r>
      <w:r w:rsidRPr="00E16D67">
        <w:rPr>
          <w:rFonts w:ascii="Garamond" w:hAnsi="Garamond"/>
          <w:sz w:val="24"/>
          <w:szCs w:val="24"/>
          <w:lang w:val="sq-AL"/>
        </w:rPr>
        <w:t xml:space="preserve"> takon planeve të zhvillimeve të rrjetit të shpërndarjes.</w:t>
      </w:r>
    </w:p>
    <w:p w14:paraId="08BAD34E" w14:textId="51D27620" w:rsidR="00F3530E" w:rsidRPr="00E16D67" w:rsidRDefault="00F3530E" w:rsidP="00F3530E">
      <w:pPr>
        <w:pStyle w:val="ListParagraph"/>
        <w:tabs>
          <w:tab w:val="left" w:pos="0"/>
        </w:tabs>
        <w:ind w:left="0" w:firstLine="284"/>
        <w:jc w:val="both"/>
        <w:rPr>
          <w:rFonts w:ascii="Garamond" w:hAnsi="Garamond"/>
          <w:sz w:val="24"/>
          <w:szCs w:val="24"/>
          <w:lang w:val="sq-AL"/>
        </w:rPr>
      </w:pPr>
      <w:r w:rsidRPr="00E16D67">
        <w:rPr>
          <w:rFonts w:ascii="Garamond" w:hAnsi="Garamond"/>
          <w:sz w:val="24"/>
          <w:szCs w:val="24"/>
          <w:lang w:val="sq-AL"/>
        </w:rPr>
        <w:t xml:space="preserve">- Në </w:t>
      </w:r>
      <w:r w:rsidR="00412A11" w:rsidRPr="00E16D67">
        <w:rPr>
          <w:rFonts w:ascii="Garamond" w:hAnsi="Garamond"/>
          <w:sz w:val="24"/>
          <w:szCs w:val="24"/>
          <w:lang w:val="sq-AL"/>
        </w:rPr>
        <w:t xml:space="preserve">kontratën </w:t>
      </w:r>
      <w:r w:rsidRPr="00E16D67">
        <w:rPr>
          <w:rFonts w:ascii="Garamond" w:hAnsi="Garamond"/>
          <w:sz w:val="24"/>
          <w:szCs w:val="24"/>
          <w:lang w:val="sq-AL"/>
        </w:rPr>
        <w:t xml:space="preserve">për ofrimin e shërbimeve të Zyrtarit të Pajtueshmërisë të Operatorit të Sistemit të Shpërndarjes OSSH </w:t>
      </w:r>
      <w:r w:rsidR="004F678E">
        <w:rPr>
          <w:rFonts w:ascii="Garamond" w:hAnsi="Garamond"/>
          <w:sz w:val="24"/>
          <w:szCs w:val="24"/>
          <w:lang w:val="sq-AL"/>
        </w:rPr>
        <w:t>sh.a</w:t>
      </w:r>
      <w:r w:rsidR="00E16D67" w:rsidRPr="00E16D67">
        <w:rPr>
          <w:rFonts w:ascii="Garamond" w:hAnsi="Garamond"/>
          <w:sz w:val="24"/>
          <w:szCs w:val="24"/>
          <w:lang w:val="sq-AL"/>
        </w:rPr>
        <w:t xml:space="preserve"> </w:t>
      </w:r>
      <w:r w:rsidRPr="00E16D67">
        <w:rPr>
          <w:rFonts w:ascii="Garamond" w:hAnsi="Garamond"/>
          <w:sz w:val="24"/>
          <w:szCs w:val="24"/>
          <w:lang w:val="sq-AL"/>
        </w:rPr>
        <w:t xml:space="preserve">gjejnë parashikim në mënyrë të detajuar të drejtat dhe detyrimet e palëve, duke përfshirë shërbimet që duhet të ofrojë zyrtari, të drejtat e </w:t>
      </w:r>
      <w:r w:rsidR="004F678E" w:rsidRPr="00E16D67">
        <w:rPr>
          <w:rFonts w:ascii="Garamond" w:hAnsi="Garamond"/>
          <w:sz w:val="24"/>
          <w:szCs w:val="24"/>
          <w:lang w:val="sq-AL"/>
        </w:rPr>
        <w:t>zyrtarit</w:t>
      </w:r>
      <w:r w:rsidRPr="00E16D67">
        <w:rPr>
          <w:rFonts w:ascii="Garamond" w:hAnsi="Garamond"/>
          <w:sz w:val="24"/>
          <w:szCs w:val="24"/>
          <w:lang w:val="sq-AL"/>
        </w:rPr>
        <w:t xml:space="preserve">, të drejtat dhe detyrimet e OSSH sh.a., pagesat dhe detyrimet financiare për shërbimet e </w:t>
      </w:r>
      <w:r w:rsidR="004F678E" w:rsidRPr="00E16D67">
        <w:rPr>
          <w:rFonts w:ascii="Garamond" w:hAnsi="Garamond"/>
          <w:sz w:val="24"/>
          <w:szCs w:val="24"/>
          <w:lang w:val="sq-AL"/>
        </w:rPr>
        <w:t>zyrtarit</w:t>
      </w:r>
      <w:r w:rsidRPr="00E16D67">
        <w:rPr>
          <w:rFonts w:ascii="Garamond" w:hAnsi="Garamond"/>
          <w:sz w:val="24"/>
          <w:szCs w:val="24"/>
          <w:lang w:val="sq-AL"/>
        </w:rPr>
        <w:t xml:space="preserve">, si dhe zgjidhja e mosmarrëveshjeve. </w:t>
      </w:r>
      <w:r w:rsidRPr="00C7799B">
        <w:rPr>
          <w:rFonts w:ascii="Garamond" w:hAnsi="Garamond"/>
          <w:sz w:val="24"/>
          <w:szCs w:val="24"/>
          <w:lang w:val="sq-AL"/>
        </w:rPr>
        <w:t>Pagesa e Zyrtarit të Pajtueshmërisë caktohet nga OSSH sh.a.</w:t>
      </w:r>
      <w:r w:rsidRPr="00E16D67">
        <w:rPr>
          <w:rFonts w:ascii="Garamond" w:hAnsi="Garamond"/>
          <w:sz w:val="24"/>
          <w:szCs w:val="24"/>
          <w:lang w:val="sq-AL"/>
        </w:rPr>
        <w:t xml:space="preserve"> </w:t>
      </w:r>
    </w:p>
    <w:p w14:paraId="0248F9BB" w14:textId="76A18287" w:rsidR="00F3530E" w:rsidRPr="00E16D67" w:rsidRDefault="00F3530E" w:rsidP="004F678E">
      <w:pPr>
        <w:pStyle w:val="ListParagraph"/>
        <w:tabs>
          <w:tab w:val="left" w:pos="0"/>
        </w:tabs>
        <w:ind w:left="0" w:firstLine="284"/>
        <w:jc w:val="both"/>
        <w:rPr>
          <w:rFonts w:ascii="Garamond" w:hAnsi="Garamond"/>
          <w:sz w:val="24"/>
          <w:szCs w:val="24"/>
          <w:lang w:val="sq-AL"/>
        </w:rPr>
      </w:pPr>
      <w:r w:rsidRPr="00E16D67">
        <w:rPr>
          <w:rFonts w:ascii="Garamond" w:hAnsi="Garamond"/>
          <w:sz w:val="24"/>
          <w:szCs w:val="24"/>
          <w:lang w:val="sq-AL"/>
        </w:rPr>
        <w:t>- Kjo kontratë hyn në fuqi në datën kur ajo nënshkruhet nga palët dhe mandati i Zyrtarit të Pajtueshmërisë fillon ditën tjetër të punës pas nënshkrimit. Kjo kontratë është e vlefshme për një periudhë prej 3 (tre) v</w:t>
      </w:r>
      <w:r w:rsidR="004F678E">
        <w:rPr>
          <w:rFonts w:ascii="Garamond" w:hAnsi="Garamond"/>
          <w:sz w:val="24"/>
          <w:szCs w:val="24"/>
          <w:lang w:val="sq-AL"/>
        </w:rPr>
        <w:t>jetësh</w:t>
      </w:r>
      <w:r w:rsidRPr="00E16D67">
        <w:rPr>
          <w:rFonts w:ascii="Garamond" w:hAnsi="Garamond"/>
          <w:sz w:val="24"/>
          <w:szCs w:val="24"/>
          <w:lang w:val="sq-AL"/>
        </w:rPr>
        <w:t xml:space="preserve"> nga data e nënshkrimit. Në </w:t>
      </w:r>
      <w:r w:rsidR="00C81E94" w:rsidRPr="00E16D67">
        <w:rPr>
          <w:rFonts w:ascii="Garamond" w:hAnsi="Garamond"/>
          <w:sz w:val="24"/>
          <w:szCs w:val="24"/>
          <w:lang w:val="sq-AL"/>
        </w:rPr>
        <w:t xml:space="preserve">shtojcën </w:t>
      </w:r>
      <w:r w:rsidRPr="00E16D67">
        <w:rPr>
          <w:rFonts w:ascii="Garamond" w:hAnsi="Garamond"/>
          <w:sz w:val="24"/>
          <w:szCs w:val="24"/>
          <w:lang w:val="sq-AL"/>
        </w:rPr>
        <w:t>1, përfshihen kriteret përzgjedhëse të Zyrtarit të Pajtueshmërisë.</w:t>
      </w:r>
    </w:p>
    <w:p w14:paraId="44A13CB8" w14:textId="423A0E78" w:rsidR="00F3530E" w:rsidRPr="00E16D67" w:rsidRDefault="00C7799B" w:rsidP="00C81E94">
      <w:pPr>
        <w:pStyle w:val="ListParagraph"/>
        <w:tabs>
          <w:tab w:val="left" w:pos="0"/>
        </w:tabs>
        <w:ind w:left="0" w:firstLine="284"/>
        <w:jc w:val="both"/>
        <w:rPr>
          <w:rFonts w:ascii="Garamond" w:hAnsi="Garamond"/>
          <w:sz w:val="24"/>
          <w:szCs w:val="24"/>
          <w:lang w:val="sq-AL"/>
        </w:rPr>
      </w:pPr>
      <w:r>
        <w:rPr>
          <w:rFonts w:ascii="Garamond" w:hAnsi="Garamond"/>
          <w:sz w:val="24"/>
          <w:szCs w:val="24"/>
          <w:lang w:val="sq-AL"/>
        </w:rPr>
        <w:t>- Në</w:t>
      </w:r>
      <w:r w:rsidR="00F3530E" w:rsidRPr="00E16D67">
        <w:rPr>
          <w:rFonts w:ascii="Garamond" w:hAnsi="Garamond"/>
          <w:sz w:val="24"/>
          <w:szCs w:val="24"/>
          <w:lang w:val="sq-AL"/>
        </w:rPr>
        <w:t xml:space="preserve"> pik</w:t>
      </w:r>
      <w:r>
        <w:rPr>
          <w:rFonts w:ascii="Garamond" w:hAnsi="Garamond"/>
          <w:sz w:val="24"/>
          <w:szCs w:val="24"/>
          <w:lang w:val="sq-AL"/>
        </w:rPr>
        <w:t>ë</w:t>
      </w:r>
      <w:r w:rsidR="00F3530E" w:rsidRPr="00E16D67">
        <w:rPr>
          <w:rFonts w:ascii="Garamond" w:hAnsi="Garamond"/>
          <w:sz w:val="24"/>
          <w:szCs w:val="24"/>
          <w:lang w:val="sq-AL"/>
        </w:rPr>
        <w:t>n 1.2 dhe pik</w:t>
      </w:r>
      <w:r>
        <w:rPr>
          <w:rFonts w:ascii="Garamond" w:hAnsi="Garamond"/>
          <w:sz w:val="24"/>
          <w:szCs w:val="24"/>
          <w:lang w:val="sq-AL"/>
        </w:rPr>
        <w:t>ë</w:t>
      </w:r>
      <w:r w:rsidR="00F3530E" w:rsidRPr="00E16D67">
        <w:rPr>
          <w:rFonts w:ascii="Garamond" w:hAnsi="Garamond"/>
          <w:sz w:val="24"/>
          <w:szCs w:val="24"/>
          <w:lang w:val="sq-AL"/>
        </w:rPr>
        <w:t>n 2 t</w:t>
      </w:r>
      <w:r w:rsidR="00C81E94">
        <w:rPr>
          <w:rFonts w:ascii="Garamond" w:hAnsi="Garamond"/>
          <w:sz w:val="24"/>
          <w:szCs w:val="24"/>
          <w:lang w:val="sq-AL"/>
        </w:rPr>
        <w:t>ë</w:t>
      </w:r>
      <w:r w:rsidR="00F3530E" w:rsidRPr="00E16D67">
        <w:rPr>
          <w:rFonts w:ascii="Garamond" w:hAnsi="Garamond"/>
          <w:sz w:val="24"/>
          <w:szCs w:val="24"/>
          <w:lang w:val="sq-AL"/>
        </w:rPr>
        <w:t xml:space="preserve"> Programit t</w:t>
      </w:r>
      <w:r>
        <w:rPr>
          <w:rFonts w:ascii="Garamond" w:hAnsi="Garamond"/>
          <w:sz w:val="24"/>
          <w:szCs w:val="24"/>
          <w:lang w:val="sq-AL"/>
        </w:rPr>
        <w:t>ë</w:t>
      </w:r>
      <w:r w:rsidR="00F3530E" w:rsidRPr="00E16D67">
        <w:rPr>
          <w:rFonts w:ascii="Garamond" w:hAnsi="Garamond"/>
          <w:sz w:val="24"/>
          <w:szCs w:val="24"/>
          <w:lang w:val="sq-AL"/>
        </w:rPr>
        <w:t xml:space="preserve"> </w:t>
      </w:r>
      <w:r w:rsidR="00836E17" w:rsidRPr="00E16D67">
        <w:rPr>
          <w:rFonts w:ascii="Garamond" w:hAnsi="Garamond"/>
          <w:sz w:val="24"/>
          <w:szCs w:val="24"/>
          <w:lang w:val="sq-AL"/>
        </w:rPr>
        <w:t>Pajtueshmërisë</w:t>
      </w:r>
      <w:r w:rsidR="00F3530E" w:rsidRPr="00E16D67">
        <w:rPr>
          <w:rFonts w:ascii="Garamond" w:hAnsi="Garamond"/>
          <w:sz w:val="24"/>
          <w:szCs w:val="24"/>
          <w:lang w:val="sq-AL"/>
        </w:rPr>
        <w:t xml:space="preserve"> parashikohet se OSSH sh.a. </w:t>
      </w:r>
      <w:r w:rsidR="00836E17" w:rsidRPr="00E16D67">
        <w:rPr>
          <w:rFonts w:ascii="Garamond" w:hAnsi="Garamond"/>
          <w:sz w:val="24"/>
          <w:szCs w:val="24"/>
          <w:lang w:val="sq-AL"/>
        </w:rPr>
        <w:t>përcakton</w:t>
      </w:r>
      <w:r w:rsidR="00F3530E" w:rsidRPr="00E16D67">
        <w:rPr>
          <w:rFonts w:ascii="Garamond" w:hAnsi="Garamond"/>
          <w:sz w:val="24"/>
          <w:szCs w:val="24"/>
          <w:lang w:val="sq-AL"/>
        </w:rPr>
        <w:t xml:space="preserve">, Zyrtarin e </w:t>
      </w:r>
      <w:r w:rsidR="00836E17" w:rsidRPr="00E16D67">
        <w:rPr>
          <w:rFonts w:ascii="Garamond" w:hAnsi="Garamond"/>
          <w:sz w:val="24"/>
          <w:szCs w:val="24"/>
          <w:lang w:val="sq-AL"/>
        </w:rPr>
        <w:t>Pajtueshmërisë</w:t>
      </w:r>
      <w:r w:rsidR="00F3530E" w:rsidRPr="00E16D67">
        <w:rPr>
          <w:rFonts w:ascii="Garamond" w:hAnsi="Garamond"/>
          <w:sz w:val="24"/>
          <w:szCs w:val="24"/>
          <w:lang w:val="sq-AL"/>
        </w:rPr>
        <w:t>, i cili më pas miratohet me vendim të Bordit të ERE-s.</w:t>
      </w:r>
    </w:p>
    <w:p w14:paraId="78A34B1D" w14:textId="3F445BA4" w:rsidR="00F3530E" w:rsidRPr="00E16D67" w:rsidRDefault="00F3530E" w:rsidP="00F3530E">
      <w:pPr>
        <w:pStyle w:val="ListParagraph"/>
        <w:tabs>
          <w:tab w:val="left" w:pos="0"/>
        </w:tabs>
        <w:ind w:left="0" w:firstLine="284"/>
        <w:jc w:val="both"/>
        <w:rPr>
          <w:rFonts w:ascii="Garamond" w:hAnsi="Garamond"/>
          <w:sz w:val="24"/>
          <w:szCs w:val="24"/>
          <w:lang w:val="sq-AL"/>
        </w:rPr>
      </w:pPr>
      <w:r w:rsidRPr="00E16D67">
        <w:rPr>
          <w:rFonts w:ascii="Garamond" w:hAnsi="Garamond"/>
          <w:sz w:val="24"/>
          <w:szCs w:val="24"/>
          <w:lang w:val="sq-AL"/>
        </w:rPr>
        <w:t>- Për gjithë sa më sipër, brenda 30 (tridhjetë) ditëve pune nga miratimi i kontratës për ofrimin e shërbimeve dhe kritereve të përzgjedhjes, Operatori i Sistemit të Shpërnd</w:t>
      </w:r>
      <w:r w:rsidR="00C81E94">
        <w:rPr>
          <w:rFonts w:ascii="Garamond" w:hAnsi="Garamond"/>
          <w:sz w:val="24"/>
          <w:szCs w:val="24"/>
          <w:lang w:val="sq-AL"/>
        </w:rPr>
        <w:t>arjes (OSSH) sh.a.</w:t>
      </w:r>
      <w:r w:rsidRPr="00E16D67">
        <w:rPr>
          <w:rFonts w:ascii="Garamond" w:hAnsi="Garamond"/>
          <w:sz w:val="24"/>
          <w:szCs w:val="24"/>
          <w:lang w:val="sq-AL"/>
        </w:rPr>
        <w:t xml:space="preserve"> duhet të përcjellë për miratim në ERE Zyrtarin e Pajtueshmërisë, pas emërimit nga organet drejtuese të tij. </w:t>
      </w:r>
    </w:p>
    <w:p w14:paraId="2B859A70" w14:textId="3E04E5A0" w:rsidR="00F3530E" w:rsidRPr="00E16D67" w:rsidRDefault="00F3530E" w:rsidP="00F3530E">
      <w:pPr>
        <w:pStyle w:val="ListParagraph"/>
        <w:tabs>
          <w:tab w:val="left" w:pos="0"/>
        </w:tabs>
        <w:ind w:left="0" w:firstLine="284"/>
        <w:jc w:val="both"/>
        <w:rPr>
          <w:rFonts w:ascii="Garamond" w:hAnsi="Garamond"/>
          <w:sz w:val="24"/>
          <w:szCs w:val="24"/>
          <w:lang w:val="sq-AL"/>
        </w:rPr>
      </w:pPr>
      <w:r w:rsidRPr="00E16D67">
        <w:rPr>
          <w:rFonts w:ascii="Garamond" w:hAnsi="Garamond"/>
          <w:sz w:val="24"/>
          <w:szCs w:val="24"/>
          <w:lang w:val="sq-AL"/>
        </w:rPr>
        <w:t>- Operatori i Sistem</w:t>
      </w:r>
      <w:r w:rsidR="00C81E94">
        <w:rPr>
          <w:rFonts w:ascii="Garamond" w:hAnsi="Garamond"/>
          <w:sz w:val="24"/>
          <w:szCs w:val="24"/>
          <w:lang w:val="sq-AL"/>
        </w:rPr>
        <w:t>it të Shpërndarjes (OSSH) sh.a.</w:t>
      </w:r>
      <w:r w:rsidRPr="00E16D67">
        <w:rPr>
          <w:rFonts w:ascii="Garamond" w:hAnsi="Garamond"/>
          <w:sz w:val="24"/>
          <w:szCs w:val="24"/>
          <w:lang w:val="sq-AL"/>
        </w:rPr>
        <w:t xml:space="preserve"> duhet të dokumentojë në ERE plotësimin nga Zyrtari i Pajtueshmërisë të kritereve të përcaktuara në </w:t>
      </w:r>
      <w:r w:rsidR="00C81E94" w:rsidRPr="00E16D67">
        <w:rPr>
          <w:rFonts w:ascii="Garamond" w:hAnsi="Garamond"/>
          <w:sz w:val="24"/>
          <w:szCs w:val="24"/>
          <w:lang w:val="sq-AL"/>
        </w:rPr>
        <w:t xml:space="preserve">shtojcën </w:t>
      </w:r>
      <w:r w:rsidRPr="00E16D67">
        <w:rPr>
          <w:rFonts w:ascii="Garamond" w:hAnsi="Garamond"/>
          <w:sz w:val="24"/>
          <w:szCs w:val="24"/>
          <w:lang w:val="sq-AL"/>
        </w:rPr>
        <w:t xml:space="preserve">1 të </w:t>
      </w:r>
      <w:r w:rsidR="00C81E94" w:rsidRPr="00E16D67">
        <w:rPr>
          <w:rFonts w:ascii="Garamond" w:hAnsi="Garamond"/>
          <w:sz w:val="24"/>
          <w:szCs w:val="24"/>
          <w:lang w:val="sq-AL"/>
        </w:rPr>
        <w:t>kontratës</w:t>
      </w:r>
      <w:r w:rsidRPr="00E16D67">
        <w:rPr>
          <w:rFonts w:ascii="Garamond" w:hAnsi="Garamond"/>
          <w:sz w:val="24"/>
          <w:szCs w:val="24"/>
          <w:lang w:val="sq-AL"/>
        </w:rPr>
        <w:t>.</w:t>
      </w:r>
    </w:p>
    <w:p w14:paraId="0BABFD35" w14:textId="4C0D61C0" w:rsidR="00F3530E" w:rsidRPr="00E16D67" w:rsidRDefault="00F3530E" w:rsidP="00F3530E">
      <w:pPr>
        <w:ind w:firstLine="284"/>
        <w:jc w:val="both"/>
        <w:rPr>
          <w:rFonts w:ascii="Garamond" w:hAnsi="Garamond"/>
          <w:sz w:val="24"/>
          <w:szCs w:val="24"/>
          <w:lang w:val="sq-AL"/>
        </w:rPr>
      </w:pPr>
      <w:r w:rsidRPr="00E16D67">
        <w:rPr>
          <w:rFonts w:ascii="Garamond" w:hAnsi="Garamond"/>
          <w:sz w:val="24"/>
          <w:szCs w:val="24"/>
          <w:lang w:val="sq-AL"/>
        </w:rPr>
        <w:t xml:space="preserve">Për gjithë sa më sipër, </w:t>
      </w:r>
      <w:r w:rsidR="00DD26D3" w:rsidRPr="00E16D67">
        <w:rPr>
          <w:rFonts w:ascii="Garamond" w:hAnsi="Garamond"/>
          <w:sz w:val="24"/>
          <w:szCs w:val="24"/>
          <w:lang w:val="sq-AL"/>
        </w:rPr>
        <w:t xml:space="preserve">Bordi </w:t>
      </w:r>
      <w:r w:rsidR="00DD26D3">
        <w:rPr>
          <w:rFonts w:ascii="Garamond" w:hAnsi="Garamond"/>
          <w:sz w:val="24"/>
          <w:szCs w:val="24"/>
          <w:lang w:val="sq-AL"/>
        </w:rPr>
        <w:t>i ERE-s</w:t>
      </w:r>
      <w:r w:rsidRPr="00E16D67">
        <w:rPr>
          <w:rFonts w:ascii="Garamond" w:hAnsi="Garamond"/>
          <w:sz w:val="24"/>
          <w:szCs w:val="24"/>
          <w:lang w:val="sq-AL"/>
        </w:rPr>
        <w:t xml:space="preserve"> </w:t>
      </w:r>
    </w:p>
    <w:p w14:paraId="601D8B7B" w14:textId="77777777" w:rsidR="00F3530E" w:rsidRPr="00E16D67" w:rsidRDefault="00F3530E" w:rsidP="00F3530E">
      <w:pPr>
        <w:ind w:firstLine="284"/>
        <w:jc w:val="both"/>
        <w:rPr>
          <w:rFonts w:ascii="Garamond" w:hAnsi="Garamond"/>
          <w:sz w:val="24"/>
          <w:szCs w:val="24"/>
          <w:lang w:val="sq-AL"/>
        </w:rPr>
      </w:pPr>
    </w:p>
    <w:p w14:paraId="5AB4C242" w14:textId="15ED8C66" w:rsidR="00F3530E" w:rsidRPr="00E16D67" w:rsidRDefault="00F3530E" w:rsidP="00F3530E">
      <w:pPr>
        <w:ind w:firstLine="284"/>
        <w:jc w:val="center"/>
        <w:rPr>
          <w:rFonts w:ascii="Garamond" w:hAnsi="Garamond"/>
          <w:sz w:val="24"/>
          <w:szCs w:val="24"/>
          <w:lang w:val="sq-AL"/>
        </w:rPr>
      </w:pPr>
      <w:r w:rsidRPr="00E16D67">
        <w:rPr>
          <w:rFonts w:ascii="Garamond" w:hAnsi="Garamond"/>
          <w:sz w:val="24"/>
          <w:szCs w:val="24"/>
          <w:lang w:val="sq-AL"/>
        </w:rPr>
        <w:t>VENDOSI:</w:t>
      </w:r>
    </w:p>
    <w:p w14:paraId="638D3904" w14:textId="77777777" w:rsidR="00F3530E" w:rsidRPr="00E16D67" w:rsidRDefault="00F3530E" w:rsidP="00F3530E">
      <w:pPr>
        <w:ind w:firstLine="284"/>
        <w:jc w:val="center"/>
        <w:rPr>
          <w:rFonts w:ascii="Garamond" w:hAnsi="Garamond"/>
          <w:sz w:val="24"/>
          <w:szCs w:val="24"/>
          <w:lang w:val="sq-AL"/>
        </w:rPr>
      </w:pPr>
    </w:p>
    <w:p w14:paraId="3BD13388" w14:textId="1617E5D1" w:rsidR="00F3530E" w:rsidRPr="00E16D67" w:rsidRDefault="00F3530E" w:rsidP="00E16D67">
      <w:pPr>
        <w:pStyle w:val="NormalWeb"/>
        <w:tabs>
          <w:tab w:val="left" w:pos="500"/>
        </w:tabs>
        <w:spacing w:before="0" w:beforeAutospacing="0" w:after="0" w:afterAutospacing="0"/>
        <w:ind w:firstLine="284"/>
        <w:jc w:val="both"/>
        <w:rPr>
          <w:rFonts w:ascii="Garamond" w:hAnsi="Garamond"/>
          <w:lang w:val="sq-AL"/>
        </w:rPr>
      </w:pPr>
      <w:r w:rsidRPr="00E16D67">
        <w:rPr>
          <w:rFonts w:ascii="Garamond" w:hAnsi="Garamond"/>
          <w:lang w:val="sq-AL"/>
        </w:rPr>
        <w:t xml:space="preserve">1. Të miratojë </w:t>
      </w:r>
      <w:r w:rsidR="00C81E94" w:rsidRPr="00E16D67">
        <w:rPr>
          <w:rFonts w:ascii="Garamond" w:hAnsi="Garamond"/>
          <w:lang w:val="sq-AL"/>
        </w:rPr>
        <w:t xml:space="preserve">kontratën </w:t>
      </w:r>
      <w:r w:rsidR="00E16D67" w:rsidRPr="00E16D67">
        <w:rPr>
          <w:rFonts w:ascii="Garamond" w:hAnsi="Garamond"/>
          <w:lang w:val="sq-AL"/>
        </w:rPr>
        <w:t>për</w:t>
      </w:r>
      <w:r w:rsidRPr="00E16D67">
        <w:rPr>
          <w:rFonts w:ascii="Garamond" w:hAnsi="Garamond"/>
          <w:lang w:val="sq-AL"/>
        </w:rPr>
        <w:t xml:space="preserve"> ofrimin e </w:t>
      </w:r>
      <w:r w:rsidR="00E16D67" w:rsidRPr="00E16D67">
        <w:rPr>
          <w:rFonts w:ascii="Garamond" w:hAnsi="Garamond"/>
          <w:lang w:val="sq-AL"/>
        </w:rPr>
        <w:t>shërbimeve</w:t>
      </w:r>
      <w:r w:rsidRPr="00E16D67">
        <w:rPr>
          <w:rFonts w:ascii="Garamond" w:hAnsi="Garamond"/>
          <w:lang w:val="sq-AL"/>
        </w:rPr>
        <w:t xml:space="preserve"> t</w:t>
      </w:r>
      <w:r w:rsidR="00E16D67">
        <w:rPr>
          <w:rFonts w:ascii="Garamond" w:hAnsi="Garamond"/>
          <w:lang w:val="sq-AL"/>
        </w:rPr>
        <w:t>ë</w:t>
      </w:r>
      <w:r w:rsidRPr="00E16D67">
        <w:rPr>
          <w:rFonts w:ascii="Garamond" w:hAnsi="Garamond"/>
          <w:lang w:val="sq-AL"/>
        </w:rPr>
        <w:t xml:space="preserve"> Zyrtarit t</w:t>
      </w:r>
      <w:r w:rsidR="00E16D67">
        <w:rPr>
          <w:rFonts w:ascii="Garamond" w:hAnsi="Garamond"/>
          <w:lang w:val="sq-AL"/>
        </w:rPr>
        <w:t>ë</w:t>
      </w:r>
      <w:r w:rsidRPr="00E16D67">
        <w:rPr>
          <w:rFonts w:ascii="Garamond" w:hAnsi="Garamond"/>
          <w:lang w:val="sq-AL"/>
        </w:rPr>
        <w:t xml:space="preserve"> </w:t>
      </w:r>
      <w:r w:rsidR="00E16D67" w:rsidRPr="00E16D67">
        <w:rPr>
          <w:rFonts w:ascii="Garamond" w:hAnsi="Garamond"/>
          <w:lang w:val="sq-AL"/>
        </w:rPr>
        <w:t>Pajtueshmërisë</w:t>
      </w:r>
      <w:r w:rsidRPr="00E16D67">
        <w:rPr>
          <w:rFonts w:ascii="Garamond" w:hAnsi="Garamond"/>
          <w:lang w:val="sq-AL"/>
        </w:rPr>
        <w:t xml:space="preserve"> të Operatorit të Sistemit të Shpërndarjes OSSH sh.a. (</w:t>
      </w:r>
      <w:r w:rsidR="00DD26D3" w:rsidRPr="00E16D67">
        <w:rPr>
          <w:rFonts w:ascii="Garamond" w:hAnsi="Garamond"/>
          <w:lang w:val="sq-AL"/>
        </w:rPr>
        <w:t>bashkëlidhur</w:t>
      </w:r>
      <w:r w:rsidRPr="00E16D67">
        <w:rPr>
          <w:rFonts w:ascii="Garamond" w:hAnsi="Garamond"/>
          <w:lang w:val="sq-AL"/>
        </w:rPr>
        <w:t>).</w:t>
      </w:r>
      <w:r w:rsidR="00E16D67" w:rsidRPr="00E16D67">
        <w:rPr>
          <w:rFonts w:ascii="Garamond" w:hAnsi="Garamond"/>
          <w:lang w:val="sq-AL"/>
        </w:rPr>
        <w:t xml:space="preserve"> </w:t>
      </w:r>
    </w:p>
    <w:p w14:paraId="63B2C384" w14:textId="5C4F8C35" w:rsidR="00F3530E" w:rsidRPr="00E16D67" w:rsidRDefault="00F3530E" w:rsidP="00F3530E">
      <w:pPr>
        <w:pStyle w:val="NormalWeb"/>
        <w:tabs>
          <w:tab w:val="left" w:pos="500"/>
        </w:tabs>
        <w:spacing w:before="0" w:beforeAutospacing="0" w:after="0" w:afterAutospacing="0"/>
        <w:ind w:firstLine="284"/>
        <w:jc w:val="both"/>
        <w:rPr>
          <w:rFonts w:ascii="Garamond" w:hAnsi="Garamond"/>
          <w:lang w:val="sq-AL"/>
        </w:rPr>
      </w:pPr>
      <w:r w:rsidRPr="00E16D67">
        <w:rPr>
          <w:rFonts w:ascii="Garamond" w:hAnsi="Garamond"/>
          <w:lang w:val="sq-AL"/>
        </w:rPr>
        <w:lastRenderedPageBreak/>
        <w:t>2. Brenda 30 (tridhjetë) ditëve pune nga marrja dijeni e këtij vendimi mbi miratimi e Kontratës, Operatori i Sistem</w:t>
      </w:r>
      <w:r w:rsidR="00C81E94">
        <w:rPr>
          <w:rFonts w:ascii="Garamond" w:hAnsi="Garamond"/>
          <w:lang w:val="sq-AL"/>
        </w:rPr>
        <w:t>it të Shpërndarjes (OSSH) sh.a.</w:t>
      </w:r>
      <w:r w:rsidRPr="00E16D67">
        <w:rPr>
          <w:rFonts w:ascii="Garamond" w:hAnsi="Garamond"/>
          <w:lang w:val="sq-AL"/>
        </w:rPr>
        <w:t xml:space="preserve"> duhet të përcjellë për miratim në ERE Zyrtarin e Pajtueshmërisë, pas miratimit nga organet drejtuese të saj.</w:t>
      </w:r>
    </w:p>
    <w:p w14:paraId="5C039A5C" w14:textId="5D856BC7" w:rsidR="00F3530E" w:rsidRPr="00E16D67" w:rsidRDefault="00F3530E" w:rsidP="00F3530E">
      <w:pPr>
        <w:pStyle w:val="NormalWeb"/>
        <w:tabs>
          <w:tab w:val="left" w:pos="500"/>
        </w:tabs>
        <w:spacing w:before="0" w:beforeAutospacing="0" w:after="0" w:afterAutospacing="0"/>
        <w:ind w:firstLine="284"/>
        <w:jc w:val="both"/>
        <w:rPr>
          <w:rFonts w:ascii="Garamond" w:hAnsi="Garamond"/>
          <w:lang w:val="sq-AL"/>
        </w:rPr>
      </w:pPr>
      <w:r w:rsidRPr="00E16D67">
        <w:rPr>
          <w:rFonts w:ascii="Garamond" w:hAnsi="Garamond"/>
          <w:lang w:val="sq-AL"/>
        </w:rPr>
        <w:t>3. Operatori i Sistem</w:t>
      </w:r>
      <w:r w:rsidR="00C81E94">
        <w:rPr>
          <w:rFonts w:ascii="Garamond" w:hAnsi="Garamond"/>
          <w:lang w:val="sq-AL"/>
        </w:rPr>
        <w:t>it të Shpërndarjes (OSSH) sh.a.</w:t>
      </w:r>
      <w:r w:rsidRPr="00E16D67">
        <w:rPr>
          <w:rFonts w:ascii="Garamond" w:hAnsi="Garamond"/>
          <w:lang w:val="sq-AL"/>
        </w:rPr>
        <w:t xml:space="preserve"> duhet të dokumentojë në ERE plotësimin nga Zyrtari i Pajtueshmërisë të kritereve të përcaktuara në </w:t>
      </w:r>
      <w:r w:rsidR="00C81E94" w:rsidRPr="00E16D67">
        <w:rPr>
          <w:rFonts w:ascii="Garamond" w:hAnsi="Garamond"/>
          <w:lang w:val="sq-AL"/>
        </w:rPr>
        <w:t>shtojcën 1 të kontratës</w:t>
      </w:r>
      <w:r w:rsidRPr="00E16D67">
        <w:rPr>
          <w:rFonts w:ascii="Garamond" w:hAnsi="Garamond"/>
          <w:lang w:val="sq-AL"/>
        </w:rPr>
        <w:t xml:space="preserve">. </w:t>
      </w:r>
    </w:p>
    <w:p w14:paraId="11459B7C" w14:textId="2A287C30" w:rsidR="00F3530E" w:rsidRPr="00E16D67" w:rsidRDefault="00F3530E" w:rsidP="00F3530E">
      <w:pPr>
        <w:pStyle w:val="NormalWeb"/>
        <w:tabs>
          <w:tab w:val="left" w:pos="500"/>
        </w:tabs>
        <w:spacing w:before="0" w:beforeAutospacing="0" w:after="0" w:afterAutospacing="0"/>
        <w:ind w:firstLine="284"/>
        <w:jc w:val="both"/>
        <w:rPr>
          <w:rFonts w:ascii="Garamond" w:hAnsi="Garamond"/>
          <w:lang w:val="sq-AL"/>
        </w:rPr>
      </w:pPr>
      <w:r w:rsidRPr="00E16D67">
        <w:rPr>
          <w:rFonts w:ascii="Garamond" w:hAnsi="Garamond"/>
          <w:lang w:val="sq-AL"/>
        </w:rPr>
        <w:t>4. Ky vendim është objekt rishikimi nga ERE.</w:t>
      </w:r>
    </w:p>
    <w:p w14:paraId="366A9247" w14:textId="11DD48E6" w:rsidR="00F3530E" w:rsidRPr="00E16D67" w:rsidRDefault="00F3530E" w:rsidP="00F3530E">
      <w:pPr>
        <w:pStyle w:val="NormalWeb"/>
        <w:tabs>
          <w:tab w:val="left" w:pos="500"/>
        </w:tabs>
        <w:spacing w:before="0" w:beforeAutospacing="0" w:after="0" w:afterAutospacing="0"/>
        <w:ind w:firstLine="284"/>
        <w:jc w:val="both"/>
        <w:rPr>
          <w:rFonts w:ascii="Garamond" w:hAnsi="Garamond"/>
          <w:lang w:val="sq-AL"/>
        </w:rPr>
      </w:pPr>
      <w:r w:rsidRPr="00E16D67">
        <w:rPr>
          <w:rFonts w:ascii="Garamond" w:hAnsi="Garamond"/>
          <w:lang w:val="sq-AL"/>
        </w:rPr>
        <w:t xml:space="preserve">5. Drejtoria e Licencimit, Autorizimeve dhe Mbikëqyrjes të njoftojë shoqërinë OSSH sh.a. dhe palët e interesit për vendimin e </w:t>
      </w:r>
      <w:r w:rsidR="00C81E94" w:rsidRPr="00E16D67">
        <w:rPr>
          <w:rFonts w:ascii="Garamond" w:hAnsi="Garamond"/>
          <w:lang w:val="sq-AL"/>
        </w:rPr>
        <w:t xml:space="preserve">Bordit </w:t>
      </w:r>
      <w:r w:rsidRPr="00E16D67">
        <w:rPr>
          <w:rFonts w:ascii="Garamond" w:hAnsi="Garamond"/>
          <w:lang w:val="sq-AL"/>
        </w:rPr>
        <w:t>të ERE-s.</w:t>
      </w:r>
    </w:p>
    <w:p w14:paraId="3C6E58AF" w14:textId="77777777" w:rsidR="00F3530E" w:rsidRPr="00E16D67" w:rsidRDefault="00F3530E" w:rsidP="00F3530E">
      <w:pPr>
        <w:ind w:firstLine="284"/>
        <w:rPr>
          <w:rFonts w:ascii="Garamond" w:hAnsi="Garamond"/>
          <w:sz w:val="24"/>
          <w:szCs w:val="24"/>
          <w:lang w:val="sq-AL"/>
        </w:rPr>
      </w:pPr>
      <w:r w:rsidRPr="00E16D67">
        <w:rPr>
          <w:rFonts w:ascii="Garamond" w:hAnsi="Garamond"/>
          <w:sz w:val="24"/>
          <w:szCs w:val="24"/>
          <w:lang w:val="sq-AL"/>
        </w:rPr>
        <w:t xml:space="preserve">Ky vendim hyn në fuqi menjëherë. </w:t>
      </w:r>
    </w:p>
    <w:p w14:paraId="566E16AC" w14:textId="45D5689C" w:rsidR="00F3530E" w:rsidRPr="00E16D67" w:rsidRDefault="00F3530E" w:rsidP="00F3530E">
      <w:pPr>
        <w:ind w:firstLine="284"/>
        <w:jc w:val="both"/>
        <w:rPr>
          <w:rFonts w:ascii="Garamond" w:hAnsi="Garamond"/>
          <w:sz w:val="24"/>
          <w:szCs w:val="24"/>
          <w:lang w:val="sq-AL"/>
        </w:rPr>
      </w:pPr>
      <w:r w:rsidRPr="00E16D67">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C81E94" w:rsidRPr="00E16D67">
        <w:rPr>
          <w:rFonts w:ascii="Garamond" w:hAnsi="Garamond"/>
          <w:sz w:val="24"/>
          <w:szCs w:val="24"/>
          <w:lang w:val="sq-AL"/>
        </w:rPr>
        <w:t>Bordit</w:t>
      </w:r>
      <w:r w:rsidR="00C81E94">
        <w:rPr>
          <w:rFonts w:ascii="Garamond" w:hAnsi="Garamond"/>
          <w:sz w:val="24"/>
          <w:szCs w:val="24"/>
          <w:lang w:val="sq-AL"/>
        </w:rPr>
        <w:t>,</w:t>
      </w:r>
      <w:r w:rsidR="00C81E94" w:rsidRPr="00E16D67">
        <w:rPr>
          <w:rFonts w:ascii="Garamond" w:hAnsi="Garamond"/>
          <w:sz w:val="24"/>
          <w:szCs w:val="24"/>
          <w:lang w:val="sq-AL"/>
        </w:rPr>
        <w:t xml:space="preserve"> </w:t>
      </w:r>
      <w:r w:rsidRPr="00E16D67">
        <w:rPr>
          <w:rFonts w:ascii="Garamond" w:hAnsi="Garamond"/>
          <w:sz w:val="24"/>
          <w:szCs w:val="24"/>
          <w:lang w:val="sq-AL"/>
        </w:rPr>
        <w:t xml:space="preserve">në rast se ka siguruar prova të reja që mund ta çojnë </w:t>
      </w:r>
      <w:r w:rsidR="00C81E94" w:rsidRPr="00E16D67">
        <w:rPr>
          <w:rFonts w:ascii="Garamond" w:hAnsi="Garamond"/>
          <w:sz w:val="24"/>
          <w:szCs w:val="24"/>
          <w:lang w:val="sq-AL"/>
        </w:rPr>
        <w:t xml:space="preserve">Bordin </w:t>
      </w:r>
      <w:r w:rsidRPr="00E16D67">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3FEDAF11" w14:textId="35DE0296" w:rsidR="00F3530E" w:rsidRPr="00E16D67" w:rsidRDefault="00F3530E" w:rsidP="00F3530E">
      <w:pPr>
        <w:ind w:firstLine="284"/>
        <w:rPr>
          <w:rFonts w:ascii="Garamond" w:hAnsi="Garamond"/>
          <w:sz w:val="24"/>
          <w:szCs w:val="24"/>
          <w:lang w:val="sq-AL"/>
        </w:rPr>
      </w:pPr>
      <w:r w:rsidRPr="00E16D67">
        <w:rPr>
          <w:rFonts w:ascii="Garamond" w:hAnsi="Garamond"/>
          <w:sz w:val="24"/>
          <w:szCs w:val="24"/>
          <w:lang w:val="sq-AL"/>
        </w:rPr>
        <w:t>Ky vendim botohet në Fletoren Zyrtare.</w:t>
      </w:r>
      <w:r w:rsidR="00E16D67" w:rsidRPr="00E16D67">
        <w:rPr>
          <w:rFonts w:ascii="Garamond" w:hAnsi="Garamond"/>
          <w:sz w:val="24"/>
          <w:szCs w:val="24"/>
          <w:lang w:val="sq-AL"/>
        </w:rPr>
        <w:t xml:space="preserve"> </w:t>
      </w:r>
    </w:p>
    <w:p w14:paraId="3AC71140" w14:textId="77777777" w:rsidR="00F3530E" w:rsidRPr="00E16D67" w:rsidRDefault="00F3530E" w:rsidP="00F3530E">
      <w:pPr>
        <w:ind w:firstLine="284"/>
        <w:jc w:val="right"/>
        <w:rPr>
          <w:rFonts w:ascii="Garamond" w:hAnsi="Garamond"/>
          <w:b/>
          <w:bCs/>
          <w:sz w:val="24"/>
          <w:szCs w:val="24"/>
          <w:lang w:val="sq-AL"/>
        </w:rPr>
      </w:pPr>
    </w:p>
    <w:p w14:paraId="6386D928" w14:textId="552FDA2E" w:rsidR="00F3530E" w:rsidRPr="00E16D67" w:rsidRDefault="00F3530E" w:rsidP="00F3530E">
      <w:pPr>
        <w:ind w:firstLine="284"/>
        <w:jc w:val="right"/>
        <w:rPr>
          <w:rFonts w:ascii="Garamond" w:hAnsi="Garamond"/>
          <w:bCs/>
          <w:sz w:val="24"/>
          <w:szCs w:val="24"/>
          <w:lang w:val="sq-AL"/>
        </w:rPr>
      </w:pPr>
      <w:r w:rsidRPr="00E16D67">
        <w:rPr>
          <w:rFonts w:ascii="Garamond" w:hAnsi="Garamond"/>
          <w:bCs/>
          <w:sz w:val="24"/>
          <w:szCs w:val="24"/>
          <w:lang w:val="sq-AL"/>
        </w:rPr>
        <w:t>KRYETAR</w:t>
      </w:r>
    </w:p>
    <w:p w14:paraId="4745C592" w14:textId="51D81F1C" w:rsidR="00F3530E" w:rsidRPr="00E16D67" w:rsidRDefault="00F3530E" w:rsidP="00F3530E">
      <w:pPr>
        <w:ind w:firstLine="284"/>
        <w:jc w:val="right"/>
        <w:rPr>
          <w:rFonts w:ascii="Garamond" w:hAnsi="Garamond"/>
          <w:b/>
          <w:bCs/>
          <w:sz w:val="24"/>
          <w:szCs w:val="24"/>
          <w:lang w:val="sq-AL"/>
        </w:rPr>
      </w:pPr>
      <w:r w:rsidRPr="00E16D67">
        <w:rPr>
          <w:rFonts w:ascii="Garamond" w:hAnsi="Garamond"/>
          <w:b/>
          <w:bCs/>
          <w:sz w:val="24"/>
          <w:szCs w:val="24"/>
          <w:lang w:val="sq-AL"/>
        </w:rPr>
        <w:t>Petrit Ahmeti</w:t>
      </w:r>
    </w:p>
    <w:p w14:paraId="5AB95D69" w14:textId="77777777" w:rsidR="00F3530E" w:rsidRPr="00E16D67" w:rsidRDefault="00F3530E" w:rsidP="00F3530E">
      <w:pPr>
        <w:ind w:firstLine="284"/>
        <w:jc w:val="right"/>
        <w:rPr>
          <w:rFonts w:ascii="Garamond" w:hAnsi="Garamond"/>
          <w:sz w:val="24"/>
          <w:szCs w:val="24"/>
          <w:lang w:val="sq-AL"/>
        </w:rPr>
      </w:pPr>
    </w:p>
    <w:p w14:paraId="571FE0D7" w14:textId="14553383" w:rsidR="002F2F70" w:rsidRPr="00E16D67" w:rsidRDefault="002F2F70" w:rsidP="00D04F06">
      <w:pPr>
        <w:ind w:firstLine="284"/>
        <w:jc w:val="center"/>
        <w:rPr>
          <w:rFonts w:ascii="Garamond" w:hAnsi="Garamond"/>
          <w:b/>
          <w:sz w:val="24"/>
          <w:szCs w:val="24"/>
          <w:lang w:val="sq-AL"/>
        </w:rPr>
      </w:pPr>
    </w:p>
    <w:p w14:paraId="6A2D4A9B" w14:textId="6CF96154" w:rsidR="00D04F06" w:rsidRPr="00E16D67" w:rsidRDefault="00D04F06" w:rsidP="00D04F06">
      <w:pPr>
        <w:ind w:firstLine="284"/>
        <w:jc w:val="center"/>
        <w:rPr>
          <w:rFonts w:ascii="Garamond" w:hAnsi="Garamond"/>
          <w:b/>
          <w:sz w:val="24"/>
          <w:szCs w:val="24"/>
          <w:lang w:val="sq-AL"/>
        </w:rPr>
      </w:pPr>
      <w:r w:rsidRPr="00E16D67">
        <w:rPr>
          <w:rFonts w:ascii="Garamond" w:hAnsi="Garamond"/>
          <w:b/>
          <w:sz w:val="24"/>
          <w:szCs w:val="24"/>
          <w:lang w:val="sq-AL"/>
        </w:rPr>
        <w:t>KONTRATË</w:t>
      </w:r>
    </w:p>
    <w:p w14:paraId="5A058B8C" w14:textId="61E7E3D2" w:rsidR="00D04F06" w:rsidRPr="00CE2814" w:rsidRDefault="00D04F06" w:rsidP="00CE2814">
      <w:pPr>
        <w:ind w:firstLine="284"/>
        <w:jc w:val="center"/>
        <w:rPr>
          <w:rFonts w:ascii="Garamond" w:hAnsi="Garamond"/>
          <w:bCs/>
          <w:sz w:val="24"/>
          <w:szCs w:val="24"/>
          <w:lang w:val="sq-AL"/>
        </w:rPr>
      </w:pPr>
      <w:r w:rsidRPr="00CE2814">
        <w:rPr>
          <w:rFonts w:ascii="Garamond" w:hAnsi="Garamond"/>
          <w:bCs/>
          <w:sz w:val="24"/>
          <w:szCs w:val="24"/>
          <w:lang w:val="sq-AL"/>
        </w:rPr>
        <w:t xml:space="preserve">PËR OFRIMIN E SHËRBIMEVE TË ZYRTARIT TË PAJTUESHMËRISË SË OPERATORIT TË SISTEMIT TË SHPËRNDARJES (OSSH) </w:t>
      </w:r>
      <w:r w:rsidR="00CE2814" w:rsidRPr="00CE2814">
        <w:rPr>
          <w:rFonts w:ascii="Garamond" w:hAnsi="Garamond"/>
          <w:bCs/>
          <w:sz w:val="24"/>
          <w:szCs w:val="24"/>
          <w:lang w:val="sq-AL"/>
        </w:rPr>
        <w:t>SHA</w:t>
      </w:r>
    </w:p>
    <w:p w14:paraId="21C75B1E" w14:textId="77777777" w:rsidR="00D04F06" w:rsidRPr="00CE2814" w:rsidRDefault="00D04F06" w:rsidP="00D04F06">
      <w:pPr>
        <w:ind w:firstLine="284"/>
        <w:rPr>
          <w:rFonts w:ascii="Garamond" w:hAnsi="Garamond"/>
          <w:bCs/>
          <w:sz w:val="24"/>
          <w:szCs w:val="24"/>
          <w:lang w:val="sq-AL"/>
        </w:rPr>
      </w:pPr>
    </w:p>
    <w:p w14:paraId="77FF5EE5" w14:textId="3BD59381" w:rsidR="00D04F06" w:rsidRPr="00E16D67" w:rsidRDefault="00D04F06" w:rsidP="00D04F06">
      <w:pPr>
        <w:ind w:firstLine="284"/>
        <w:jc w:val="right"/>
        <w:rPr>
          <w:rFonts w:ascii="Garamond" w:hAnsi="Garamond"/>
          <w:sz w:val="24"/>
          <w:szCs w:val="24"/>
          <w:lang w:val="sq-AL"/>
        </w:rPr>
      </w:pPr>
      <w:r w:rsidRPr="00E16D67">
        <w:rPr>
          <w:rFonts w:ascii="Garamond" w:hAnsi="Garamond"/>
          <w:b/>
          <w:sz w:val="24"/>
          <w:szCs w:val="24"/>
          <w:lang w:val="sq-AL"/>
        </w:rPr>
        <w:t>Nr</w:t>
      </w:r>
      <w:r w:rsidR="00A92189">
        <w:rPr>
          <w:rFonts w:ascii="Garamond" w:hAnsi="Garamond"/>
          <w:b/>
          <w:sz w:val="24"/>
          <w:szCs w:val="24"/>
          <w:lang w:val="sq-AL"/>
        </w:rPr>
        <w:t>.</w:t>
      </w:r>
      <w:r w:rsidRPr="00E16D67">
        <w:rPr>
          <w:rFonts w:ascii="Garamond" w:hAnsi="Garamond"/>
          <w:b/>
          <w:sz w:val="24"/>
          <w:szCs w:val="24"/>
          <w:lang w:val="sq-AL"/>
        </w:rPr>
        <w:t xml:space="preserve"> [•]</w:t>
      </w:r>
      <w:r w:rsidR="00E16D67">
        <w:rPr>
          <w:rFonts w:ascii="Garamond" w:hAnsi="Garamond"/>
          <w:b/>
          <w:sz w:val="24"/>
          <w:szCs w:val="24"/>
          <w:lang w:val="sq-AL"/>
        </w:rPr>
        <w:t xml:space="preserve"> </w:t>
      </w:r>
      <w:r w:rsidRPr="00E16D67">
        <w:rPr>
          <w:rFonts w:ascii="Garamond" w:hAnsi="Garamond"/>
          <w:b/>
          <w:sz w:val="24"/>
          <w:szCs w:val="24"/>
          <w:lang w:val="sq-AL"/>
        </w:rPr>
        <w:t>[Tiranë], më [•] [•] [2022</w:t>
      </w:r>
      <w:r w:rsidRPr="00E16D67">
        <w:rPr>
          <w:rFonts w:ascii="Garamond" w:hAnsi="Garamond"/>
          <w:sz w:val="24"/>
          <w:szCs w:val="24"/>
          <w:lang w:val="sq-AL"/>
        </w:rPr>
        <w:t xml:space="preserve">] </w:t>
      </w:r>
    </w:p>
    <w:p w14:paraId="1AE85E98" w14:textId="77777777" w:rsidR="00D04F06" w:rsidRPr="00E16D67" w:rsidRDefault="00D04F06" w:rsidP="00D04F06">
      <w:pPr>
        <w:ind w:firstLine="284"/>
        <w:rPr>
          <w:rFonts w:ascii="Garamond" w:hAnsi="Garamond"/>
          <w:sz w:val="24"/>
          <w:szCs w:val="24"/>
          <w:lang w:val="sq-AL"/>
        </w:rPr>
      </w:pPr>
    </w:p>
    <w:p w14:paraId="0ECFF25E" w14:textId="1DDC625B" w:rsidR="00D04F06" w:rsidRPr="00E16D67" w:rsidRDefault="00A25E51" w:rsidP="00A25E51">
      <w:pPr>
        <w:ind w:firstLine="284"/>
        <w:jc w:val="both"/>
        <w:rPr>
          <w:rFonts w:ascii="Garamond" w:hAnsi="Garamond"/>
          <w:sz w:val="24"/>
          <w:szCs w:val="24"/>
          <w:lang w:val="sq-AL"/>
        </w:rPr>
      </w:pPr>
      <w:r w:rsidRPr="00E16D67">
        <w:rPr>
          <w:rFonts w:ascii="Garamond" w:hAnsi="Garamond"/>
          <w:sz w:val="24"/>
          <w:szCs w:val="24"/>
          <w:lang w:val="sq-AL"/>
        </w:rPr>
        <w:t>Operatori i Sistemit t</w:t>
      </w:r>
      <w:r>
        <w:rPr>
          <w:rFonts w:ascii="Garamond" w:hAnsi="Garamond"/>
          <w:sz w:val="24"/>
          <w:szCs w:val="24"/>
          <w:lang w:val="sq-AL"/>
        </w:rPr>
        <w:t>ë</w:t>
      </w:r>
      <w:r w:rsidRPr="00E16D67">
        <w:rPr>
          <w:rFonts w:ascii="Garamond" w:hAnsi="Garamond"/>
          <w:sz w:val="24"/>
          <w:szCs w:val="24"/>
          <w:lang w:val="sq-AL"/>
        </w:rPr>
        <w:t xml:space="preserve"> Shpërndarjes </w:t>
      </w:r>
      <w:r w:rsidR="00D04F06" w:rsidRPr="00E16D67">
        <w:rPr>
          <w:rFonts w:ascii="Garamond" w:hAnsi="Garamond"/>
          <w:sz w:val="24"/>
          <w:szCs w:val="24"/>
          <w:lang w:val="sq-AL"/>
        </w:rPr>
        <w:t>– OSSH sh</w:t>
      </w:r>
      <w:r>
        <w:rPr>
          <w:rFonts w:ascii="Garamond" w:hAnsi="Garamond"/>
          <w:sz w:val="24"/>
          <w:szCs w:val="24"/>
          <w:lang w:val="sq-AL"/>
        </w:rPr>
        <w:t>.</w:t>
      </w:r>
      <w:r w:rsidR="00D04F06" w:rsidRPr="00E16D67">
        <w:rPr>
          <w:rFonts w:ascii="Garamond" w:hAnsi="Garamond"/>
          <w:sz w:val="24"/>
          <w:szCs w:val="24"/>
          <w:lang w:val="sq-AL"/>
        </w:rPr>
        <w:t>a</w:t>
      </w:r>
      <w:r>
        <w:rPr>
          <w:rFonts w:ascii="Garamond" w:hAnsi="Garamond"/>
          <w:sz w:val="24"/>
          <w:szCs w:val="24"/>
          <w:lang w:val="sq-AL"/>
        </w:rPr>
        <w:t>.</w:t>
      </w:r>
      <w:r w:rsidR="00582142">
        <w:rPr>
          <w:rFonts w:ascii="Garamond" w:hAnsi="Garamond"/>
          <w:sz w:val="24"/>
          <w:szCs w:val="24"/>
          <w:lang w:val="sq-AL"/>
        </w:rPr>
        <w:t>,</w:t>
      </w:r>
      <w:r w:rsidR="00D04F06" w:rsidRPr="00E16D67">
        <w:rPr>
          <w:rFonts w:ascii="Garamond" w:hAnsi="Garamond"/>
          <w:sz w:val="24"/>
          <w:szCs w:val="24"/>
          <w:lang w:val="sq-AL"/>
        </w:rPr>
        <w:t xml:space="preserve"> një shoqëri e themeluar në mënyrë të vlefshme dhe që funksionon në zbatim të legjislacionit në fuqi në Republikën e Shqipërisë, me NUIS L81530018E, me seli në adresën [•] (këtu dhe më poshtë </w:t>
      </w:r>
      <w:r w:rsidR="009B5B6E">
        <w:rPr>
          <w:rFonts w:ascii="Garamond" w:hAnsi="Garamond"/>
          <w:sz w:val="24"/>
          <w:szCs w:val="24"/>
          <w:lang w:val="sq-AL"/>
        </w:rPr>
        <w:t>“</w:t>
      </w:r>
      <w:r w:rsidR="00D04F06" w:rsidRPr="00E16D67">
        <w:rPr>
          <w:rFonts w:ascii="Garamond" w:hAnsi="Garamond"/>
          <w:sz w:val="24"/>
          <w:szCs w:val="24"/>
          <w:lang w:val="sq-AL"/>
        </w:rPr>
        <w:t xml:space="preserve">OSSH </w:t>
      </w:r>
      <w:r w:rsidR="00CE2814">
        <w:rPr>
          <w:rFonts w:ascii="Garamond" w:hAnsi="Garamond"/>
          <w:sz w:val="24"/>
          <w:szCs w:val="24"/>
          <w:lang w:val="sq-AL"/>
        </w:rPr>
        <w:t>sh.a.</w:t>
      </w:r>
      <w:r w:rsidR="009B5B6E">
        <w:rPr>
          <w:rFonts w:ascii="Garamond" w:hAnsi="Garamond"/>
          <w:sz w:val="24"/>
          <w:szCs w:val="24"/>
          <w:lang w:val="sq-AL"/>
        </w:rPr>
        <w:t>”</w:t>
      </w:r>
      <w:r w:rsidR="00D04F06" w:rsidRPr="00E16D67">
        <w:rPr>
          <w:rFonts w:ascii="Garamond" w:hAnsi="Garamond"/>
          <w:sz w:val="24"/>
          <w:szCs w:val="24"/>
          <w:lang w:val="sq-AL"/>
        </w:rPr>
        <w:t xml:space="preserve">), e përfaqësuar rregullisht nga [Administratori] [•], që vepron në bazë të Statutit të shoqërisë, </w:t>
      </w:r>
    </w:p>
    <w:p w14:paraId="5A91C575"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[Emri dhe mbiemri i Zyrtarit të Pajtueshmërisë], me numër personal [•] dhe adresë banimi [•] (këtu dhe më poshtë “Zyrtari”),</w:t>
      </w:r>
    </w:p>
    <w:p w14:paraId="2550F405"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këtu dhe më poshtë në mënyrë të përmbledhur ju referohemi si “Palët” dhe secilit në mënyrë të veçantë si “Pala”, duke marrë parasysh që:</w:t>
      </w:r>
    </w:p>
    <w:p w14:paraId="2DAE277A" w14:textId="30669B4F"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A. Me vendimin e Bordit të Entit Rregullator të Energjisë (këtu dhe më poshtë </w:t>
      </w:r>
      <w:r w:rsidR="009B5B6E">
        <w:rPr>
          <w:rFonts w:ascii="Garamond" w:hAnsi="Garamond"/>
          <w:sz w:val="24"/>
          <w:szCs w:val="24"/>
          <w:lang w:val="sq-AL"/>
        </w:rPr>
        <w:t>“</w:t>
      </w:r>
      <w:r w:rsidRPr="00E16D67">
        <w:rPr>
          <w:rFonts w:ascii="Garamond" w:hAnsi="Garamond"/>
          <w:sz w:val="24"/>
          <w:szCs w:val="24"/>
          <w:lang w:val="sq-AL"/>
        </w:rPr>
        <w:t>ERE</w:t>
      </w:r>
      <w:r w:rsidR="009B5B6E">
        <w:rPr>
          <w:rFonts w:ascii="Garamond" w:hAnsi="Garamond"/>
          <w:sz w:val="24"/>
          <w:szCs w:val="24"/>
          <w:lang w:val="sq-AL"/>
        </w:rPr>
        <w:t>”</w:t>
      </w:r>
      <w:r w:rsidRPr="00E16D67">
        <w:rPr>
          <w:rFonts w:ascii="Garamond" w:hAnsi="Garamond"/>
          <w:sz w:val="24"/>
          <w:szCs w:val="24"/>
          <w:lang w:val="sq-AL"/>
        </w:rPr>
        <w:t>) nr. 216, datë 11.10.2018, është miratuar transferimi i licencës për operimin e sistemit të shpërndarjes së energjisë elektrike, të shoqërisë “Operatori i Shpërndarjes së Energjisë Elektrike” sh.a. (OSHEE sh.a.), me nr. 250, seria P14SH, miratuar me vendimin e Bordit të Komisionerëve të ER</w:t>
      </w:r>
      <w:r w:rsidR="00A25E51">
        <w:rPr>
          <w:rFonts w:ascii="Garamond" w:hAnsi="Garamond"/>
          <w:sz w:val="24"/>
          <w:szCs w:val="24"/>
          <w:lang w:val="sq-AL"/>
        </w:rPr>
        <w:t>E-s nr. 96, datë 27.10.2014, te</w:t>
      </w:r>
      <w:r w:rsidR="009B5B6E">
        <w:rPr>
          <w:rFonts w:ascii="Garamond" w:hAnsi="Garamond"/>
          <w:sz w:val="24"/>
          <w:szCs w:val="24"/>
          <w:lang w:val="sq-AL"/>
        </w:rPr>
        <w:t xml:space="preserve"> shoqëria </w:t>
      </w:r>
      <w:r w:rsidRPr="00E16D67">
        <w:rPr>
          <w:rFonts w:ascii="Garamond" w:hAnsi="Garamond"/>
          <w:sz w:val="24"/>
          <w:szCs w:val="24"/>
          <w:lang w:val="sq-AL"/>
        </w:rPr>
        <w:t>Opera</w:t>
      </w:r>
      <w:r w:rsidR="009B5B6E">
        <w:rPr>
          <w:rFonts w:ascii="Garamond" w:hAnsi="Garamond"/>
          <w:sz w:val="24"/>
          <w:szCs w:val="24"/>
          <w:lang w:val="sq-AL"/>
        </w:rPr>
        <w:t>tori i Sistemit të Shpërndarjes</w:t>
      </w:r>
      <w:r w:rsidRPr="00E16D67">
        <w:rPr>
          <w:rFonts w:ascii="Garamond" w:hAnsi="Garamond"/>
          <w:sz w:val="24"/>
          <w:szCs w:val="24"/>
          <w:lang w:val="sq-AL"/>
        </w:rPr>
        <w:t xml:space="preserve"> </w:t>
      </w:r>
      <w:r w:rsidR="00CE2814">
        <w:rPr>
          <w:rFonts w:ascii="Garamond" w:hAnsi="Garamond"/>
          <w:sz w:val="24"/>
          <w:szCs w:val="24"/>
          <w:lang w:val="sq-AL"/>
        </w:rPr>
        <w:t>sh.a.</w:t>
      </w:r>
      <w:r w:rsidRPr="00E16D67">
        <w:rPr>
          <w:rFonts w:ascii="Garamond" w:hAnsi="Garamond"/>
          <w:sz w:val="24"/>
          <w:szCs w:val="24"/>
          <w:lang w:val="sq-AL"/>
        </w:rPr>
        <w:t xml:space="preserve"> (OSSH </w:t>
      </w:r>
      <w:r w:rsidR="00CE2814">
        <w:rPr>
          <w:rFonts w:ascii="Garamond" w:hAnsi="Garamond"/>
          <w:sz w:val="24"/>
          <w:szCs w:val="24"/>
          <w:lang w:val="sq-AL"/>
        </w:rPr>
        <w:t>sh.a.</w:t>
      </w:r>
      <w:r w:rsidRPr="00E16D67">
        <w:rPr>
          <w:rFonts w:ascii="Garamond" w:hAnsi="Garamond"/>
          <w:sz w:val="24"/>
          <w:szCs w:val="24"/>
          <w:lang w:val="sq-AL"/>
        </w:rPr>
        <w:t>), e vlefshme deri me datë 27.10.2044.</w:t>
      </w:r>
    </w:p>
    <w:p w14:paraId="0D2D4DFD" w14:textId="1410B094"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B. OSSH </w:t>
      </w:r>
      <w:r w:rsidR="00CE2814">
        <w:rPr>
          <w:rFonts w:ascii="Garamond" w:hAnsi="Garamond"/>
          <w:sz w:val="24"/>
          <w:szCs w:val="24"/>
          <w:lang w:val="sq-AL"/>
        </w:rPr>
        <w:t>sh.a.</w:t>
      </w:r>
      <w:r w:rsidRPr="00E16D67">
        <w:rPr>
          <w:rFonts w:ascii="Garamond" w:hAnsi="Garamond"/>
          <w:sz w:val="24"/>
          <w:szCs w:val="24"/>
          <w:lang w:val="sq-AL"/>
        </w:rPr>
        <w:t xml:space="preserve"> është person juridik, përgjegjës për operimin, mirëmbajtjen dhe zhvillimin e sistemit të shpërndarjes, për të siguruar aftësinë afatgjatë të sistemit për plotësimin e kërkesave të arsyeshme për shpërndarjen e energjisë elektrike.</w:t>
      </w:r>
    </w:p>
    <w:p w14:paraId="1E158E25" w14:textId="08F27506"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C. Me vendimin e Bordit të ERE-s nr. 257, datë 21.12.2020, është miratuar Programi i Pajtueshmërisë së OSSH </w:t>
      </w:r>
      <w:r w:rsidR="00CE2814">
        <w:rPr>
          <w:rFonts w:ascii="Garamond" w:hAnsi="Garamond"/>
          <w:sz w:val="24"/>
          <w:szCs w:val="24"/>
          <w:lang w:val="sq-AL"/>
        </w:rPr>
        <w:t>sh.a.</w:t>
      </w:r>
      <w:r w:rsidRPr="00E16D67">
        <w:rPr>
          <w:rFonts w:ascii="Garamond" w:hAnsi="Garamond"/>
          <w:sz w:val="24"/>
          <w:szCs w:val="24"/>
          <w:lang w:val="sq-AL"/>
        </w:rPr>
        <w:t xml:space="preserve"> (këtu dhe më poshtë “Programi”).</w:t>
      </w:r>
    </w:p>
    <w:p w14:paraId="3BFAF3DD" w14:textId="70F3630D"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D. Me </w:t>
      </w:r>
      <w:r w:rsidR="007473C6" w:rsidRPr="00E16D67">
        <w:rPr>
          <w:rFonts w:ascii="Garamond" w:hAnsi="Garamond"/>
          <w:sz w:val="24"/>
          <w:szCs w:val="24"/>
          <w:lang w:val="sq-AL"/>
        </w:rPr>
        <w:t xml:space="preserve">vendimin </w:t>
      </w:r>
      <w:r w:rsidRPr="00E16D67">
        <w:rPr>
          <w:rFonts w:ascii="Garamond" w:hAnsi="Garamond"/>
          <w:sz w:val="24"/>
          <w:szCs w:val="24"/>
          <w:lang w:val="sq-AL"/>
        </w:rPr>
        <w:t xml:space="preserve">nr. [•], datë [•] të [organeve përkatëse] të OSSH </w:t>
      </w:r>
      <w:r w:rsidR="00CE2814">
        <w:rPr>
          <w:rFonts w:ascii="Garamond" w:hAnsi="Garamond"/>
          <w:sz w:val="24"/>
          <w:szCs w:val="24"/>
          <w:lang w:val="sq-AL"/>
        </w:rPr>
        <w:t>sh.a.</w:t>
      </w:r>
      <w:r w:rsidRPr="00E16D67">
        <w:rPr>
          <w:rFonts w:ascii="Garamond" w:hAnsi="Garamond"/>
          <w:sz w:val="24"/>
          <w:szCs w:val="24"/>
          <w:lang w:val="sq-AL"/>
        </w:rPr>
        <w:t xml:space="preserve">, dhe me </w:t>
      </w:r>
      <w:r w:rsidR="007473C6" w:rsidRPr="00E16D67">
        <w:rPr>
          <w:rFonts w:ascii="Garamond" w:hAnsi="Garamond"/>
          <w:sz w:val="24"/>
          <w:szCs w:val="24"/>
          <w:lang w:val="sq-AL"/>
        </w:rPr>
        <w:t xml:space="preserve">vendimin </w:t>
      </w:r>
      <w:r w:rsidRPr="00E16D67">
        <w:rPr>
          <w:rFonts w:ascii="Garamond" w:hAnsi="Garamond"/>
          <w:sz w:val="24"/>
          <w:szCs w:val="24"/>
          <w:lang w:val="sq-AL"/>
        </w:rPr>
        <w:t xml:space="preserve">e Bordit të ERE-s nr. [•] datë [•] është emëruar Zyrtari i Pajtueshmërisë së OSSH </w:t>
      </w:r>
      <w:r w:rsidR="00CE2814">
        <w:rPr>
          <w:rFonts w:ascii="Garamond" w:hAnsi="Garamond"/>
          <w:sz w:val="24"/>
          <w:szCs w:val="24"/>
          <w:lang w:val="sq-AL"/>
        </w:rPr>
        <w:t>sh.a.</w:t>
      </w:r>
      <w:r w:rsidRPr="00E16D67">
        <w:rPr>
          <w:rFonts w:ascii="Garamond" w:hAnsi="Garamond"/>
          <w:sz w:val="24"/>
          <w:szCs w:val="24"/>
          <w:lang w:val="sq-AL"/>
        </w:rPr>
        <w:t xml:space="preserve"> (këtu dhe më poshtë </w:t>
      </w:r>
      <w:r w:rsidR="007473C6">
        <w:rPr>
          <w:rFonts w:ascii="Garamond" w:hAnsi="Garamond"/>
          <w:sz w:val="24"/>
          <w:szCs w:val="24"/>
          <w:lang w:val="sq-AL"/>
        </w:rPr>
        <w:t>“</w:t>
      </w:r>
      <w:r w:rsidRPr="00E16D67">
        <w:rPr>
          <w:rFonts w:ascii="Garamond" w:hAnsi="Garamond"/>
          <w:sz w:val="24"/>
          <w:szCs w:val="24"/>
          <w:lang w:val="sq-AL"/>
        </w:rPr>
        <w:t>Zyrtari</w:t>
      </w:r>
      <w:r w:rsidR="007473C6">
        <w:rPr>
          <w:rFonts w:ascii="Garamond" w:hAnsi="Garamond"/>
          <w:sz w:val="24"/>
          <w:szCs w:val="24"/>
          <w:lang w:val="sq-AL"/>
        </w:rPr>
        <w:t>”</w:t>
      </w:r>
      <w:r w:rsidRPr="00E16D67">
        <w:rPr>
          <w:rFonts w:ascii="Garamond" w:hAnsi="Garamond"/>
          <w:sz w:val="24"/>
          <w:szCs w:val="24"/>
          <w:lang w:val="sq-AL"/>
        </w:rPr>
        <w:t>).</w:t>
      </w:r>
    </w:p>
    <w:p w14:paraId="256A37A2" w14:textId="592FA2E8" w:rsidR="00D04F06" w:rsidRPr="00E16D67" w:rsidRDefault="00D04F06" w:rsidP="007473C6">
      <w:pPr>
        <w:ind w:firstLine="284"/>
        <w:jc w:val="both"/>
        <w:rPr>
          <w:rFonts w:ascii="Garamond" w:hAnsi="Garamond"/>
          <w:sz w:val="24"/>
          <w:szCs w:val="24"/>
          <w:lang w:val="sq-AL"/>
        </w:rPr>
      </w:pPr>
      <w:r w:rsidRPr="00E16D67">
        <w:rPr>
          <w:rFonts w:ascii="Garamond" w:hAnsi="Garamond"/>
          <w:sz w:val="24"/>
          <w:szCs w:val="24"/>
          <w:lang w:val="sq-AL"/>
        </w:rPr>
        <w:lastRenderedPageBreak/>
        <w:t xml:space="preserve">OSSH </w:t>
      </w:r>
      <w:r w:rsidR="00CE2814">
        <w:rPr>
          <w:rFonts w:ascii="Garamond" w:hAnsi="Garamond"/>
          <w:sz w:val="24"/>
          <w:szCs w:val="24"/>
          <w:lang w:val="sq-AL"/>
        </w:rPr>
        <w:t>sh.a.</w:t>
      </w:r>
      <w:r w:rsidRPr="00E16D67">
        <w:rPr>
          <w:rFonts w:ascii="Garamond" w:hAnsi="Garamond"/>
          <w:sz w:val="24"/>
          <w:szCs w:val="24"/>
          <w:lang w:val="sq-AL"/>
        </w:rPr>
        <w:t xml:space="preserve"> dhe Zyrtari lidhin këtë Kontratë për Ofrimin e Shërbimeve të Zyrtarit të Pajtueshmërisë (këtu e më poshtë “Kontrata”) sipas termave dhe kushteve të mëposht</w:t>
      </w:r>
      <w:r w:rsidR="007473C6">
        <w:rPr>
          <w:rFonts w:ascii="Garamond" w:hAnsi="Garamond"/>
          <w:sz w:val="24"/>
          <w:szCs w:val="24"/>
          <w:lang w:val="sq-AL"/>
        </w:rPr>
        <w:t>ë</w:t>
      </w:r>
      <w:r w:rsidRPr="00E16D67">
        <w:rPr>
          <w:rFonts w:ascii="Garamond" w:hAnsi="Garamond"/>
          <w:sz w:val="24"/>
          <w:szCs w:val="24"/>
          <w:lang w:val="sq-AL"/>
        </w:rPr>
        <w:t>m.</w:t>
      </w:r>
    </w:p>
    <w:p w14:paraId="76E50D3A" w14:textId="77777777" w:rsidR="00D04F06" w:rsidRPr="00574F13" w:rsidRDefault="00D04F06" w:rsidP="00A25E51">
      <w:pPr>
        <w:ind w:firstLine="284"/>
        <w:jc w:val="both"/>
        <w:rPr>
          <w:rFonts w:ascii="Garamond" w:hAnsi="Garamond"/>
          <w:sz w:val="24"/>
          <w:szCs w:val="24"/>
          <w:lang w:val="sq-AL"/>
        </w:rPr>
      </w:pPr>
      <w:r w:rsidRPr="00574F13">
        <w:rPr>
          <w:rFonts w:ascii="Garamond" w:hAnsi="Garamond"/>
          <w:sz w:val="24"/>
          <w:szCs w:val="24"/>
          <w:lang w:val="sq-AL"/>
        </w:rPr>
        <w:t xml:space="preserve">1. SUBJEKTI I KONTRATËS </w:t>
      </w:r>
    </w:p>
    <w:p w14:paraId="4C395FEF" w14:textId="1A267D76" w:rsidR="00D04F06" w:rsidRPr="00574F13" w:rsidRDefault="00D04F06" w:rsidP="00CE2814">
      <w:pPr>
        <w:ind w:firstLine="284"/>
        <w:jc w:val="both"/>
        <w:rPr>
          <w:rFonts w:ascii="Garamond" w:hAnsi="Garamond"/>
          <w:sz w:val="24"/>
          <w:szCs w:val="24"/>
          <w:lang w:val="sq-AL"/>
        </w:rPr>
      </w:pPr>
      <w:r w:rsidRPr="00574F13">
        <w:rPr>
          <w:rFonts w:ascii="Garamond" w:hAnsi="Garamond"/>
          <w:sz w:val="24"/>
          <w:szCs w:val="24"/>
          <w:lang w:val="sq-AL"/>
        </w:rPr>
        <w:t xml:space="preserve">1.1 Nëpërmjet kësaj kontrate, Palët bien dakord që Zyrtari do të ofrojë shërbimet e tij për OSSH </w:t>
      </w:r>
      <w:r w:rsidR="00CE2814" w:rsidRPr="00574F13">
        <w:rPr>
          <w:rFonts w:ascii="Garamond" w:hAnsi="Garamond"/>
          <w:sz w:val="24"/>
          <w:szCs w:val="24"/>
          <w:lang w:val="sq-AL"/>
        </w:rPr>
        <w:t>sh.a.</w:t>
      </w:r>
      <w:r w:rsidRPr="00574F13">
        <w:rPr>
          <w:rFonts w:ascii="Garamond" w:hAnsi="Garamond"/>
          <w:sz w:val="24"/>
          <w:szCs w:val="24"/>
          <w:lang w:val="sq-AL"/>
        </w:rPr>
        <w:t>, duke vepruar brenda kompetencave dhe sipas përcaktimeve të ligjit nr. 43/2015</w:t>
      </w:r>
      <w:r w:rsidR="00574F13">
        <w:rPr>
          <w:rFonts w:ascii="Garamond" w:hAnsi="Garamond"/>
          <w:sz w:val="24"/>
          <w:szCs w:val="24"/>
          <w:lang w:val="sq-AL"/>
        </w:rPr>
        <w:t>,</w:t>
      </w:r>
      <w:r w:rsidRPr="00574F13">
        <w:rPr>
          <w:rFonts w:ascii="Garamond" w:hAnsi="Garamond"/>
          <w:sz w:val="24"/>
          <w:szCs w:val="24"/>
          <w:lang w:val="sq-AL"/>
        </w:rPr>
        <w:t xml:space="preserve"> “Për sektorin e energjisë elektrike”, </w:t>
      </w:r>
      <w:r w:rsidR="00574F13">
        <w:rPr>
          <w:rFonts w:ascii="Garamond" w:hAnsi="Garamond"/>
          <w:sz w:val="24"/>
          <w:szCs w:val="24"/>
          <w:lang w:val="sq-AL"/>
        </w:rPr>
        <w:t xml:space="preserve">të </w:t>
      </w:r>
      <w:r w:rsidRPr="00574F13">
        <w:rPr>
          <w:rFonts w:ascii="Garamond" w:hAnsi="Garamond"/>
          <w:sz w:val="24"/>
          <w:szCs w:val="24"/>
          <w:lang w:val="sq-AL"/>
        </w:rPr>
        <w:t>ndryshuar (këtu dhe më poshtë</w:t>
      </w:r>
      <w:r w:rsidR="00574F13">
        <w:rPr>
          <w:rFonts w:ascii="Garamond" w:hAnsi="Garamond"/>
          <w:sz w:val="24"/>
          <w:szCs w:val="24"/>
          <w:lang w:val="sq-AL"/>
        </w:rPr>
        <w:t xml:space="preserve"> </w:t>
      </w:r>
      <w:r w:rsidRPr="00574F13">
        <w:rPr>
          <w:rFonts w:ascii="Garamond" w:hAnsi="Garamond"/>
          <w:sz w:val="24"/>
          <w:szCs w:val="24"/>
          <w:lang w:val="sq-AL"/>
        </w:rPr>
        <w:t xml:space="preserve">“Ligji”), akteve të tjera ligjore në fuqi, Programit dhe kësaj Kontrate. OSSH </w:t>
      </w:r>
      <w:r w:rsidR="00CE2814" w:rsidRPr="00574F13">
        <w:rPr>
          <w:rFonts w:ascii="Garamond" w:hAnsi="Garamond"/>
          <w:sz w:val="24"/>
          <w:szCs w:val="24"/>
          <w:lang w:val="sq-AL"/>
        </w:rPr>
        <w:t>sh.a.</w:t>
      </w:r>
      <w:r w:rsidRPr="00574F13">
        <w:rPr>
          <w:rFonts w:ascii="Garamond" w:hAnsi="Garamond"/>
          <w:sz w:val="24"/>
          <w:szCs w:val="24"/>
          <w:lang w:val="sq-AL"/>
        </w:rPr>
        <w:t xml:space="preserve"> duhet të sigurojë zbatimin e masave të nevojshme për Zyrtarin</w:t>
      </w:r>
      <w:r w:rsidR="00574F13">
        <w:rPr>
          <w:rFonts w:ascii="Garamond" w:hAnsi="Garamond"/>
          <w:sz w:val="24"/>
          <w:szCs w:val="24"/>
          <w:lang w:val="sq-AL"/>
        </w:rPr>
        <w:t>,</w:t>
      </w:r>
      <w:r w:rsidRPr="00574F13">
        <w:rPr>
          <w:rFonts w:ascii="Garamond" w:hAnsi="Garamond"/>
          <w:sz w:val="24"/>
          <w:szCs w:val="24"/>
          <w:lang w:val="sq-AL"/>
        </w:rPr>
        <w:t xml:space="preserve"> që ai të jetë në gjendje të sigurojë shërbimet e tij dhe të paguhet për këto shërbime.</w:t>
      </w:r>
      <w:r w:rsidR="00E16D67" w:rsidRPr="00574F13">
        <w:rPr>
          <w:rFonts w:ascii="Garamond" w:hAnsi="Garamond"/>
          <w:sz w:val="24"/>
          <w:szCs w:val="24"/>
          <w:lang w:val="sq-AL"/>
        </w:rPr>
        <w:t xml:space="preserve"> </w:t>
      </w:r>
    </w:p>
    <w:p w14:paraId="50222306" w14:textId="51A7DD53" w:rsidR="00D04F06" w:rsidRPr="00E16D67" w:rsidRDefault="00D04F06" w:rsidP="00CE2814">
      <w:pPr>
        <w:ind w:firstLine="284"/>
        <w:jc w:val="both"/>
        <w:rPr>
          <w:rFonts w:ascii="Garamond" w:hAnsi="Garamond"/>
          <w:sz w:val="24"/>
          <w:szCs w:val="24"/>
          <w:lang w:val="sq-AL"/>
        </w:rPr>
      </w:pPr>
      <w:r w:rsidRPr="00574F13">
        <w:rPr>
          <w:rFonts w:ascii="Garamond" w:hAnsi="Garamond"/>
          <w:sz w:val="24"/>
          <w:szCs w:val="24"/>
          <w:lang w:val="sq-AL"/>
        </w:rPr>
        <w:t xml:space="preserve">1.2 Programi i Pajtueshmërisë së OSSH </w:t>
      </w:r>
      <w:r w:rsidR="00CE2814" w:rsidRPr="00574F13">
        <w:rPr>
          <w:rFonts w:ascii="Garamond" w:hAnsi="Garamond"/>
          <w:sz w:val="24"/>
          <w:szCs w:val="24"/>
          <w:lang w:val="sq-AL"/>
        </w:rPr>
        <w:t>sh.a.</w:t>
      </w:r>
      <w:r w:rsidRPr="00574F13">
        <w:rPr>
          <w:rFonts w:ascii="Garamond" w:hAnsi="Garamond"/>
          <w:sz w:val="24"/>
          <w:szCs w:val="24"/>
          <w:lang w:val="sq-AL"/>
        </w:rPr>
        <w:t xml:space="preserve"> është miratuar me vendimin e Bordit të ERE-s </w:t>
      </w:r>
      <w:r w:rsidR="00574F13">
        <w:rPr>
          <w:rFonts w:ascii="Garamond" w:hAnsi="Garamond"/>
          <w:sz w:val="24"/>
          <w:szCs w:val="24"/>
          <w:lang w:val="sq-AL"/>
        </w:rPr>
        <w:t xml:space="preserve">nr. </w:t>
      </w:r>
      <w:r w:rsidRPr="00574F13">
        <w:rPr>
          <w:rFonts w:ascii="Garamond" w:hAnsi="Garamond"/>
          <w:sz w:val="24"/>
          <w:szCs w:val="24"/>
          <w:lang w:val="sq-AL"/>
        </w:rPr>
        <w:t>257, datë 21.12.2020. Me nënshkrimin e kësaj kontrate, Zyrtari konfirmon se i kupton dhe është dakord me dispozitat e Programit, natyrën e tij kufizuese, detyrimet dhe të drejtat që lindin për të në zbatimin e përcaktimeve të këtij Programi.</w:t>
      </w:r>
    </w:p>
    <w:p w14:paraId="48A676CB" w14:textId="2405105A"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1.3 Kjo kontratë do të konsiderohet si kontratë tregtare për ofrimin e shërbimeve të mbyllura</w:t>
      </w:r>
      <w:r w:rsidR="00D03E06">
        <w:rPr>
          <w:rFonts w:ascii="Garamond" w:hAnsi="Garamond"/>
          <w:sz w:val="24"/>
          <w:szCs w:val="24"/>
          <w:lang w:val="sq-AL"/>
        </w:rPr>
        <w:t>,</w:t>
      </w:r>
      <w:r w:rsidRPr="00E16D67">
        <w:rPr>
          <w:rFonts w:ascii="Garamond" w:hAnsi="Garamond"/>
          <w:sz w:val="24"/>
          <w:szCs w:val="24"/>
          <w:lang w:val="sq-AL"/>
        </w:rPr>
        <w:t xml:space="preserve"> sipas termave dhe kushteve të vendosur në Kodin Civil të Republikës së Shqipërisë dhe aktet e tjera ligjore në fuqi. Dispozitat e përgjithshme që rregullojnë marrëdhëniet civile dhe tregtare midis Palëve duhet të aplikohen në Kontratë pa dëmtuar zbatimin e kërkesave specifike të krijuara me </w:t>
      </w:r>
      <w:r w:rsidR="00C7799B" w:rsidRPr="00E16D67">
        <w:rPr>
          <w:rFonts w:ascii="Garamond" w:hAnsi="Garamond"/>
          <w:sz w:val="24"/>
          <w:szCs w:val="24"/>
          <w:lang w:val="sq-AL"/>
        </w:rPr>
        <w:t>Ligj</w:t>
      </w:r>
      <w:r w:rsidRPr="00E16D67">
        <w:rPr>
          <w:rFonts w:ascii="Garamond" w:hAnsi="Garamond"/>
          <w:sz w:val="24"/>
          <w:szCs w:val="24"/>
          <w:lang w:val="sq-AL"/>
        </w:rPr>
        <w:t xml:space="preserve">. </w:t>
      </w:r>
    </w:p>
    <w:p w14:paraId="35282CE1"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2. KUALIFIKIMET DHE PAVARËSIA E ZYRTARIT </w:t>
      </w:r>
    </w:p>
    <w:p w14:paraId="614E7320" w14:textId="3EED665F"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2.1 Përpara nënshkrimit të kësaj Kontrate, Zyrtari duhet të ketë përmbushur kriteret përzgjedhëse të pasqyruara në </w:t>
      </w:r>
      <w:r w:rsidR="00D03E06" w:rsidRPr="00E16D67">
        <w:rPr>
          <w:rFonts w:ascii="Garamond" w:hAnsi="Garamond"/>
          <w:sz w:val="24"/>
          <w:szCs w:val="24"/>
          <w:lang w:val="sq-AL"/>
        </w:rPr>
        <w:t xml:space="preserve">shtojcën </w:t>
      </w:r>
      <w:r w:rsidRPr="00E16D67">
        <w:rPr>
          <w:rFonts w:ascii="Garamond" w:hAnsi="Garamond"/>
          <w:sz w:val="24"/>
          <w:szCs w:val="24"/>
          <w:lang w:val="sq-AL"/>
        </w:rPr>
        <w:t>1.</w:t>
      </w:r>
    </w:p>
    <w:p w14:paraId="19A38618" w14:textId="566C856D"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2.2 Zyrtari i Pajtueshmërisë duhet të jetë i pavarur gjatë ofrimit të shërbimeve për OSSH </w:t>
      </w:r>
      <w:r w:rsidR="00CE2814">
        <w:rPr>
          <w:rFonts w:ascii="Garamond" w:hAnsi="Garamond"/>
          <w:sz w:val="24"/>
          <w:szCs w:val="24"/>
          <w:lang w:val="sq-AL"/>
        </w:rPr>
        <w:t>sh.a.</w:t>
      </w:r>
      <w:r w:rsidRPr="00E16D67">
        <w:rPr>
          <w:rFonts w:ascii="Garamond" w:hAnsi="Garamond"/>
          <w:sz w:val="24"/>
          <w:szCs w:val="24"/>
          <w:lang w:val="sq-AL"/>
        </w:rPr>
        <w:t xml:space="preserve"> Pavarësia e tij duhet të sigurohet përgjatë gjithë vlefshmërisë së Kontratës dhe me mbarimin e saj, si specifikohet këtu dhe më poshtë, me aplikimin e kërkesave të mëposhtme:</w:t>
      </w:r>
    </w:p>
    <w:p w14:paraId="315BF6AD" w14:textId="22349608"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2.2.1 Zyrtari i Pajtueshmërisë nuk duhet të kryejë asnjë detyrë tjetër profesionale dhe nuk duhet të lejohet që në mënyrë të drejtpërdrejtë ose të tërthortë të kryejë ndonjë funksion tjetër, të marrë pjesë në biznese ose të jetë partner biznesi me ndonjë pjesë të shoqërisë vertikalisht të integruar ose me shumicën e aksioneve të saj, ose me çdo shoqëri të lidhur me aktivitetin e energjisë elektrike, përveç shpërndarjes së energjisë elektrike:</w:t>
      </w:r>
    </w:p>
    <w:p w14:paraId="301307EA" w14:textId="28C82B5F"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2.2.1.1 gjatë periudhës së vlefshmërisë së Kontratës;</w:t>
      </w:r>
    </w:p>
    <w:p w14:paraId="65237745" w14:textId="288F9EB4"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2.2.1.2 për një periudhë prej të paktën 4 (katër) vjetësh pas përfundimit të kësaj Kontrate;</w:t>
      </w:r>
    </w:p>
    <w:p w14:paraId="1CA3750D" w14:textId="0EE2A98F"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2.2.2 Zyrtari i Pajtueshmërisë nuk duhet të ketë interes ekonomik ose të marrë përfitime financiare, në mënyrë të drejtpërdrejtë ose të tërthortë nga shoqëritë vertikalisht të integruara ose ndonjë pjesë e tyre, ose nga shoqëritë që kanë lidhje me aktivitetin e energjisë elektrike, përveç shpërndarjes së energjisë elektrike.</w:t>
      </w:r>
    </w:p>
    <w:p w14:paraId="45CE252D" w14:textId="4EB84959"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2.3 Zyrtari duhet të refuzojë çdo udhëzim ose kërkesë të OSSH </w:t>
      </w:r>
      <w:r w:rsidR="00CE2814">
        <w:rPr>
          <w:rFonts w:ascii="Garamond" w:hAnsi="Garamond"/>
          <w:sz w:val="24"/>
          <w:szCs w:val="24"/>
          <w:lang w:val="sq-AL"/>
        </w:rPr>
        <w:t>sh.a.</w:t>
      </w:r>
      <w:r w:rsidRPr="00E16D67">
        <w:rPr>
          <w:rFonts w:ascii="Garamond" w:hAnsi="Garamond"/>
          <w:sz w:val="24"/>
          <w:szCs w:val="24"/>
          <w:lang w:val="sq-AL"/>
        </w:rPr>
        <w:t xml:space="preserve">, organeve të shoqërisë, të drejtuesve, punonjësve dhe/ose çdo përfaqësuesi tjetër që është ose mund të jetë në konflikt me mandatin dhe/ose pavarësinë e tij, apo të çdo organi që ushtron kontroll në OSSH </w:t>
      </w:r>
      <w:r w:rsidR="00CE2814">
        <w:rPr>
          <w:rFonts w:ascii="Garamond" w:hAnsi="Garamond"/>
          <w:sz w:val="24"/>
          <w:szCs w:val="24"/>
          <w:lang w:val="sq-AL"/>
        </w:rPr>
        <w:t>sh.a.</w:t>
      </w:r>
    </w:p>
    <w:p w14:paraId="107504B2" w14:textId="5D30168E"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2.4 Në rastet kur statusi i kërkuar i pavarësisë dhe kriteret e përzgjedhjes ndryshojnë gjatë vlefshmërisë së kësaj Kontrate, Zyrtari do të informojë menjëherë, por në çdo rast jo më vonë se dita tjetër e punës</w:t>
      </w:r>
      <w:r w:rsidR="00D03E06">
        <w:rPr>
          <w:rFonts w:ascii="Garamond" w:hAnsi="Garamond"/>
          <w:sz w:val="24"/>
          <w:szCs w:val="24"/>
          <w:lang w:val="sq-AL"/>
        </w:rPr>
        <w:t>,</w:t>
      </w:r>
      <w:r w:rsidRPr="00E16D67">
        <w:rPr>
          <w:rFonts w:ascii="Garamond" w:hAnsi="Garamond"/>
          <w:sz w:val="24"/>
          <w:szCs w:val="24"/>
          <w:lang w:val="sq-AL"/>
        </w:rPr>
        <w:t xml:space="preserve"> pasi është vënë në dijeni për këtë ndryshim, </w:t>
      </w:r>
      <w:r w:rsidR="00D03E06" w:rsidRPr="00E16D67">
        <w:rPr>
          <w:rFonts w:ascii="Garamond" w:hAnsi="Garamond"/>
          <w:sz w:val="24"/>
          <w:szCs w:val="24"/>
          <w:lang w:val="sq-AL"/>
        </w:rPr>
        <w:t xml:space="preserve">administratorin </w:t>
      </w:r>
      <w:r w:rsidRPr="00E16D67">
        <w:rPr>
          <w:rFonts w:ascii="Garamond" w:hAnsi="Garamond"/>
          <w:sz w:val="24"/>
          <w:szCs w:val="24"/>
          <w:lang w:val="sq-AL"/>
        </w:rPr>
        <w:t xml:space="preserve">e OSSH </w:t>
      </w:r>
      <w:r w:rsidR="00CE2814">
        <w:rPr>
          <w:rFonts w:ascii="Garamond" w:hAnsi="Garamond"/>
          <w:sz w:val="24"/>
          <w:szCs w:val="24"/>
          <w:lang w:val="sq-AL"/>
        </w:rPr>
        <w:t>sh.a.</w:t>
      </w:r>
      <w:r w:rsidRPr="00E16D67">
        <w:rPr>
          <w:rFonts w:ascii="Garamond" w:hAnsi="Garamond"/>
          <w:sz w:val="24"/>
          <w:szCs w:val="24"/>
          <w:lang w:val="sq-AL"/>
        </w:rPr>
        <w:t xml:space="preserve"> dhe të ofrojë shpjegime me shkrim</w:t>
      </w:r>
      <w:r w:rsidR="00BE0643">
        <w:rPr>
          <w:rFonts w:ascii="Garamond" w:hAnsi="Garamond"/>
          <w:sz w:val="24"/>
          <w:szCs w:val="24"/>
          <w:lang w:val="sq-AL"/>
        </w:rPr>
        <w:t>,</w:t>
      </w:r>
      <w:r w:rsidRPr="00E16D67">
        <w:rPr>
          <w:rFonts w:ascii="Garamond" w:hAnsi="Garamond"/>
          <w:sz w:val="24"/>
          <w:szCs w:val="24"/>
          <w:lang w:val="sq-AL"/>
        </w:rPr>
        <w:t xml:space="preserve"> që arsyetojnë dokumentacionin përkatës dhe, kur është e nevojshme, të ofrojë zgjidhje për ta korrigjuar.</w:t>
      </w:r>
    </w:p>
    <w:p w14:paraId="7441CFDE" w14:textId="5C491F73"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2.5 Në rastin e referuar në </w:t>
      </w:r>
      <w:r w:rsidR="00BE0643" w:rsidRPr="00E16D67">
        <w:rPr>
          <w:rFonts w:ascii="Garamond" w:hAnsi="Garamond"/>
          <w:sz w:val="24"/>
          <w:szCs w:val="24"/>
          <w:lang w:val="sq-AL"/>
        </w:rPr>
        <w:t xml:space="preserve">pikën </w:t>
      </w:r>
      <w:r w:rsidRPr="00E16D67">
        <w:rPr>
          <w:rFonts w:ascii="Garamond" w:hAnsi="Garamond"/>
          <w:sz w:val="24"/>
          <w:szCs w:val="24"/>
          <w:lang w:val="sq-AL"/>
        </w:rPr>
        <w:t xml:space="preserve">2.4, Zyrtari duhet të tërhiqet përkohësisht nga pozicioni i tij, derisa [organi përkatës] i OSSH </w:t>
      </w:r>
      <w:r w:rsidR="00CE2814">
        <w:rPr>
          <w:rFonts w:ascii="Garamond" w:hAnsi="Garamond"/>
          <w:sz w:val="24"/>
          <w:szCs w:val="24"/>
          <w:lang w:val="sq-AL"/>
        </w:rPr>
        <w:t>sh.a.</w:t>
      </w:r>
      <w:r w:rsidRPr="00E16D67">
        <w:rPr>
          <w:rFonts w:ascii="Garamond" w:hAnsi="Garamond"/>
          <w:sz w:val="24"/>
          <w:szCs w:val="24"/>
          <w:lang w:val="sq-AL"/>
        </w:rPr>
        <w:t xml:space="preserve"> të marrë vendim</w:t>
      </w:r>
      <w:r w:rsidR="00BE0643">
        <w:rPr>
          <w:rFonts w:ascii="Garamond" w:hAnsi="Garamond"/>
          <w:sz w:val="24"/>
          <w:szCs w:val="24"/>
          <w:lang w:val="sq-AL"/>
        </w:rPr>
        <w:t>,</w:t>
      </w:r>
      <w:r w:rsidRPr="00E16D67">
        <w:rPr>
          <w:rFonts w:ascii="Garamond" w:hAnsi="Garamond"/>
          <w:sz w:val="24"/>
          <w:szCs w:val="24"/>
          <w:lang w:val="sq-AL"/>
        </w:rPr>
        <w:t xml:space="preserve"> në lidhje me bashkëpunimin e mëtejshëm me Zyrtarin ose të depozitojë në ERE kërkesën për miratimin e përjashtimit të Zyrtarit. Kur është e nevojshme, [organi përkatës] i OSSH </w:t>
      </w:r>
      <w:r w:rsidR="00CE2814">
        <w:rPr>
          <w:rFonts w:ascii="Garamond" w:hAnsi="Garamond"/>
          <w:sz w:val="24"/>
          <w:szCs w:val="24"/>
          <w:lang w:val="sq-AL"/>
        </w:rPr>
        <w:t>sh.a.</w:t>
      </w:r>
      <w:r w:rsidRPr="00E16D67">
        <w:rPr>
          <w:rFonts w:ascii="Garamond" w:hAnsi="Garamond"/>
          <w:sz w:val="24"/>
          <w:szCs w:val="24"/>
          <w:lang w:val="sq-AL"/>
        </w:rPr>
        <w:t xml:space="preserve"> mund të konsultohet me ERE-n para se të marrë vendimin.</w:t>
      </w:r>
    </w:p>
    <w:p w14:paraId="1BD06220"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3. SHËRBIMET E ZYRTARIT </w:t>
      </w:r>
    </w:p>
    <w:p w14:paraId="24511D73" w14:textId="0C3E808E"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lastRenderedPageBreak/>
        <w:t xml:space="preserve">3.1 Zyrtari ka për detyrë të monitorojë zbatimin e përcaktimeve të Programit dhe të raportojë mbi këtë zbatim, sipas termave dhe kushteve të përcaktuar në </w:t>
      </w:r>
      <w:r w:rsidR="00C7799B" w:rsidRPr="00E16D67">
        <w:rPr>
          <w:rFonts w:ascii="Garamond" w:hAnsi="Garamond"/>
          <w:sz w:val="24"/>
          <w:szCs w:val="24"/>
          <w:lang w:val="sq-AL"/>
        </w:rPr>
        <w:t xml:space="preserve">Ligj </w:t>
      </w:r>
      <w:r w:rsidR="001C3809">
        <w:rPr>
          <w:rFonts w:ascii="Garamond" w:hAnsi="Garamond"/>
          <w:sz w:val="24"/>
          <w:szCs w:val="24"/>
          <w:lang w:val="sq-AL"/>
        </w:rPr>
        <w:t>dhe te</w:t>
      </w:r>
      <w:r w:rsidRPr="00E16D67">
        <w:rPr>
          <w:rFonts w:ascii="Garamond" w:hAnsi="Garamond"/>
          <w:sz w:val="24"/>
          <w:szCs w:val="24"/>
          <w:lang w:val="sq-AL"/>
        </w:rPr>
        <w:t xml:space="preserve"> vetë </w:t>
      </w:r>
      <w:r w:rsidR="00CE2814" w:rsidRPr="00E16D67">
        <w:rPr>
          <w:rFonts w:ascii="Garamond" w:hAnsi="Garamond"/>
          <w:sz w:val="24"/>
          <w:szCs w:val="24"/>
          <w:lang w:val="sq-AL"/>
        </w:rPr>
        <w:t>Programi</w:t>
      </w:r>
      <w:r w:rsidRPr="00E16D67">
        <w:rPr>
          <w:rFonts w:ascii="Garamond" w:hAnsi="Garamond"/>
          <w:sz w:val="24"/>
          <w:szCs w:val="24"/>
          <w:lang w:val="sq-AL"/>
        </w:rPr>
        <w:t>. Zyrtari është veçanërisht përgjegjës</w:t>
      </w:r>
      <w:r w:rsidR="001C3809">
        <w:rPr>
          <w:rFonts w:ascii="Garamond" w:hAnsi="Garamond"/>
          <w:sz w:val="24"/>
          <w:szCs w:val="24"/>
          <w:lang w:val="sq-AL"/>
        </w:rPr>
        <w:t>,</w:t>
      </w:r>
      <w:r w:rsidRPr="00E16D67">
        <w:rPr>
          <w:rFonts w:ascii="Garamond" w:hAnsi="Garamond"/>
          <w:sz w:val="24"/>
          <w:szCs w:val="24"/>
          <w:lang w:val="sq-AL"/>
        </w:rPr>
        <w:t xml:space="preserve"> për sa vijon:</w:t>
      </w:r>
    </w:p>
    <w:p w14:paraId="56E3849D" w14:textId="49A9494E"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3.1.1 monitorimin e respektimit të detyrimeve ligjore të Programit, si dhe ndryshimet apo rishikimet e nevojshme të tij;</w:t>
      </w:r>
    </w:p>
    <w:p w14:paraId="716371F2" w14:textId="59BADB9C"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3.1.2 hartimin e një raporti vjetor, ku përcaktohen masat e marra për zbatimin e Programit dhe dorëzimin e këti</w:t>
      </w:r>
      <w:r w:rsidR="001C3809">
        <w:rPr>
          <w:rFonts w:ascii="Garamond" w:hAnsi="Garamond"/>
          <w:sz w:val="24"/>
          <w:szCs w:val="24"/>
          <w:lang w:val="sq-AL"/>
        </w:rPr>
        <w:t>j raporti në ERE dhe te</w:t>
      </w:r>
      <w:r w:rsidRPr="00E16D67">
        <w:rPr>
          <w:rFonts w:ascii="Garamond" w:hAnsi="Garamond"/>
          <w:sz w:val="24"/>
          <w:szCs w:val="24"/>
          <w:lang w:val="sq-AL"/>
        </w:rPr>
        <w:t xml:space="preserve"> Sekretariati i Komunitetit të Energjisë, brenda datës 31 mars të vitit pasardhës;</w:t>
      </w:r>
    </w:p>
    <w:p w14:paraId="0F1734DF" w14:textId="40FC174A"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3.1.3 raportimin e vazhdueshëm në organet përkatëse të shoqërisë OSSH </w:t>
      </w:r>
      <w:r w:rsidR="00CE2814">
        <w:rPr>
          <w:rFonts w:ascii="Garamond" w:hAnsi="Garamond"/>
          <w:sz w:val="24"/>
          <w:szCs w:val="24"/>
          <w:lang w:val="sq-AL"/>
        </w:rPr>
        <w:t>sh.a.</w:t>
      </w:r>
      <w:r w:rsidRPr="00E16D67">
        <w:rPr>
          <w:rFonts w:ascii="Garamond" w:hAnsi="Garamond"/>
          <w:sz w:val="24"/>
          <w:szCs w:val="24"/>
          <w:lang w:val="sq-AL"/>
        </w:rPr>
        <w:t xml:space="preserve"> dhe nxjerrjen e rekomandimeve për zbatimin e Programit;</w:t>
      </w:r>
    </w:p>
    <w:p w14:paraId="08540E7B" w14:textId="74A3F3FF"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3.1.4 raportimin te</w:t>
      </w:r>
      <w:r w:rsidR="00C7799B">
        <w:rPr>
          <w:rFonts w:ascii="Garamond" w:hAnsi="Garamond"/>
          <w:sz w:val="24"/>
          <w:szCs w:val="24"/>
          <w:lang w:val="sq-AL"/>
        </w:rPr>
        <w:t>k</w:t>
      </w:r>
      <w:r w:rsidRPr="00E16D67">
        <w:rPr>
          <w:rFonts w:ascii="Garamond" w:hAnsi="Garamond"/>
          <w:sz w:val="24"/>
          <w:szCs w:val="24"/>
          <w:lang w:val="sq-AL"/>
        </w:rPr>
        <w:t xml:space="preserve"> [organi përkatës] i OSSH</w:t>
      </w:r>
      <w:r w:rsidR="0003317C">
        <w:rPr>
          <w:rFonts w:ascii="Garamond" w:hAnsi="Garamond"/>
          <w:sz w:val="24"/>
          <w:szCs w:val="24"/>
          <w:lang w:val="sq-AL"/>
        </w:rPr>
        <w:t>-së</w:t>
      </w:r>
      <w:r w:rsidRPr="00E16D67">
        <w:rPr>
          <w:rFonts w:ascii="Garamond" w:hAnsi="Garamond"/>
          <w:sz w:val="24"/>
          <w:szCs w:val="24"/>
          <w:lang w:val="sq-AL"/>
        </w:rPr>
        <w:t xml:space="preserve"> dhe stafi menaxherial i OSSH </w:t>
      </w:r>
      <w:r w:rsidR="00CE2814">
        <w:rPr>
          <w:rFonts w:ascii="Garamond" w:hAnsi="Garamond"/>
          <w:sz w:val="24"/>
          <w:szCs w:val="24"/>
          <w:lang w:val="sq-AL"/>
        </w:rPr>
        <w:t>sh.a.</w:t>
      </w:r>
      <w:r w:rsidRPr="00E16D67">
        <w:rPr>
          <w:rFonts w:ascii="Garamond" w:hAnsi="Garamond"/>
          <w:sz w:val="24"/>
          <w:szCs w:val="24"/>
          <w:lang w:val="sq-AL"/>
        </w:rPr>
        <w:t xml:space="preserve"> lidhur me mosmarrëveshjet e mundshme</w:t>
      </w:r>
      <w:r w:rsidR="0003317C">
        <w:rPr>
          <w:rFonts w:ascii="Garamond" w:hAnsi="Garamond"/>
          <w:sz w:val="24"/>
          <w:szCs w:val="24"/>
          <w:lang w:val="sq-AL"/>
        </w:rPr>
        <w:t>,</w:t>
      </w:r>
      <w:r w:rsidRPr="00E16D67">
        <w:rPr>
          <w:rFonts w:ascii="Garamond" w:hAnsi="Garamond"/>
          <w:sz w:val="24"/>
          <w:szCs w:val="24"/>
          <w:lang w:val="sq-AL"/>
        </w:rPr>
        <w:t xml:space="preserve"> në kuadër të zbatimit të programit</w:t>
      </w:r>
      <w:r w:rsidR="0003317C">
        <w:rPr>
          <w:rFonts w:ascii="Garamond" w:hAnsi="Garamond"/>
          <w:sz w:val="24"/>
          <w:szCs w:val="24"/>
          <w:lang w:val="sq-AL"/>
        </w:rPr>
        <w:t>;</w:t>
      </w:r>
      <w:r w:rsidRPr="00E16D67">
        <w:rPr>
          <w:rFonts w:ascii="Garamond" w:hAnsi="Garamond"/>
          <w:sz w:val="24"/>
          <w:szCs w:val="24"/>
          <w:lang w:val="sq-AL"/>
        </w:rPr>
        <w:t xml:space="preserve"> dhe </w:t>
      </w:r>
    </w:p>
    <w:p w14:paraId="1BBC3264" w14:textId="2BD58375"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3.1.5 përgatitjen me shkrim të masave dhe propozimeve për të rregulluar problematika të tilla, duke përfshirë këtu dhe rekomandime për udhëzime të brendshme;</w:t>
      </w:r>
    </w:p>
    <w:p w14:paraId="1DE5F887" w14:textId="615F9B4B"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3.1.6 investigimin e konfliktit të mundshëm ose ekzistues të interesit për drejtuesit dhe punonjësit e OSSH </w:t>
      </w:r>
      <w:r w:rsidR="00CE2814">
        <w:rPr>
          <w:rFonts w:ascii="Garamond" w:hAnsi="Garamond"/>
          <w:sz w:val="24"/>
          <w:szCs w:val="24"/>
          <w:lang w:val="sq-AL"/>
        </w:rPr>
        <w:t>sh.a.</w:t>
      </w:r>
      <w:r w:rsidRPr="00E16D67">
        <w:rPr>
          <w:rFonts w:ascii="Garamond" w:hAnsi="Garamond"/>
          <w:sz w:val="24"/>
          <w:szCs w:val="24"/>
          <w:lang w:val="sq-AL"/>
        </w:rPr>
        <w:t>, ofrimin e konsultimeve në lidhje me parandalimin e konflikteve të mundshme ose korrigjimin e konflikteve ekzistuese të interesit, si dhe ofrimin e zgjidhjeve të propozuara për masat e nevojshme korrigjuese;</w:t>
      </w:r>
    </w:p>
    <w:p w14:paraId="1A7C107D" w14:textId="6BE8E9D6"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3.1.7 raportimin në ERE për shkeljet në lidhje me zbatimin e Programit, në rast se ato nuk janë korrigjuar brenda një afati të arsyeshëm;</w:t>
      </w:r>
    </w:p>
    <w:p w14:paraId="24913CCA" w14:textId="36043846"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3.1.8 ndjekjen e mbledhjeve/takimeve të organeve përkatëse të OSSH</w:t>
      </w:r>
      <w:r w:rsidR="0003317C">
        <w:rPr>
          <w:rFonts w:ascii="Garamond" w:hAnsi="Garamond"/>
          <w:sz w:val="24"/>
          <w:szCs w:val="24"/>
          <w:lang w:val="sq-AL"/>
        </w:rPr>
        <w:t>-së</w:t>
      </w:r>
      <w:r w:rsidRPr="00E16D67">
        <w:rPr>
          <w:rFonts w:ascii="Garamond" w:hAnsi="Garamond"/>
          <w:sz w:val="24"/>
          <w:szCs w:val="24"/>
          <w:lang w:val="sq-AL"/>
        </w:rPr>
        <w:t xml:space="preserve"> dhe, kur është e përshtatshme, konsultimin e pjesëmarrësve në mbledhje/takime për kërkesat e Programit, në rastet kur takimet trajtojnë çështjet e mëposhtme:</w:t>
      </w:r>
      <w:r w:rsidR="00E16D67">
        <w:rPr>
          <w:rFonts w:ascii="Garamond" w:hAnsi="Garamond"/>
          <w:sz w:val="24"/>
          <w:szCs w:val="24"/>
          <w:lang w:val="sq-AL"/>
        </w:rPr>
        <w:t xml:space="preserve"> </w:t>
      </w:r>
    </w:p>
    <w:p w14:paraId="72D5DFC1" w14:textId="7DDD8209"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3.1.8.1 kushtet për aksesin në sistemin e shpërndarjes dhe përdorimin e rrjetit të shpërndarjes, alokimin e kapaciteteve të shpërndarjes dhe transparencën, </w:t>
      </w:r>
    </w:p>
    <w:p w14:paraId="11F5EF2B" w14:textId="0809DFDB"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3.1.8.2 projektet në zbatim lidhur me operimin, mirëmbajtjen dhe zhvillimin e sistemit të shpërndarjes;</w:t>
      </w:r>
    </w:p>
    <w:p w14:paraId="22E5086F" w14:textId="79BAA2F1"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3.1.8.3 blerjet dhe shitjen e energjisë për nevoja të mbulimit të humbjeve në rrjetin e shpërndarjes etj.</w:t>
      </w:r>
    </w:p>
    <w:p w14:paraId="47814C90" w14:textId="4C4121CD"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3.1.9 paraqitjen e propozimeve për organet përgjegjëse të OSSH </w:t>
      </w:r>
      <w:r w:rsidR="00CE2814">
        <w:rPr>
          <w:rFonts w:ascii="Garamond" w:hAnsi="Garamond"/>
          <w:sz w:val="24"/>
          <w:szCs w:val="24"/>
          <w:lang w:val="sq-AL"/>
        </w:rPr>
        <w:t>sh.a.</w:t>
      </w:r>
      <w:r w:rsidRPr="00E16D67">
        <w:rPr>
          <w:rFonts w:ascii="Garamond" w:hAnsi="Garamond"/>
          <w:sz w:val="24"/>
          <w:szCs w:val="24"/>
          <w:lang w:val="sq-AL"/>
        </w:rPr>
        <w:t>, sipas miratimit paraprak nga ERE, në lidhje me planin afatgjatë për zhvillimin e rrjetit të shpërndarjes ose investimeve individuale në rrjetin e shpërndarjes;</w:t>
      </w:r>
    </w:p>
    <w:p w14:paraId="4662F9AB" w14:textId="6B99B489"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3.1.10 monitorimin e pajtueshmërisë së OSSH </w:t>
      </w:r>
      <w:r w:rsidR="00CE2814">
        <w:rPr>
          <w:rFonts w:ascii="Garamond" w:hAnsi="Garamond"/>
          <w:sz w:val="24"/>
          <w:szCs w:val="24"/>
          <w:lang w:val="sq-AL"/>
        </w:rPr>
        <w:t>sh.a.</w:t>
      </w:r>
      <w:r w:rsidRPr="00E16D67">
        <w:rPr>
          <w:rFonts w:ascii="Garamond" w:hAnsi="Garamond"/>
          <w:sz w:val="24"/>
          <w:szCs w:val="24"/>
          <w:lang w:val="sq-AL"/>
        </w:rPr>
        <w:t xml:space="preserve"> me dispozitat e </w:t>
      </w:r>
      <w:r w:rsidR="00CB0119" w:rsidRPr="00CB0119">
        <w:rPr>
          <w:rFonts w:ascii="Garamond" w:hAnsi="Garamond"/>
          <w:sz w:val="24"/>
          <w:szCs w:val="24"/>
          <w:lang w:val="sq-AL"/>
        </w:rPr>
        <w:t>Ligjit</w:t>
      </w:r>
      <w:r w:rsidR="00CB0119" w:rsidRPr="00E16D67">
        <w:rPr>
          <w:rFonts w:ascii="Garamond" w:hAnsi="Garamond"/>
          <w:sz w:val="24"/>
          <w:szCs w:val="24"/>
          <w:lang w:val="sq-AL"/>
        </w:rPr>
        <w:t xml:space="preserve"> </w:t>
      </w:r>
      <w:r w:rsidRPr="00E16D67">
        <w:rPr>
          <w:rFonts w:ascii="Garamond" w:hAnsi="Garamond"/>
          <w:sz w:val="24"/>
          <w:szCs w:val="24"/>
          <w:lang w:val="sq-AL"/>
        </w:rPr>
        <w:t xml:space="preserve">dhe Programit, duke rregulluar konfidencialitetin në aktivitetet e shoqërisë OSSH </w:t>
      </w:r>
      <w:r w:rsidR="00CE2814">
        <w:rPr>
          <w:rFonts w:ascii="Garamond" w:hAnsi="Garamond"/>
          <w:sz w:val="24"/>
          <w:szCs w:val="24"/>
          <w:lang w:val="sq-AL"/>
        </w:rPr>
        <w:t>sh.a.</w:t>
      </w:r>
      <w:r w:rsidRPr="00E16D67">
        <w:rPr>
          <w:rFonts w:ascii="Garamond" w:hAnsi="Garamond"/>
          <w:sz w:val="24"/>
          <w:szCs w:val="24"/>
          <w:lang w:val="sq-AL"/>
        </w:rPr>
        <w:t>;</w:t>
      </w:r>
    </w:p>
    <w:p w14:paraId="5E10E84A" w14:textId="5EDCF809"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3.1.11 monitorimin e ndryshimeve ligjore dhe </w:t>
      </w:r>
      <w:r w:rsidR="00B50202">
        <w:rPr>
          <w:rFonts w:ascii="Garamond" w:hAnsi="Garamond"/>
          <w:sz w:val="24"/>
          <w:szCs w:val="24"/>
          <w:lang w:val="sq-AL"/>
        </w:rPr>
        <w:t>rregullatorë,</w:t>
      </w:r>
      <w:r w:rsidRPr="00E16D67">
        <w:rPr>
          <w:rFonts w:ascii="Garamond" w:hAnsi="Garamond"/>
          <w:sz w:val="24"/>
          <w:szCs w:val="24"/>
          <w:lang w:val="sq-AL"/>
        </w:rPr>
        <w:t xml:space="preserve"> në lidhje me aplikimin dhe zbatimin e Programit;</w:t>
      </w:r>
    </w:p>
    <w:p w14:paraId="49AC508C" w14:textId="6DB730CE"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3.1.12 ofrimin e konsultimeve në lidhje me hartimin dhe miratimin e akteve të brendshme të kompanisë OSSH </w:t>
      </w:r>
      <w:r w:rsidR="00CE2814">
        <w:rPr>
          <w:rFonts w:ascii="Garamond" w:hAnsi="Garamond"/>
          <w:sz w:val="24"/>
          <w:szCs w:val="24"/>
          <w:lang w:val="sq-AL"/>
        </w:rPr>
        <w:t>sh.a.</w:t>
      </w:r>
      <w:r w:rsidRPr="00E16D67">
        <w:rPr>
          <w:rFonts w:ascii="Garamond" w:hAnsi="Garamond"/>
          <w:sz w:val="24"/>
          <w:szCs w:val="24"/>
          <w:lang w:val="sq-AL"/>
        </w:rPr>
        <w:t xml:space="preserve"> dhe pasqyrimin e ndryshimeve ligjore dhe rregullatore në këto akte;</w:t>
      </w:r>
    </w:p>
    <w:p w14:paraId="729AF9C0" w14:textId="5E244C4E"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3.1.13 monitorimin e listës së autorizimeve të dhëna për akses në transaksionet ose veprimet </w:t>
      </w:r>
      <w:r w:rsidRPr="00B50202">
        <w:rPr>
          <w:rFonts w:ascii="Garamond" w:hAnsi="Garamond"/>
          <w:i/>
          <w:sz w:val="24"/>
          <w:szCs w:val="24"/>
          <w:lang w:val="sq-AL"/>
        </w:rPr>
        <w:t>online</w:t>
      </w:r>
      <w:r w:rsidRPr="00E16D67">
        <w:rPr>
          <w:rFonts w:ascii="Garamond" w:hAnsi="Garamond"/>
          <w:sz w:val="24"/>
          <w:szCs w:val="24"/>
          <w:lang w:val="sq-AL"/>
        </w:rPr>
        <w:t xml:space="preserve"> (duke përfshirë aksesin në bazën e të dhënave të shoqërisë OSSH)</w:t>
      </w:r>
      <w:r w:rsidR="00B50202">
        <w:rPr>
          <w:rFonts w:ascii="Garamond" w:hAnsi="Garamond"/>
          <w:sz w:val="24"/>
          <w:szCs w:val="24"/>
          <w:lang w:val="sq-AL"/>
        </w:rPr>
        <w:t>,</w:t>
      </w:r>
      <w:r w:rsidRPr="00E16D67">
        <w:rPr>
          <w:rFonts w:ascii="Garamond" w:hAnsi="Garamond"/>
          <w:sz w:val="24"/>
          <w:szCs w:val="24"/>
          <w:lang w:val="sq-AL"/>
        </w:rPr>
        <w:t xml:space="preserve"> të cilat paraqesin një rrezik shpërndarjeje të informacionit të ndjeshëm tregtar në pronësi të OSSH </w:t>
      </w:r>
      <w:r w:rsidR="00CE2814">
        <w:rPr>
          <w:rFonts w:ascii="Garamond" w:hAnsi="Garamond"/>
          <w:sz w:val="24"/>
          <w:szCs w:val="24"/>
          <w:lang w:val="sq-AL"/>
        </w:rPr>
        <w:t>sh.a.</w:t>
      </w:r>
      <w:r w:rsidRPr="00E16D67">
        <w:rPr>
          <w:rFonts w:ascii="Garamond" w:hAnsi="Garamond"/>
          <w:sz w:val="24"/>
          <w:szCs w:val="24"/>
          <w:lang w:val="sq-AL"/>
        </w:rPr>
        <w:t>;</w:t>
      </w:r>
    </w:p>
    <w:p w14:paraId="3E6C345C" w14:textId="6F59335C"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3.1.14 përgjigjen e pyetjeve të drejtuesve dhe</w:t>
      </w:r>
      <w:r w:rsidR="00B50202">
        <w:rPr>
          <w:rFonts w:ascii="Garamond" w:hAnsi="Garamond"/>
          <w:sz w:val="24"/>
          <w:szCs w:val="24"/>
          <w:lang w:val="sq-AL"/>
        </w:rPr>
        <w:t xml:space="preserve"> të</w:t>
      </w:r>
      <w:r w:rsidRPr="00E16D67">
        <w:rPr>
          <w:rFonts w:ascii="Garamond" w:hAnsi="Garamond"/>
          <w:sz w:val="24"/>
          <w:szCs w:val="24"/>
          <w:lang w:val="sq-AL"/>
        </w:rPr>
        <w:t xml:space="preserve"> punonjësve të OSSH </w:t>
      </w:r>
      <w:r w:rsidR="00CE2814">
        <w:rPr>
          <w:rFonts w:ascii="Garamond" w:hAnsi="Garamond"/>
          <w:sz w:val="24"/>
          <w:szCs w:val="24"/>
          <w:lang w:val="sq-AL"/>
        </w:rPr>
        <w:t>sh.a.</w:t>
      </w:r>
      <w:r w:rsidR="0089613F">
        <w:rPr>
          <w:rFonts w:ascii="Garamond" w:hAnsi="Garamond"/>
          <w:sz w:val="24"/>
          <w:szCs w:val="24"/>
          <w:lang w:val="sq-AL"/>
        </w:rPr>
        <w:t>,</w:t>
      </w:r>
      <w:r w:rsidRPr="00E16D67">
        <w:rPr>
          <w:rFonts w:ascii="Garamond" w:hAnsi="Garamond"/>
          <w:sz w:val="24"/>
          <w:szCs w:val="24"/>
          <w:lang w:val="sq-AL"/>
        </w:rPr>
        <w:t xml:space="preserve"> në lidhje me Programin;</w:t>
      </w:r>
    </w:p>
    <w:p w14:paraId="58217FC4" w14:textId="69DEA4E6"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3.1.15 udhëzimin e drejtuesve dhe punonjësve të OSSH </w:t>
      </w:r>
      <w:r w:rsidR="00CE2814">
        <w:rPr>
          <w:rFonts w:ascii="Garamond" w:hAnsi="Garamond"/>
          <w:sz w:val="24"/>
          <w:szCs w:val="24"/>
          <w:lang w:val="sq-AL"/>
        </w:rPr>
        <w:t>sh.a.</w:t>
      </w:r>
      <w:r w:rsidRPr="00E16D67">
        <w:rPr>
          <w:rFonts w:ascii="Garamond" w:hAnsi="Garamond"/>
          <w:sz w:val="24"/>
          <w:szCs w:val="24"/>
          <w:lang w:val="sq-AL"/>
        </w:rPr>
        <w:t xml:space="preserve"> për Programin dhe zbatimin e tij;</w:t>
      </w:r>
    </w:p>
    <w:p w14:paraId="182F73F2" w14:textId="4C144E00"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3.1.16 koordinimin e komunikimit me ERE-n, autoritetet e tjera përkatëse, pjesëmarrësit e tregut të energjisë elektrike dhe/ose palë të tjera të treta</w:t>
      </w:r>
      <w:r w:rsidR="0089613F">
        <w:rPr>
          <w:rFonts w:ascii="Garamond" w:hAnsi="Garamond"/>
          <w:sz w:val="24"/>
          <w:szCs w:val="24"/>
          <w:lang w:val="sq-AL"/>
        </w:rPr>
        <w:t>,</w:t>
      </w:r>
      <w:r w:rsidRPr="00E16D67">
        <w:rPr>
          <w:rFonts w:ascii="Garamond" w:hAnsi="Garamond"/>
          <w:sz w:val="24"/>
          <w:szCs w:val="24"/>
          <w:lang w:val="sq-AL"/>
        </w:rPr>
        <w:t xml:space="preserve"> në lidhje me zbatimin e Programit.</w:t>
      </w:r>
    </w:p>
    <w:p w14:paraId="6F7FDA69" w14:textId="655D0F68"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lastRenderedPageBreak/>
        <w:t xml:space="preserve">3.2 Lista e shërbimeve të ofruara nga Zyrtari, të caktuara në </w:t>
      </w:r>
      <w:r w:rsidR="0089613F" w:rsidRPr="00E16D67">
        <w:rPr>
          <w:rFonts w:ascii="Garamond" w:hAnsi="Garamond"/>
          <w:sz w:val="24"/>
          <w:szCs w:val="24"/>
          <w:lang w:val="sq-AL"/>
        </w:rPr>
        <w:t xml:space="preserve">pikën </w:t>
      </w:r>
      <w:r w:rsidRPr="00E16D67">
        <w:rPr>
          <w:rFonts w:ascii="Garamond" w:hAnsi="Garamond"/>
          <w:sz w:val="24"/>
          <w:szCs w:val="24"/>
          <w:lang w:val="sq-AL"/>
        </w:rPr>
        <w:t>3.1, duhet të konsiderohet si fundore. Çdo shërbim tjetër mund të përfshihet vetëm nëse iu referohet qartë dispozitave të Ligjit ose Programit, duke ndryshuar këtë Kontratë.</w:t>
      </w:r>
    </w:p>
    <w:p w14:paraId="16EAE3A3" w14:textId="7E7951A8"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3.3 Zyrtari, ndërkohë që ofron shërbimet e tij tek OSSH </w:t>
      </w:r>
      <w:r w:rsidR="00CE2814">
        <w:rPr>
          <w:rFonts w:ascii="Garamond" w:hAnsi="Garamond"/>
          <w:sz w:val="24"/>
          <w:szCs w:val="24"/>
          <w:lang w:val="sq-AL"/>
        </w:rPr>
        <w:t>sh.a.</w:t>
      </w:r>
      <w:r w:rsidRPr="00E16D67">
        <w:rPr>
          <w:rFonts w:ascii="Garamond" w:hAnsi="Garamond"/>
          <w:sz w:val="24"/>
          <w:szCs w:val="24"/>
          <w:lang w:val="sq-AL"/>
        </w:rPr>
        <w:t xml:space="preserve">, duhet të jetë i lidhur nga detyrimet konfidenciale njësoj si drejtuesit dhe punonjësit e shoqërisë OSSH </w:t>
      </w:r>
      <w:r w:rsidR="00CE2814">
        <w:rPr>
          <w:rFonts w:ascii="Garamond" w:hAnsi="Garamond"/>
          <w:sz w:val="24"/>
          <w:szCs w:val="24"/>
          <w:lang w:val="sq-AL"/>
        </w:rPr>
        <w:t>sh.a.</w:t>
      </w:r>
      <w:r w:rsidRPr="00E16D67">
        <w:rPr>
          <w:rFonts w:ascii="Garamond" w:hAnsi="Garamond"/>
          <w:sz w:val="24"/>
          <w:szCs w:val="24"/>
          <w:lang w:val="sq-AL"/>
        </w:rPr>
        <w:t>, të vendosura sipas Programit. Detyrimet konfidenciale duhet të jenë plotësisht të vlefshme gjatë gjithë mandatit të Zyrtarit dhe për një periudhë prej 4 (katër) vjetësh pas përfundimit të Kontratës. Mosplotësimi i detyrimeve të konfidencialitetit nga Zyrtari do të konsiderohet si prishje e kësaj kontrate.</w:t>
      </w:r>
    </w:p>
    <w:p w14:paraId="4C2B907F" w14:textId="5AAAA7CE"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3.4 Të gjitha rezultatet e shërbimeve të ofruara nga Zyrtari</w:t>
      </w:r>
      <w:r w:rsidR="00577DC4">
        <w:rPr>
          <w:rFonts w:ascii="Garamond" w:hAnsi="Garamond"/>
          <w:sz w:val="24"/>
          <w:szCs w:val="24"/>
          <w:lang w:val="sq-AL"/>
        </w:rPr>
        <w:t>,</w:t>
      </w:r>
      <w:r w:rsidRPr="00E16D67">
        <w:rPr>
          <w:rFonts w:ascii="Garamond" w:hAnsi="Garamond"/>
          <w:sz w:val="24"/>
          <w:szCs w:val="24"/>
          <w:lang w:val="sq-AL"/>
        </w:rPr>
        <w:t xml:space="preserve"> sipas </w:t>
      </w:r>
      <w:r w:rsidR="00577DC4" w:rsidRPr="00E16D67">
        <w:rPr>
          <w:rFonts w:ascii="Garamond" w:hAnsi="Garamond"/>
          <w:sz w:val="24"/>
          <w:szCs w:val="24"/>
          <w:lang w:val="sq-AL"/>
        </w:rPr>
        <w:t xml:space="preserve">pikës </w:t>
      </w:r>
      <w:r w:rsidRPr="00E16D67">
        <w:rPr>
          <w:rFonts w:ascii="Garamond" w:hAnsi="Garamond"/>
          <w:sz w:val="24"/>
          <w:szCs w:val="24"/>
          <w:lang w:val="sq-AL"/>
        </w:rPr>
        <w:t>3.1</w:t>
      </w:r>
      <w:r w:rsidR="00577DC4">
        <w:rPr>
          <w:rFonts w:ascii="Garamond" w:hAnsi="Garamond"/>
          <w:sz w:val="24"/>
          <w:szCs w:val="24"/>
          <w:lang w:val="sq-AL"/>
        </w:rPr>
        <w:t>,</w:t>
      </w:r>
      <w:r w:rsidRPr="00E16D67">
        <w:rPr>
          <w:rFonts w:ascii="Garamond" w:hAnsi="Garamond"/>
          <w:sz w:val="24"/>
          <w:szCs w:val="24"/>
          <w:lang w:val="sq-AL"/>
        </w:rPr>
        <w:t xml:space="preserve"> duhet të paraqiten me shkrim ose me gojë, siç kërkohet nga shërbimet përkatëse, derisa të kërkohet një formë specifike nga Zyrtari sipas Programit ose kësaj Kontrate.</w:t>
      </w:r>
    </w:p>
    <w:p w14:paraId="3E533F63" w14:textId="097AAA52"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3.5 Të gjitha </w:t>
      </w:r>
      <w:r w:rsidR="00CE2814" w:rsidRPr="00E16D67">
        <w:rPr>
          <w:rFonts w:ascii="Garamond" w:hAnsi="Garamond"/>
          <w:sz w:val="24"/>
          <w:szCs w:val="24"/>
          <w:lang w:val="sq-AL"/>
        </w:rPr>
        <w:t>dokumentet</w:t>
      </w:r>
      <w:r w:rsidRPr="00E16D67">
        <w:rPr>
          <w:rFonts w:ascii="Garamond" w:hAnsi="Garamond"/>
          <w:sz w:val="24"/>
          <w:szCs w:val="24"/>
          <w:lang w:val="sq-AL"/>
        </w:rPr>
        <w:t xml:space="preserve"> e përgatitura nga Zyrtari duhet të jenë në gjuhën shqipe. Raporti vjetor i hartuar nga Zyrtari duhet të përkthehet në gjuhën angleze dhe të depozitohet nga ai në Sekretariatin e Komunitetit të Energjisë.</w:t>
      </w:r>
    </w:p>
    <w:p w14:paraId="1AB39E58"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4. TË DREJTAT E ZYRTARIT </w:t>
      </w:r>
    </w:p>
    <w:p w14:paraId="77CE6697" w14:textId="73FA5EE1"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4.1 Në mënyrë që të përmbushë detyrimet për ofrimin e shërbimeve për shoqërinë OSSH </w:t>
      </w:r>
      <w:r w:rsidR="00CE2814">
        <w:rPr>
          <w:rFonts w:ascii="Garamond" w:hAnsi="Garamond"/>
          <w:sz w:val="24"/>
          <w:szCs w:val="24"/>
          <w:lang w:val="sq-AL"/>
        </w:rPr>
        <w:t>sh.a.</w:t>
      </w:r>
      <w:r w:rsidRPr="00E16D67">
        <w:rPr>
          <w:rFonts w:ascii="Garamond" w:hAnsi="Garamond"/>
          <w:sz w:val="24"/>
          <w:szCs w:val="24"/>
          <w:lang w:val="sq-AL"/>
        </w:rPr>
        <w:t xml:space="preserve">, sipas </w:t>
      </w:r>
      <w:r w:rsidR="00577DC4" w:rsidRPr="00E16D67">
        <w:rPr>
          <w:rFonts w:ascii="Garamond" w:hAnsi="Garamond"/>
          <w:sz w:val="24"/>
          <w:szCs w:val="24"/>
          <w:lang w:val="sq-AL"/>
        </w:rPr>
        <w:t xml:space="preserve">pikës </w:t>
      </w:r>
      <w:r w:rsidRPr="00E16D67">
        <w:rPr>
          <w:rFonts w:ascii="Garamond" w:hAnsi="Garamond"/>
          <w:sz w:val="24"/>
          <w:szCs w:val="24"/>
          <w:lang w:val="sq-AL"/>
        </w:rPr>
        <w:t xml:space="preserve">3.1 të kësaj Kontrate, Zyrtari ka të drejtë: </w:t>
      </w:r>
    </w:p>
    <w:p w14:paraId="444299C7" w14:textId="1B6DFBA2"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4.1.1 të kërkojë kushtet e duhura financiare dhe organizuese, që i mundësojnë atij ofrimin e shërbimeve në mënyrë eficiente;</w:t>
      </w:r>
    </w:p>
    <w:p w14:paraId="4A1248ED" w14:textId="60864E12"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4.1.2 të kërkojë bashkëpunim me drejtuesit dhe punonjësit e OSSH </w:t>
      </w:r>
      <w:r w:rsidR="00CE2814">
        <w:rPr>
          <w:rFonts w:ascii="Garamond" w:hAnsi="Garamond"/>
          <w:sz w:val="24"/>
          <w:szCs w:val="24"/>
          <w:lang w:val="sq-AL"/>
        </w:rPr>
        <w:t>sh.a.</w:t>
      </w:r>
      <w:r w:rsidRPr="00E16D67">
        <w:rPr>
          <w:rFonts w:ascii="Garamond" w:hAnsi="Garamond"/>
          <w:sz w:val="24"/>
          <w:szCs w:val="24"/>
          <w:lang w:val="sq-AL"/>
        </w:rPr>
        <w:t xml:space="preserve"> kur është e nevojshme për zbatimin e Programit të Pajtueshmërisë;</w:t>
      </w:r>
    </w:p>
    <w:p w14:paraId="0738CF34" w14:textId="01E30AC2"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4.1.3 të ketë akses tek të gjitha informacionet e nevojshme të OSSH </w:t>
      </w:r>
      <w:r w:rsidR="00CE2814">
        <w:rPr>
          <w:rFonts w:ascii="Garamond" w:hAnsi="Garamond"/>
          <w:sz w:val="24"/>
          <w:szCs w:val="24"/>
          <w:lang w:val="sq-AL"/>
        </w:rPr>
        <w:t>sh.a.</w:t>
      </w:r>
      <w:r w:rsidRPr="00E16D67">
        <w:rPr>
          <w:rFonts w:ascii="Garamond" w:hAnsi="Garamond"/>
          <w:sz w:val="24"/>
          <w:szCs w:val="24"/>
          <w:lang w:val="sq-AL"/>
        </w:rPr>
        <w:t>, si dhe çdo shoqërie të lidhur.</w:t>
      </w:r>
      <w:r w:rsidR="00B76C19">
        <w:rPr>
          <w:rFonts w:ascii="Garamond" w:hAnsi="Garamond"/>
          <w:sz w:val="24"/>
          <w:szCs w:val="24"/>
          <w:lang w:val="sq-AL"/>
        </w:rPr>
        <w:t xml:space="preserve"> Zyrtari duhet të ketë akses te</w:t>
      </w:r>
      <w:r w:rsidRPr="00E16D67">
        <w:rPr>
          <w:rFonts w:ascii="Garamond" w:hAnsi="Garamond"/>
          <w:sz w:val="24"/>
          <w:szCs w:val="24"/>
          <w:lang w:val="sq-AL"/>
        </w:rPr>
        <w:t xml:space="preserve"> zyrat e OSSH </w:t>
      </w:r>
      <w:r w:rsidR="00CE2814">
        <w:rPr>
          <w:rFonts w:ascii="Garamond" w:hAnsi="Garamond"/>
          <w:sz w:val="24"/>
          <w:szCs w:val="24"/>
          <w:lang w:val="sq-AL"/>
        </w:rPr>
        <w:t>sh.a.</w:t>
      </w:r>
      <w:r w:rsidRPr="00E16D67">
        <w:rPr>
          <w:rFonts w:ascii="Garamond" w:hAnsi="Garamond"/>
          <w:sz w:val="24"/>
          <w:szCs w:val="24"/>
          <w:lang w:val="sq-AL"/>
        </w:rPr>
        <w:t xml:space="preserve"> pa njoftim paraprak;</w:t>
      </w:r>
    </w:p>
    <w:p w14:paraId="2971A65B" w14:textId="3CDEE634"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4.1.4 të ketë akses tek të gjitha kontaktet e lidhura nga OSSH </w:t>
      </w:r>
      <w:r w:rsidR="00CE2814">
        <w:rPr>
          <w:rFonts w:ascii="Garamond" w:hAnsi="Garamond"/>
          <w:sz w:val="24"/>
          <w:szCs w:val="24"/>
          <w:lang w:val="sq-AL"/>
        </w:rPr>
        <w:t>sh.a.</w:t>
      </w:r>
      <w:r w:rsidRPr="00E16D67">
        <w:rPr>
          <w:rFonts w:ascii="Garamond" w:hAnsi="Garamond"/>
          <w:sz w:val="24"/>
          <w:szCs w:val="24"/>
          <w:lang w:val="sq-AL"/>
        </w:rPr>
        <w:t xml:space="preserve"> me pjesëmarrësit e tjerë të tregut të energjisë elektrike, përdoruesit e rrjetit dh</w:t>
      </w:r>
      <w:r w:rsidR="00B76C19">
        <w:rPr>
          <w:rFonts w:ascii="Garamond" w:hAnsi="Garamond"/>
          <w:sz w:val="24"/>
          <w:szCs w:val="24"/>
          <w:lang w:val="sq-AL"/>
        </w:rPr>
        <w:t>e palë të tjera të treta dhe te</w:t>
      </w:r>
      <w:r w:rsidRPr="00E16D67">
        <w:rPr>
          <w:rFonts w:ascii="Garamond" w:hAnsi="Garamond"/>
          <w:sz w:val="24"/>
          <w:szCs w:val="24"/>
          <w:lang w:val="sq-AL"/>
        </w:rPr>
        <w:t xml:space="preserve"> dokumentet origjinale (ofertat tregtare, deklaratat e pranimit, memorandumet, faturat etj.);</w:t>
      </w:r>
    </w:p>
    <w:p w14:paraId="0807A7D6" w14:textId="0C07F014"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4.1.5 të marrë pjesë tek të gjitha takimet e organeve përkatëse të OSSH </w:t>
      </w:r>
      <w:r w:rsidR="00CE2814">
        <w:rPr>
          <w:rFonts w:ascii="Garamond" w:hAnsi="Garamond"/>
          <w:sz w:val="24"/>
          <w:szCs w:val="24"/>
          <w:lang w:val="sq-AL"/>
        </w:rPr>
        <w:t>sh.a.</w:t>
      </w:r>
      <w:r w:rsidRPr="00E16D67">
        <w:rPr>
          <w:rFonts w:ascii="Garamond" w:hAnsi="Garamond"/>
          <w:sz w:val="24"/>
          <w:szCs w:val="24"/>
          <w:lang w:val="sq-AL"/>
        </w:rPr>
        <w:t xml:space="preserve">, përveç atyre të referuara në </w:t>
      </w:r>
      <w:r w:rsidR="00B76C19" w:rsidRPr="00E16D67">
        <w:rPr>
          <w:rFonts w:ascii="Garamond" w:hAnsi="Garamond"/>
          <w:sz w:val="24"/>
          <w:szCs w:val="24"/>
          <w:lang w:val="sq-AL"/>
        </w:rPr>
        <w:t xml:space="preserve">pikën </w:t>
      </w:r>
      <w:r w:rsidRPr="00E16D67">
        <w:rPr>
          <w:rFonts w:ascii="Garamond" w:hAnsi="Garamond"/>
          <w:sz w:val="24"/>
          <w:szCs w:val="24"/>
          <w:lang w:val="sq-AL"/>
        </w:rPr>
        <w:t>3.1.8., të cilat Zyrtari është i detyruar për t’i ndjekur;</w:t>
      </w:r>
    </w:p>
    <w:p w14:paraId="28BE67C1" w14:textId="368451F6"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4.1.6 të marrë pjesë, kur e sheh të nevojshme, në mbledhjet/takimet e organeve përkatëse, drejtuesve dhe punonjësve të OSSH </w:t>
      </w:r>
      <w:r w:rsidR="00CE2814">
        <w:rPr>
          <w:rFonts w:ascii="Garamond" w:hAnsi="Garamond"/>
          <w:sz w:val="24"/>
          <w:szCs w:val="24"/>
          <w:lang w:val="sq-AL"/>
        </w:rPr>
        <w:t>sh.a.</w:t>
      </w:r>
      <w:r w:rsidRPr="00E16D67">
        <w:rPr>
          <w:rFonts w:ascii="Garamond" w:hAnsi="Garamond"/>
          <w:sz w:val="24"/>
          <w:szCs w:val="24"/>
          <w:lang w:val="sq-AL"/>
        </w:rPr>
        <w:t>, duke përshirë dhe ato që kanë të bëjnë me aktivitetin e përditshëm të shoqërisë;</w:t>
      </w:r>
    </w:p>
    <w:p w14:paraId="2B9F14A2" w14:textId="6B508017"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4.1.7 të japë opinionin e tij për dokumentet ose veprimet e brendshme të propozuara nga OSSH </w:t>
      </w:r>
      <w:r w:rsidR="00CE2814">
        <w:rPr>
          <w:rFonts w:ascii="Garamond" w:hAnsi="Garamond"/>
          <w:sz w:val="24"/>
          <w:szCs w:val="24"/>
          <w:lang w:val="sq-AL"/>
        </w:rPr>
        <w:t>sh.a.</w:t>
      </w:r>
      <w:r w:rsidR="001902CC">
        <w:rPr>
          <w:rFonts w:ascii="Garamond" w:hAnsi="Garamond"/>
          <w:sz w:val="24"/>
          <w:szCs w:val="24"/>
          <w:lang w:val="sq-AL"/>
        </w:rPr>
        <w:t>,</w:t>
      </w:r>
      <w:r w:rsidRPr="00E16D67">
        <w:rPr>
          <w:rFonts w:ascii="Garamond" w:hAnsi="Garamond"/>
          <w:sz w:val="24"/>
          <w:szCs w:val="24"/>
          <w:lang w:val="sq-AL"/>
        </w:rPr>
        <w:t xml:space="preserve"> në lidhje me pajtueshmërinë e tyre me aktet ligjore në fuqi, përfshirë ndryshimet ligjore dhe rregullatore në fjalë, dhe me Programin.</w:t>
      </w:r>
    </w:p>
    <w:p w14:paraId="1309C5C9" w14:textId="1C4985E6"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4.2 Zyrtari gëzon edhe të drejta të tjera, të cilat nuk referohen në </w:t>
      </w:r>
      <w:r w:rsidR="001902CC" w:rsidRPr="00E16D67">
        <w:rPr>
          <w:rFonts w:ascii="Garamond" w:hAnsi="Garamond"/>
          <w:sz w:val="24"/>
          <w:szCs w:val="24"/>
          <w:lang w:val="sq-AL"/>
        </w:rPr>
        <w:t xml:space="preserve">pikën </w:t>
      </w:r>
      <w:r w:rsidRPr="00E16D67">
        <w:rPr>
          <w:rFonts w:ascii="Garamond" w:hAnsi="Garamond"/>
          <w:sz w:val="24"/>
          <w:szCs w:val="24"/>
          <w:lang w:val="sq-AL"/>
        </w:rPr>
        <w:t>4.1, por vijnë si pasojë e detyrimeve të vendosura nga Ligji dhe/ose Programi, të lindura nga nevoja për kryerjen siç duhet të shërbimeve dhe përmbushjen e tyre sipas pëlqimit reciprok midis Palëve.</w:t>
      </w:r>
    </w:p>
    <w:p w14:paraId="78F563B8" w14:textId="1A3CAA15"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4.3 Palët duhet të sigurojnë, përmes bashkëpunimit reciprok, që të gjitha të drejtat e Zyrtarit janë plotësuar siç duhet në përputhje me objektivat e Programit.</w:t>
      </w:r>
    </w:p>
    <w:p w14:paraId="78FF706B" w14:textId="7CF33B73"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5. TË DREJTAT DHE DETYRIMET E OSSH </w:t>
      </w:r>
      <w:r w:rsidR="00CE2814">
        <w:rPr>
          <w:rFonts w:ascii="Garamond" w:hAnsi="Garamond"/>
          <w:sz w:val="24"/>
          <w:szCs w:val="24"/>
          <w:lang w:val="sq-AL"/>
        </w:rPr>
        <w:t>sh.a.</w:t>
      </w:r>
    </w:p>
    <w:p w14:paraId="7A88AC55" w14:textId="17A2E528"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5.1 Anëtarët e [organit/organeve përkatëse] dhe drejtuesit e përgjithshëm të OSSH </w:t>
      </w:r>
      <w:r w:rsidR="00CE2814">
        <w:rPr>
          <w:rFonts w:ascii="Garamond" w:hAnsi="Garamond"/>
          <w:sz w:val="24"/>
          <w:szCs w:val="24"/>
          <w:lang w:val="sq-AL"/>
        </w:rPr>
        <w:t>sh.a.</w:t>
      </w:r>
      <w:r w:rsidRPr="00E16D67">
        <w:rPr>
          <w:rFonts w:ascii="Garamond" w:hAnsi="Garamond"/>
          <w:sz w:val="24"/>
          <w:szCs w:val="24"/>
          <w:lang w:val="sq-AL"/>
        </w:rPr>
        <w:t xml:space="preserve"> kanë të drejtën të kërkojnë nga Zyrtari të ofrojë shërbimet në kohën e duhur dhe sipas t</w:t>
      </w:r>
      <w:r w:rsidR="00F90BE4">
        <w:rPr>
          <w:rFonts w:ascii="Garamond" w:hAnsi="Garamond"/>
          <w:sz w:val="24"/>
          <w:szCs w:val="24"/>
          <w:lang w:val="sq-AL"/>
        </w:rPr>
        <w:t>ermave dhe kushteve të vendosur</w:t>
      </w:r>
      <w:r w:rsidRPr="00E16D67">
        <w:rPr>
          <w:rFonts w:ascii="Garamond" w:hAnsi="Garamond"/>
          <w:sz w:val="24"/>
          <w:szCs w:val="24"/>
          <w:lang w:val="sq-AL"/>
        </w:rPr>
        <w:t xml:space="preserve"> në Ligj, në Program dhe në këtë Kontratë.</w:t>
      </w:r>
    </w:p>
    <w:p w14:paraId="684835A2" w14:textId="11EB46DD"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5.2 Organet përgjegjëse të OSSH </w:t>
      </w:r>
      <w:r w:rsidR="00CE2814">
        <w:rPr>
          <w:rFonts w:ascii="Garamond" w:hAnsi="Garamond"/>
          <w:sz w:val="24"/>
          <w:szCs w:val="24"/>
          <w:lang w:val="sq-AL"/>
        </w:rPr>
        <w:t>sh.a.</w:t>
      </w:r>
      <w:r w:rsidRPr="00E16D67">
        <w:rPr>
          <w:rFonts w:ascii="Garamond" w:hAnsi="Garamond"/>
          <w:sz w:val="24"/>
          <w:szCs w:val="24"/>
          <w:lang w:val="sq-AL"/>
        </w:rPr>
        <w:t xml:space="preserve">, të referuara në </w:t>
      </w:r>
      <w:r w:rsidR="00F90BE4" w:rsidRPr="00E16D67">
        <w:rPr>
          <w:rFonts w:ascii="Garamond" w:hAnsi="Garamond"/>
          <w:sz w:val="24"/>
          <w:szCs w:val="24"/>
          <w:lang w:val="sq-AL"/>
        </w:rPr>
        <w:t xml:space="preserve">pikën </w:t>
      </w:r>
      <w:r w:rsidRPr="00E16D67">
        <w:rPr>
          <w:rFonts w:ascii="Garamond" w:hAnsi="Garamond"/>
          <w:sz w:val="24"/>
          <w:szCs w:val="24"/>
          <w:lang w:val="sq-AL"/>
        </w:rPr>
        <w:t>5.1, mund të kërkojnë në çdo kohë nga Zyrtari që të paraqesë shpjegime me shkrim ose raporte për sigurimin e shërbimeve dhe statusin e zbatimit të Programit.</w:t>
      </w:r>
    </w:p>
    <w:p w14:paraId="353E7253" w14:textId="78F8D2A2"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5.3 OSSH </w:t>
      </w:r>
      <w:r w:rsidR="00CE2814">
        <w:rPr>
          <w:rFonts w:ascii="Garamond" w:hAnsi="Garamond"/>
          <w:sz w:val="24"/>
          <w:szCs w:val="24"/>
          <w:lang w:val="sq-AL"/>
        </w:rPr>
        <w:t>sh.a.</w:t>
      </w:r>
      <w:r w:rsidR="00F90BE4">
        <w:rPr>
          <w:rFonts w:ascii="Garamond" w:hAnsi="Garamond"/>
          <w:sz w:val="24"/>
          <w:szCs w:val="24"/>
          <w:lang w:val="sq-AL"/>
        </w:rPr>
        <w:t>,</w:t>
      </w:r>
      <w:r w:rsidRPr="00E16D67">
        <w:rPr>
          <w:rFonts w:ascii="Garamond" w:hAnsi="Garamond"/>
          <w:sz w:val="24"/>
          <w:szCs w:val="24"/>
          <w:lang w:val="sq-AL"/>
        </w:rPr>
        <w:t xml:space="preserve"> drejtuesit, punonjësit dhe/ose përfaqësuesit e tjerë të autorizuar</w:t>
      </w:r>
      <w:r w:rsidR="00F90BE4">
        <w:rPr>
          <w:rFonts w:ascii="Garamond" w:hAnsi="Garamond"/>
          <w:sz w:val="24"/>
          <w:szCs w:val="24"/>
          <w:lang w:val="sq-AL"/>
        </w:rPr>
        <w:t>,</w:t>
      </w:r>
      <w:r w:rsidRPr="00E16D67">
        <w:rPr>
          <w:rFonts w:ascii="Garamond" w:hAnsi="Garamond"/>
          <w:sz w:val="24"/>
          <w:szCs w:val="24"/>
          <w:lang w:val="sq-AL"/>
        </w:rPr>
        <w:t xml:space="preserve"> kanë të d</w:t>
      </w:r>
      <w:r w:rsidR="00F90BE4">
        <w:rPr>
          <w:rFonts w:ascii="Garamond" w:hAnsi="Garamond"/>
          <w:sz w:val="24"/>
          <w:szCs w:val="24"/>
          <w:lang w:val="sq-AL"/>
        </w:rPr>
        <w:t>rejtën të paraqesin kërkesat te</w:t>
      </w:r>
      <w:r w:rsidRPr="00E16D67">
        <w:rPr>
          <w:rFonts w:ascii="Garamond" w:hAnsi="Garamond"/>
          <w:sz w:val="24"/>
          <w:szCs w:val="24"/>
          <w:lang w:val="sq-AL"/>
        </w:rPr>
        <w:t xml:space="preserve"> Zyrtari</w:t>
      </w:r>
      <w:r w:rsidR="00F90BE4">
        <w:rPr>
          <w:rFonts w:ascii="Garamond" w:hAnsi="Garamond"/>
          <w:sz w:val="24"/>
          <w:szCs w:val="24"/>
          <w:lang w:val="sq-AL"/>
        </w:rPr>
        <w:t>,</w:t>
      </w:r>
      <w:r w:rsidRPr="00E16D67">
        <w:rPr>
          <w:rFonts w:ascii="Garamond" w:hAnsi="Garamond"/>
          <w:sz w:val="24"/>
          <w:szCs w:val="24"/>
          <w:lang w:val="sq-AL"/>
        </w:rPr>
        <w:t xml:space="preserve"> në lidhje me zbatimin në praktikë të Programit. </w:t>
      </w:r>
    </w:p>
    <w:p w14:paraId="37B4B843" w14:textId="794B6BAF"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lastRenderedPageBreak/>
        <w:t xml:space="preserve">5.4 Udhëzimet, kërkesat ose çdo veprim tjetër i drejtuesit, punonjësit dhe/ose përfaqësuesit të autorizuar të OSSH </w:t>
      </w:r>
      <w:r w:rsidR="00CE2814">
        <w:rPr>
          <w:rFonts w:ascii="Garamond" w:hAnsi="Garamond"/>
          <w:sz w:val="24"/>
          <w:szCs w:val="24"/>
          <w:lang w:val="sq-AL"/>
        </w:rPr>
        <w:t>sh.a.</w:t>
      </w:r>
      <w:r w:rsidRPr="00E16D67">
        <w:rPr>
          <w:rFonts w:ascii="Garamond" w:hAnsi="Garamond"/>
          <w:sz w:val="24"/>
          <w:szCs w:val="24"/>
          <w:lang w:val="sq-AL"/>
        </w:rPr>
        <w:t xml:space="preserve"> nuk duhet të jenë në konflikt me mandatin dhe/ose pavarësinë e Zyrtarit.</w:t>
      </w:r>
    </w:p>
    <w:p w14:paraId="2B0DC193" w14:textId="681B45A3"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5.5 Për të siguruar kushtet e duhura për Zyrtarin për të kryer detyrat dhe përmbushur të drejtat e tij, sipas kësaj kontrate, OSSH </w:t>
      </w:r>
      <w:r w:rsidR="00CE2814">
        <w:rPr>
          <w:rFonts w:ascii="Garamond" w:hAnsi="Garamond"/>
          <w:sz w:val="24"/>
          <w:szCs w:val="24"/>
          <w:lang w:val="sq-AL"/>
        </w:rPr>
        <w:t>sh.a.</w:t>
      </w:r>
      <w:r w:rsidRPr="00E16D67">
        <w:rPr>
          <w:rFonts w:ascii="Garamond" w:hAnsi="Garamond"/>
          <w:sz w:val="24"/>
          <w:szCs w:val="24"/>
          <w:lang w:val="sq-AL"/>
        </w:rPr>
        <w:t xml:space="preserve"> është e detyruar:</w:t>
      </w:r>
    </w:p>
    <w:p w14:paraId="49C7F912" w14:textId="5D428F8E"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5.5.1 t’i ofrojë Zyrtarit një zyrë të kompletuar me të gjitha pajisjet tek ambientet e OSSH </w:t>
      </w:r>
      <w:r w:rsidR="00CE2814">
        <w:rPr>
          <w:rFonts w:ascii="Garamond" w:hAnsi="Garamond"/>
          <w:sz w:val="24"/>
          <w:szCs w:val="24"/>
          <w:lang w:val="sq-AL"/>
        </w:rPr>
        <w:t>sh.a.</w:t>
      </w:r>
      <w:r w:rsidRPr="00E16D67">
        <w:rPr>
          <w:rFonts w:ascii="Garamond" w:hAnsi="Garamond"/>
          <w:sz w:val="24"/>
          <w:szCs w:val="24"/>
          <w:lang w:val="sq-AL"/>
        </w:rPr>
        <w:t xml:space="preserve"> dhe të sigurohet që ai të ketë të gjitha mjetet në zyrë (përfshirë kanceleritë, kompjuterin, pajisjet e komunikimit etj.)</w:t>
      </w:r>
      <w:r w:rsidR="00F90BE4">
        <w:rPr>
          <w:rFonts w:ascii="Garamond" w:hAnsi="Garamond"/>
          <w:sz w:val="24"/>
          <w:szCs w:val="24"/>
          <w:lang w:val="sq-AL"/>
        </w:rPr>
        <w:t>,</w:t>
      </w:r>
      <w:r w:rsidRPr="00E16D67">
        <w:rPr>
          <w:rFonts w:ascii="Garamond" w:hAnsi="Garamond"/>
          <w:sz w:val="24"/>
          <w:szCs w:val="24"/>
          <w:lang w:val="sq-AL"/>
        </w:rPr>
        <w:t xml:space="preserve"> si dhe mbështetjen administrative të nevojshme për ofrimin e këtyre shërbimeve;</w:t>
      </w:r>
    </w:p>
    <w:p w14:paraId="17AB0B1F" w14:textId="4DA9736B"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5.5.2 të paguajë Zyrtarin për shërbimet e ofruara nga ai, siç përcaktohet në </w:t>
      </w:r>
      <w:r w:rsidR="007470FA" w:rsidRPr="00E16D67">
        <w:rPr>
          <w:rFonts w:ascii="Garamond" w:hAnsi="Garamond"/>
          <w:sz w:val="24"/>
          <w:szCs w:val="24"/>
          <w:lang w:val="sq-AL"/>
        </w:rPr>
        <w:t xml:space="preserve">pikën </w:t>
      </w:r>
      <w:r w:rsidRPr="00E16D67">
        <w:rPr>
          <w:rFonts w:ascii="Garamond" w:hAnsi="Garamond"/>
          <w:sz w:val="24"/>
          <w:szCs w:val="24"/>
          <w:lang w:val="sq-AL"/>
        </w:rPr>
        <w:t>6;</w:t>
      </w:r>
    </w:p>
    <w:p w14:paraId="17D6671A" w14:textId="228895BC"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5.5.3 të udhëzojë drejtuesit dhe punonjësit për detyrimin që kanë për të bashkëpunuar me Zyrtarin, me qëllim zbatimin e Programit. Ky detyrim</w:t>
      </w:r>
      <w:r w:rsidR="007470FA">
        <w:rPr>
          <w:rFonts w:ascii="Garamond" w:hAnsi="Garamond"/>
          <w:sz w:val="24"/>
          <w:szCs w:val="24"/>
          <w:lang w:val="sq-AL"/>
        </w:rPr>
        <w:t xml:space="preserve"> duhet të parashikohet qartë te</w:t>
      </w:r>
      <w:r w:rsidRPr="00E16D67">
        <w:rPr>
          <w:rFonts w:ascii="Garamond" w:hAnsi="Garamond"/>
          <w:sz w:val="24"/>
          <w:szCs w:val="24"/>
          <w:lang w:val="sq-AL"/>
        </w:rPr>
        <w:t xml:space="preserve"> kontratat dhe/ose udhëzimet për drejtuesit/punonjësit të kompanisë OSSH </w:t>
      </w:r>
      <w:r w:rsidR="00CE2814">
        <w:rPr>
          <w:rFonts w:ascii="Garamond" w:hAnsi="Garamond"/>
          <w:sz w:val="24"/>
          <w:szCs w:val="24"/>
          <w:lang w:val="sq-AL"/>
        </w:rPr>
        <w:t>sh.a.</w:t>
      </w:r>
      <w:r w:rsidRPr="00E16D67">
        <w:rPr>
          <w:rFonts w:ascii="Garamond" w:hAnsi="Garamond"/>
          <w:sz w:val="24"/>
          <w:szCs w:val="24"/>
          <w:lang w:val="sq-AL"/>
        </w:rPr>
        <w:t>;</w:t>
      </w:r>
    </w:p>
    <w:p w14:paraId="173E04D3" w14:textId="49A27E66"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5.5.4 t’i ofrojë Zyrtarit një akses të pakufizuar tek të gjitha të dhënat, kontaktet dhe zyrat e OSSH </w:t>
      </w:r>
      <w:r w:rsidR="00CE2814">
        <w:rPr>
          <w:rFonts w:ascii="Garamond" w:hAnsi="Garamond"/>
          <w:sz w:val="24"/>
          <w:szCs w:val="24"/>
          <w:lang w:val="sq-AL"/>
        </w:rPr>
        <w:t>sh.a.</w:t>
      </w:r>
      <w:r w:rsidRPr="00E16D67">
        <w:rPr>
          <w:rFonts w:ascii="Garamond" w:hAnsi="Garamond"/>
          <w:sz w:val="24"/>
          <w:szCs w:val="24"/>
          <w:lang w:val="sq-AL"/>
        </w:rPr>
        <w:t>, si dhe të gjithë informacionin e nevojshëm për të përmbushur detyrimet e tij;</w:t>
      </w:r>
    </w:p>
    <w:p w14:paraId="414BC4DB" w14:textId="162FA95A"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5.5.5. të mbështesë Zyrtarin</w:t>
      </w:r>
      <w:r w:rsidR="00D15CF9">
        <w:rPr>
          <w:rFonts w:ascii="Garamond" w:hAnsi="Garamond"/>
          <w:sz w:val="24"/>
          <w:szCs w:val="24"/>
          <w:lang w:val="sq-AL"/>
        </w:rPr>
        <w:t>,</w:t>
      </w:r>
      <w:r w:rsidRPr="00E16D67">
        <w:rPr>
          <w:rFonts w:ascii="Garamond" w:hAnsi="Garamond"/>
          <w:sz w:val="24"/>
          <w:szCs w:val="24"/>
          <w:lang w:val="sq-AL"/>
        </w:rPr>
        <w:t xml:space="preserve"> duke ofruar të dhëna, informacion dhe asistencë në kohën e duhur;</w:t>
      </w:r>
    </w:p>
    <w:p w14:paraId="12CBD3DD"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5.5.6. të informojë Zyrtarin për mbledhjet/takimet e programuara ose jo të organeve përkatëse të OSSH, të drejtuesve dhe/ose punonjësve, dhe të ofrojë të gjitha materialet e nevojshme për të marrë pjesë në këto mbledhje/takime. Ky informacion dhe materialet duhet të ofrohen në kohë para takimit;</w:t>
      </w:r>
    </w:p>
    <w:p w14:paraId="308B71A5" w14:textId="29BCC371"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5.5.7 të përfshijë Zyrtarin në diskutime për planin afatgjatë për zhvillimin e rrjetit të shpërndarjes, hartimin e akteve të brendshme dhe çështjeve të tjera funksionale, si dhe ndryshimet strukturore ose ato të shoqërisë;</w:t>
      </w:r>
    </w:p>
    <w:p w14:paraId="70938ECC" w14:textId="3BFE66DB"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5.5.8 të informojë Zyrtarin për ndonjë shkelje të pretenduar të Programit, konflikt ekzistues ose të mundshëm të interesit të drejtuesve dhe punonjësve të OSSH </w:t>
      </w:r>
      <w:r w:rsidR="00CE2814">
        <w:rPr>
          <w:rFonts w:ascii="Garamond" w:hAnsi="Garamond"/>
          <w:sz w:val="24"/>
          <w:szCs w:val="24"/>
          <w:lang w:val="sq-AL"/>
        </w:rPr>
        <w:t>sh.a.</w:t>
      </w:r>
      <w:r w:rsidRPr="00E16D67">
        <w:rPr>
          <w:rFonts w:ascii="Garamond" w:hAnsi="Garamond"/>
          <w:sz w:val="24"/>
          <w:szCs w:val="24"/>
          <w:lang w:val="sq-AL"/>
        </w:rPr>
        <w:t xml:space="preserve">, shkelje të pretenduar të detyrimeve konfidenciale dhe çdo dukuri tjetër që mund të ketë efekt në zbatimin e Programit të </w:t>
      </w:r>
      <w:r w:rsidR="00CE2814" w:rsidRPr="00E16D67">
        <w:rPr>
          <w:rFonts w:ascii="Garamond" w:hAnsi="Garamond"/>
          <w:sz w:val="24"/>
          <w:szCs w:val="24"/>
          <w:lang w:val="sq-AL"/>
        </w:rPr>
        <w:t>Përputhshmërisë</w:t>
      </w:r>
      <w:r w:rsidRPr="00E16D67">
        <w:rPr>
          <w:rFonts w:ascii="Garamond" w:hAnsi="Garamond"/>
          <w:sz w:val="24"/>
          <w:szCs w:val="24"/>
          <w:lang w:val="sq-AL"/>
        </w:rPr>
        <w:t>.</w:t>
      </w:r>
    </w:p>
    <w:p w14:paraId="67DA095D" w14:textId="5FD821C7"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5.6 Detyrimet e referuara në </w:t>
      </w:r>
      <w:r w:rsidR="00D15CF9" w:rsidRPr="00E16D67">
        <w:rPr>
          <w:rFonts w:ascii="Garamond" w:hAnsi="Garamond"/>
          <w:sz w:val="24"/>
          <w:szCs w:val="24"/>
          <w:lang w:val="sq-AL"/>
        </w:rPr>
        <w:t xml:space="preserve">pikën </w:t>
      </w:r>
      <w:r w:rsidRPr="00E16D67">
        <w:rPr>
          <w:rFonts w:ascii="Garamond" w:hAnsi="Garamond"/>
          <w:sz w:val="24"/>
          <w:szCs w:val="24"/>
          <w:lang w:val="sq-AL"/>
        </w:rPr>
        <w:t xml:space="preserve">5.5 duhet të plotësohen nga </w:t>
      </w:r>
      <w:r w:rsidR="00D15CF9" w:rsidRPr="00E16D67">
        <w:rPr>
          <w:rFonts w:ascii="Garamond" w:hAnsi="Garamond"/>
          <w:sz w:val="24"/>
          <w:szCs w:val="24"/>
          <w:lang w:val="sq-AL"/>
        </w:rPr>
        <w:t xml:space="preserve">administratori </w:t>
      </w:r>
      <w:r w:rsidRPr="00E16D67">
        <w:rPr>
          <w:rFonts w:ascii="Garamond" w:hAnsi="Garamond"/>
          <w:sz w:val="24"/>
          <w:szCs w:val="24"/>
          <w:lang w:val="sq-AL"/>
        </w:rPr>
        <w:t xml:space="preserve">i OSSH </w:t>
      </w:r>
      <w:r w:rsidR="00CE2814">
        <w:rPr>
          <w:rFonts w:ascii="Garamond" w:hAnsi="Garamond"/>
          <w:sz w:val="24"/>
          <w:szCs w:val="24"/>
          <w:lang w:val="sq-AL"/>
        </w:rPr>
        <w:t>sh.a.</w:t>
      </w:r>
      <w:r w:rsidRPr="00E16D67">
        <w:rPr>
          <w:rFonts w:ascii="Garamond" w:hAnsi="Garamond"/>
          <w:sz w:val="24"/>
          <w:szCs w:val="24"/>
          <w:lang w:val="sq-AL"/>
        </w:rPr>
        <w:t>, drejtuesit ose punonjësit</w:t>
      </w:r>
      <w:r w:rsidR="00D15CF9">
        <w:rPr>
          <w:rFonts w:ascii="Garamond" w:hAnsi="Garamond"/>
          <w:sz w:val="24"/>
          <w:szCs w:val="24"/>
          <w:lang w:val="sq-AL"/>
        </w:rPr>
        <w:t>,</w:t>
      </w:r>
      <w:r w:rsidRPr="00E16D67">
        <w:rPr>
          <w:rFonts w:ascii="Garamond" w:hAnsi="Garamond"/>
          <w:sz w:val="24"/>
          <w:szCs w:val="24"/>
          <w:lang w:val="sq-AL"/>
        </w:rPr>
        <w:t xml:space="preserve"> sipas kompetencave dhe mandatit të tyre. Çdo drejtues ose punonjës i OSSH </w:t>
      </w:r>
      <w:r w:rsidR="00CE2814">
        <w:rPr>
          <w:rFonts w:ascii="Garamond" w:hAnsi="Garamond"/>
          <w:sz w:val="24"/>
          <w:szCs w:val="24"/>
          <w:lang w:val="sq-AL"/>
        </w:rPr>
        <w:t>sh.a.</w:t>
      </w:r>
      <w:r w:rsidRPr="00E16D67">
        <w:rPr>
          <w:rFonts w:ascii="Garamond" w:hAnsi="Garamond"/>
          <w:sz w:val="24"/>
          <w:szCs w:val="24"/>
          <w:lang w:val="sq-AL"/>
        </w:rPr>
        <w:t xml:space="preserve"> duhet të ketë të drejtën që t’i referohet Zyrtarit</w:t>
      </w:r>
      <w:r w:rsidR="00D15CF9">
        <w:rPr>
          <w:rFonts w:ascii="Garamond" w:hAnsi="Garamond"/>
          <w:sz w:val="24"/>
          <w:szCs w:val="24"/>
          <w:lang w:val="sq-AL"/>
        </w:rPr>
        <w:t>,</w:t>
      </w:r>
      <w:r w:rsidRPr="00E16D67">
        <w:rPr>
          <w:rFonts w:ascii="Garamond" w:hAnsi="Garamond"/>
          <w:sz w:val="24"/>
          <w:szCs w:val="24"/>
          <w:lang w:val="sq-AL"/>
        </w:rPr>
        <w:t xml:space="preserve"> në lidhje me zbatimin e Programit dhe është i detyruar të raportojë çdo shkelje të pretenduar.</w:t>
      </w:r>
    </w:p>
    <w:p w14:paraId="32A62C4C" w14:textId="0BC24D3F"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5.7 Të drejtat dhe detyrimet e OSSH </w:t>
      </w:r>
      <w:r w:rsidR="00CE2814">
        <w:rPr>
          <w:rFonts w:ascii="Garamond" w:hAnsi="Garamond"/>
          <w:sz w:val="24"/>
          <w:szCs w:val="24"/>
          <w:lang w:val="sq-AL"/>
        </w:rPr>
        <w:t>sh.a.</w:t>
      </w:r>
      <w:r w:rsidRPr="00E16D67">
        <w:rPr>
          <w:rFonts w:ascii="Garamond" w:hAnsi="Garamond"/>
          <w:sz w:val="24"/>
          <w:szCs w:val="24"/>
          <w:lang w:val="sq-AL"/>
        </w:rPr>
        <w:t xml:space="preserve">, të cilat nuk janë përmendur në </w:t>
      </w:r>
      <w:r w:rsidR="00D15CF9" w:rsidRPr="00E16D67">
        <w:rPr>
          <w:rFonts w:ascii="Garamond" w:hAnsi="Garamond"/>
          <w:sz w:val="24"/>
          <w:szCs w:val="24"/>
          <w:lang w:val="sq-AL"/>
        </w:rPr>
        <w:t xml:space="preserve">pikën </w:t>
      </w:r>
      <w:r w:rsidRPr="00E16D67">
        <w:rPr>
          <w:rFonts w:ascii="Garamond" w:hAnsi="Garamond"/>
          <w:sz w:val="24"/>
          <w:szCs w:val="24"/>
          <w:lang w:val="sq-AL"/>
        </w:rPr>
        <w:t>5, por që rrjedhin nga Ligji dhe/ose Programi, me qëllim përmbushjen e shërbimeve në kohë nga Zyrtari, do të gjejnë zbatim sipas pëlqimit reciprok midis Palëve.</w:t>
      </w:r>
    </w:p>
    <w:p w14:paraId="2BFE2E96"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6. PAGESA PËR SHËRBIMET E ZYRTARIT </w:t>
      </w:r>
    </w:p>
    <w:p w14:paraId="514DF533" w14:textId="6675BBEB"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6.1 Pagesa për shërbimet e ofruara nga Zyrtari nuk duhet të bazohet tek vlerësimi i performancës nga drejtuesit e OSSH </w:t>
      </w:r>
      <w:r w:rsidR="00CE2814">
        <w:rPr>
          <w:rFonts w:ascii="Garamond" w:hAnsi="Garamond"/>
          <w:sz w:val="24"/>
          <w:szCs w:val="24"/>
          <w:lang w:val="sq-AL"/>
        </w:rPr>
        <w:t>sh.a.</w:t>
      </w:r>
      <w:r w:rsidRPr="00E16D67">
        <w:rPr>
          <w:rFonts w:ascii="Garamond" w:hAnsi="Garamond"/>
          <w:sz w:val="24"/>
          <w:szCs w:val="24"/>
          <w:lang w:val="sq-AL"/>
        </w:rPr>
        <w:t xml:space="preserve"> Zyrtari duhet të paguhet sipas termave dhe kushteve të kësaj Kontrate. </w:t>
      </w:r>
    </w:p>
    <w:p w14:paraId="36C49506" w14:textId="090380ED"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6.2 Pagesa mujore për shërbimet e Zyrtarit do të jetë [•] lekë.</w:t>
      </w:r>
    </w:p>
    <w:p w14:paraId="42C47E15" w14:textId="441C33FE"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6.3 Pagesa e referuar në pikën 6.2 duhet të jetë pa taksat dhe zbritje të tjera. Nëse kërkohet që ato të vendosen sipas akteve ligjore në fuqi, tatimet, taksat dhe zbritjet, përfshirë ato që kanë lidhje me punësimin, duhet të kompensohen të ndara nga OSSH </w:t>
      </w:r>
      <w:r w:rsidR="00CE2814">
        <w:rPr>
          <w:rFonts w:ascii="Garamond" w:hAnsi="Garamond"/>
          <w:sz w:val="24"/>
          <w:szCs w:val="24"/>
          <w:lang w:val="sq-AL"/>
        </w:rPr>
        <w:t>sh.a.</w:t>
      </w:r>
      <w:r w:rsidRPr="00E16D67">
        <w:rPr>
          <w:rFonts w:ascii="Garamond" w:hAnsi="Garamond"/>
          <w:sz w:val="24"/>
          <w:szCs w:val="24"/>
          <w:lang w:val="sq-AL"/>
        </w:rPr>
        <w:t xml:space="preserve"> </w:t>
      </w:r>
    </w:p>
    <w:p w14:paraId="0725B30A" w14:textId="598D7DE0"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6.4 Të gjitha shpenzimet e nevojshme, të kryera në funksion të përmbushjes së detyrimeve sipas </w:t>
      </w:r>
      <w:r w:rsidR="00D15CF9" w:rsidRPr="00E16D67">
        <w:rPr>
          <w:rFonts w:ascii="Garamond" w:hAnsi="Garamond"/>
          <w:sz w:val="24"/>
          <w:szCs w:val="24"/>
          <w:lang w:val="sq-AL"/>
        </w:rPr>
        <w:t xml:space="preserve">pikës </w:t>
      </w:r>
      <w:r w:rsidRPr="00E16D67">
        <w:rPr>
          <w:rFonts w:ascii="Garamond" w:hAnsi="Garamond"/>
          <w:sz w:val="24"/>
          <w:szCs w:val="24"/>
          <w:lang w:val="sq-AL"/>
        </w:rPr>
        <w:t xml:space="preserve">5, do të përballohen nga OSSH </w:t>
      </w:r>
      <w:r w:rsidR="00CE2814">
        <w:rPr>
          <w:rFonts w:ascii="Garamond" w:hAnsi="Garamond"/>
          <w:sz w:val="24"/>
          <w:szCs w:val="24"/>
          <w:lang w:val="sq-AL"/>
        </w:rPr>
        <w:t>sh.a.</w:t>
      </w:r>
      <w:r w:rsidR="00D15CF9">
        <w:rPr>
          <w:rFonts w:ascii="Garamond" w:hAnsi="Garamond"/>
          <w:sz w:val="24"/>
          <w:szCs w:val="24"/>
          <w:lang w:val="sq-AL"/>
        </w:rPr>
        <w:t xml:space="preserve"> </w:t>
      </w:r>
      <w:r w:rsidRPr="00E16D67">
        <w:rPr>
          <w:rFonts w:ascii="Garamond" w:hAnsi="Garamond"/>
          <w:sz w:val="24"/>
          <w:szCs w:val="24"/>
          <w:lang w:val="sq-AL"/>
        </w:rPr>
        <w:t xml:space="preserve">dhe nuk do të kenë efekt te paga për </w:t>
      </w:r>
      <w:r w:rsidR="00CE2814" w:rsidRPr="00E16D67">
        <w:rPr>
          <w:rFonts w:ascii="Garamond" w:hAnsi="Garamond"/>
          <w:sz w:val="24"/>
          <w:szCs w:val="24"/>
          <w:lang w:val="sq-AL"/>
        </w:rPr>
        <w:t>shërbimet</w:t>
      </w:r>
      <w:r w:rsidRPr="00E16D67">
        <w:rPr>
          <w:rFonts w:ascii="Garamond" w:hAnsi="Garamond"/>
          <w:sz w:val="24"/>
          <w:szCs w:val="24"/>
          <w:lang w:val="sq-AL"/>
        </w:rPr>
        <w:t xml:space="preserve"> e ofruara nga Zyrtari.</w:t>
      </w:r>
    </w:p>
    <w:p w14:paraId="4C523E14"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7. DETYRIMET FINANCIARE DHE ZGJIDHJA E MOSMARRËVESHJEVE </w:t>
      </w:r>
    </w:p>
    <w:p w14:paraId="0A246EFE" w14:textId="6975D9A8"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7.1 Palët janë të detyruara për zbatimin siç duhet të Kontratës, sipas ter</w:t>
      </w:r>
      <w:r w:rsidR="00D15CF9">
        <w:rPr>
          <w:rFonts w:ascii="Garamond" w:hAnsi="Garamond"/>
          <w:sz w:val="24"/>
          <w:szCs w:val="24"/>
          <w:lang w:val="sq-AL"/>
        </w:rPr>
        <w:t>mave dhe kushteve të përcaktuar</w:t>
      </w:r>
      <w:r w:rsidRPr="00E16D67">
        <w:rPr>
          <w:rFonts w:ascii="Garamond" w:hAnsi="Garamond"/>
          <w:sz w:val="24"/>
          <w:szCs w:val="24"/>
          <w:lang w:val="sq-AL"/>
        </w:rPr>
        <w:t xml:space="preserve"> në Ligj dhe tek Programi.</w:t>
      </w:r>
    </w:p>
    <w:p w14:paraId="32C2C511" w14:textId="1C15D01F"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7.2 Në rast prishjeje të Kontratës, secila Palë mund të ankohet për humbjet direkte, të cilat duhet të kompensohen nga Pala fajtore. Këto humbje duhet të llogariten dhe arsyetohen sipas termave dhe kushteve të vendosur në aktet ligjore në fuqi.</w:t>
      </w:r>
    </w:p>
    <w:p w14:paraId="750ED8E4" w14:textId="19D0E654"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lastRenderedPageBreak/>
        <w:t>7.3 Të gjitha mosmarrëveshjet që rrjedhin nga kjo Kontratë ose ato që kanë lidhje me zbatimin e saj duhet të zgjidhen me mirëkuptim dhe me konsultime reciproke mes Palëve.</w:t>
      </w:r>
    </w:p>
    <w:p w14:paraId="55A39A1D" w14:textId="3D41405D"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7.4 Në rast se mosmarrëveshja nuk zgjidhet sipas përcaktimeve të </w:t>
      </w:r>
      <w:r w:rsidR="00836A16" w:rsidRPr="00E16D67">
        <w:rPr>
          <w:rFonts w:ascii="Garamond" w:hAnsi="Garamond"/>
          <w:sz w:val="24"/>
          <w:szCs w:val="24"/>
          <w:lang w:val="sq-AL"/>
        </w:rPr>
        <w:t xml:space="preserve">pikës </w:t>
      </w:r>
      <w:r w:rsidRPr="00E16D67">
        <w:rPr>
          <w:rFonts w:ascii="Garamond" w:hAnsi="Garamond"/>
          <w:sz w:val="24"/>
          <w:szCs w:val="24"/>
          <w:lang w:val="sq-AL"/>
        </w:rPr>
        <w:t xml:space="preserve">7.3, secila Palë ka të drejtën që të </w:t>
      </w:r>
      <w:r w:rsidR="00CE2814" w:rsidRPr="00E16D67">
        <w:rPr>
          <w:rFonts w:ascii="Garamond" w:hAnsi="Garamond"/>
          <w:sz w:val="24"/>
          <w:szCs w:val="24"/>
          <w:lang w:val="sq-AL"/>
        </w:rPr>
        <w:t>drejtohet</w:t>
      </w:r>
      <w:r w:rsidRPr="00E16D67">
        <w:rPr>
          <w:rFonts w:ascii="Garamond" w:hAnsi="Garamond"/>
          <w:sz w:val="24"/>
          <w:szCs w:val="24"/>
          <w:lang w:val="sq-AL"/>
        </w:rPr>
        <w:t xml:space="preserve"> në ERE për zgjidhjen e mosmarrëveshjes, bazuar në procedurat e saj për zgjidhjen e mosmarrëveshjeve, ose mund t’i drejtohet gjykatës përkatëse të Republikës së Shqipërisë.</w:t>
      </w:r>
    </w:p>
    <w:p w14:paraId="005C2AF9"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7.5. Të dyja Palët bien dakord, që për qëllim të kësaj kontrate, duhet të përjashtohet gjykimi tregtar si formë e zgjidhjes së mosmarrëveshjeve.</w:t>
      </w:r>
    </w:p>
    <w:p w14:paraId="6AE93D2A"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8. VLEFSHMËRIA E KONTRATËS </w:t>
      </w:r>
    </w:p>
    <w:p w14:paraId="10DC62A2" w14:textId="656E0B4C"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8.1 Kjo Kontratë hyn në fuqi në datën kur ajo nënshkruhet nga Palët dhe mandati i Zyrtarit të fillon ditën tjetër të punës pas nënshkrimit.</w:t>
      </w:r>
    </w:p>
    <w:p w14:paraId="71C091C7" w14:textId="55F2FA02"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8.2 Kjo kontratë është e vlefshme për një periudhë prej 3 (tre) vjetësh nga data e nënshkrimit.</w:t>
      </w:r>
    </w:p>
    <w:p w14:paraId="03A57097" w14:textId="6B73D659"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8.3 Të gjitha ndryshimet e Kontratës duhet të bëhen sipas marrëveshjes reciproke mes Palëve, duke marrë parasysh, ndër të tjera, ndryshimet ligjore dhe ato të Programit. Çdo ndryshim në këtë kontratë duhet t’i nënshtrohet miratimit nga ERE, përndryshe nuk merr fuqi juridike.</w:t>
      </w:r>
    </w:p>
    <w:p w14:paraId="7CDCF68B" w14:textId="66480F60"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8.4 Kjo kontratë mund të përfundojë para mbarimit të periudhës së vlefshmërisë së saj, siç specifikohet në </w:t>
      </w:r>
      <w:r w:rsidR="00836A16" w:rsidRPr="00E16D67">
        <w:rPr>
          <w:rFonts w:ascii="Garamond" w:hAnsi="Garamond"/>
          <w:sz w:val="24"/>
          <w:szCs w:val="24"/>
          <w:lang w:val="sq-AL"/>
        </w:rPr>
        <w:t xml:space="preserve">pikën </w:t>
      </w:r>
      <w:r w:rsidRPr="00E16D67">
        <w:rPr>
          <w:rFonts w:ascii="Garamond" w:hAnsi="Garamond"/>
          <w:sz w:val="24"/>
          <w:szCs w:val="24"/>
          <w:lang w:val="sq-AL"/>
        </w:rPr>
        <w:t>8.2, vetëm në rastet e mëposhtme:</w:t>
      </w:r>
    </w:p>
    <w:p w14:paraId="43EB1A59" w14:textId="4EA3AE4A"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8.4.1 me kërkesën me shkrim të Zyrtarit, drejtuar Administratorit të OSSH </w:t>
      </w:r>
      <w:r w:rsidR="00CE2814">
        <w:rPr>
          <w:rFonts w:ascii="Garamond" w:hAnsi="Garamond"/>
          <w:sz w:val="24"/>
          <w:szCs w:val="24"/>
          <w:lang w:val="sq-AL"/>
        </w:rPr>
        <w:t>sh.a.</w:t>
      </w:r>
      <w:r w:rsidRPr="00E16D67">
        <w:rPr>
          <w:rFonts w:ascii="Garamond" w:hAnsi="Garamond"/>
          <w:sz w:val="24"/>
          <w:szCs w:val="24"/>
          <w:lang w:val="sq-AL"/>
        </w:rPr>
        <w:t xml:space="preserve"> të paktën 2 (dy) muaj para datës së njoftuar për mbarimin e saj;</w:t>
      </w:r>
    </w:p>
    <w:p w14:paraId="2D5E98E2" w14:textId="46A2DF4C"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8.4.2 me nismën e OSSH </w:t>
      </w:r>
      <w:r w:rsidR="00CE2814">
        <w:rPr>
          <w:rFonts w:ascii="Garamond" w:hAnsi="Garamond"/>
          <w:sz w:val="24"/>
          <w:szCs w:val="24"/>
          <w:lang w:val="sq-AL"/>
        </w:rPr>
        <w:t>sh.a.</w:t>
      </w:r>
      <w:r w:rsidRPr="00E16D67">
        <w:rPr>
          <w:rFonts w:ascii="Garamond" w:hAnsi="Garamond"/>
          <w:sz w:val="24"/>
          <w:szCs w:val="24"/>
          <w:lang w:val="sq-AL"/>
        </w:rPr>
        <w:t xml:space="preserve"> në rast se Zyrtari nuk zbaton përcaktimet e parashikuara në </w:t>
      </w:r>
      <w:r w:rsidR="00C7799B" w:rsidRPr="00E16D67">
        <w:rPr>
          <w:rFonts w:ascii="Garamond" w:hAnsi="Garamond"/>
          <w:sz w:val="24"/>
          <w:szCs w:val="24"/>
          <w:lang w:val="sq-AL"/>
        </w:rPr>
        <w:t>Ligj</w:t>
      </w:r>
      <w:r w:rsidR="005829E0">
        <w:rPr>
          <w:rFonts w:ascii="Garamond" w:hAnsi="Garamond"/>
          <w:sz w:val="24"/>
          <w:szCs w:val="24"/>
          <w:lang w:val="sq-AL"/>
        </w:rPr>
        <w:t>, te Programi dhe te</w:t>
      </w:r>
      <w:r w:rsidRPr="00E16D67">
        <w:rPr>
          <w:rFonts w:ascii="Garamond" w:hAnsi="Garamond"/>
          <w:sz w:val="24"/>
          <w:szCs w:val="24"/>
          <w:lang w:val="sq-AL"/>
        </w:rPr>
        <w:t xml:space="preserve"> kjo Kontratë;</w:t>
      </w:r>
    </w:p>
    <w:p w14:paraId="211BD3B2" w14:textId="0B93B402"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8.4.3 bazuar në marrëveshjen reciproke midis Palëve.</w:t>
      </w:r>
    </w:p>
    <w:p w14:paraId="439512FB" w14:textId="09CCF3F3"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8.5 Në rastin e marrëdhënieve të punësimit midis OSSH </w:t>
      </w:r>
      <w:r w:rsidR="00CE2814">
        <w:rPr>
          <w:rFonts w:ascii="Garamond" w:hAnsi="Garamond"/>
          <w:sz w:val="24"/>
          <w:szCs w:val="24"/>
          <w:lang w:val="sq-AL"/>
        </w:rPr>
        <w:t>sh.a.</w:t>
      </w:r>
      <w:r w:rsidRPr="00E16D67">
        <w:rPr>
          <w:rFonts w:ascii="Garamond" w:hAnsi="Garamond"/>
          <w:sz w:val="24"/>
          <w:szCs w:val="24"/>
          <w:lang w:val="sq-AL"/>
        </w:rPr>
        <w:t xml:space="preserve"> dhe Zyrtarit, asnjë nga shkaqet dhe arsyet e lejuara nga Kodi i Punës në Republikën e Shqipërisë nuk mund të aplikohet për shkarkimin e Zyrtarit, përveç pikave të përmendura në </w:t>
      </w:r>
      <w:r w:rsidR="005829E0" w:rsidRPr="00E16D67">
        <w:rPr>
          <w:rFonts w:ascii="Garamond" w:hAnsi="Garamond"/>
          <w:sz w:val="24"/>
          <w:szCs w:val="24"/>
          <w:lang w:val="sq-AL"/>
        </w:rPr>
        <w:t xml:space="preserve">pikën </w:t>
      </w:r>
      <w:r w:rsidRPr="00E16D67">
        <w:rPr>
          <w:rFonts w:ascii="Garamond" w:hAnsi="Garamond"/>
          <w:sz w:val="24"/>
          <w:szCs w:val="24"/>
          <w:lang w:val="sq-AL"/>
        </w:rPr>
        <w:t>8.4.</w:t>
      </w:r>
    </w:p>
    <w:p w14:paraId="4905ED51" w14:textId="26B2BF04"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8.6 Para mbarimit të mandatit, qoftë për shkak të mbarimit të vlefshmërisë së Kontratës, ashtu edhe si pasojë e përfundimit para kohe, në përputhje me përcaktimet e </w:t>
      </w:r>
      <w:r w:rsidR="00A93291" w:rsidRPr="00E16D67">
        <w:rPr>
          <w:rFonts w:ascii="Garamond" w:hAnsi="Garamond"/>
          <w:sz w:val="24"/>
          <w:szCs w:val="24"/>
          <w:lang w:val="sq-AL"/>
        </w:rPr>
        <w:t xml:space="preserve">pikës </w:t>
      </w:r>
      <w:r w:rsidRPr="00E16D67">
        <w:rPr>
          <w:rFonts w:ascii="Garamond" w:hAnsi="Garamond"/>
          <w:sz w:val="24"/>
          <w:szCs w:val="24"/>
          <w:lang w:val="sq-AL"/>
        </w:rPr>
        <w:t xml:space="preserve">8.4, Zyrtari duhet të përgatisë listën e </w:t>
      </w:r>
      <w:r w:rsidR="00CE2814" w:rsidRPr="00E16D67">
        <w:rPr>
          <w:rFonts w:ascii="Garamond" w:hAnsi="Garamond"/>
          <w:sz w:val="24"/>
          <w:szCs w:val="24"/>
          <w:lang w:val="sq-AL"/>
        </w:rPr>
        <w:t>dokumenteve</w:t>
      </w:r>
      <w:r w:rsidRPr="00E16D67">
        <w:rPr>
          <w:rFonts w:ascii="Garamond" w:hAnsi="Garamond"/>
          <w:sz w:val="24"/>
          <w:szCs w:val="24"/>
          <w:lang w:val="sq-AL"/>
        </w:rPr>
        <w:t xml:space="preserve"> në zotërim të tij, arsyetimet e nevojshme me shkrim dhe raportin përfundimtar të aktiviteteve të tij, të cilat do t’i dorëzohen Administratorit të OSSH </w:t>
      </w:r>
      <w:r w:rsidR="00CE2814">
        <w:rPr>
          <w:rFonts w:ascii="Garamond" w:hAnsi="Garamond"/>
          <w:sz w:val="24"/>
          <w:szCs w:val="24"/>
          <w:lang w:val="sq-AL"/>
        </w:rPr>
        <w:t>sh.a.</w:t>
      </w:r>
    </w:p>
    <w:p w14:paraId="036E16DE" w14:textId="23C4771B"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8.7 Vendimi për përfundimin e kësaj Kontrate dhe, si pasojë, shkarkimi i Zyrtarit, duhet të merret nga [organi përkatës] i OSSH </w:t>
      </w:r>
      <w:r w:rsidR="00CE2814">
        <w:rPr>
          <w:rFonts w:ascii="Garamond" w:hAnsi="Garamond"/>
          <w:sz w:val="24"/>
          <w:szCs w:val="24"/>
          <w:lang w:val="sq-AL"/>
        </w:rPr>
        <w:t>sh.a.</w:t>
      </w:r>
      <w:r w:rsidRPr="00E16D67">
        <w:rPr>
          <w:rFonts w:ascii="Garamond" w:hAnsi="Garamond"/>
          <w:sz w:val="24"/>
          <w:szCs w:val="24"/>
          <w:lang w:val="sq-AL"/>
        </w:rPr>
        <w:t xml:space="preserve"> duke shpjeguar qartë arsyet për përfundimin e kontratës. Ky vendim duhet të miratohet nga ERE. </w:t>
      </w:r>
    </w:p>
    <w:p w14:paraId="316FFF57" w14:textId="2D47FEA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9. DISPOZITAT PËRFUNDIMTARE</w:t>
      </w:r>
      <w:r w:rsidR="00E16D67">
        <w:rPr>
          <w:rFonts w:ascii="Garamond" w:hAnsi="Garamond"/>
          <w:sz w:val="24"/>
          <w:szCs w:val="24"/>
          <w:lang w:val="sq-AL"/>
        </w:rPr>
        <w:t xml:space="preserve"> </w:t>
      </w:r>
    </w:p>
    <w:p w14:paraId="30A38B64" w14:textId="4DFDFC4A"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9.1 Kjo kontratë hartohet, interpretohet dhe zbatohet sipas legjislacionit në fuqi në Republikën e Shqipërisë.</w:t>
      </w:r>
    </w:p>
    <w:p w14:paraId="0D274C8E" w14:textId="27283ECD"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9.2 Kontrata hartohet në gjuhën shqipe, në 3 (tri) kopje me fuqi të njëjtë ligjore, nga 1 (një) kopje për secilën prej Palëve dhe 1 (një) kopje duhet të paraqitet në ERE.</w:t>
      </w:r>
    </w:p>
    <w:p w14:paraId="37B0932B" w14:textId="2F1DBDEF"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 xml:space="preserve">9.3 Kontratës i bashkëlidhet si pjesë integrale e saj </w:t>
      </w:r>
      <w:r w:rsidR="00A93291" w:rsidRPr="00E16D67">
        <w:rPr>
          <w:rFonts w:ascii="Garamond" w:hAnsi="Garamond"/>
          <w:sz w:val="24"/>
          <w:szCs w:val="24"/>
          <w:lang w:val="sq-AL"/>
        </w:rPr>
        <w:t xml:space="preserve">shtojca </w:t>
      </w:r>
      <w:r w:rsidRPr="00E16D67">
        <w:rPr>
          <w:rFonts w:ascii="Garamond" w:hAnsi="Garamond"/>
          <w:sz w:val="24"/>
          <w:szCs w:val="24"/>
          <w:lang w:val="sq-AL"/>
        </w:rPr>
        <w:t xml:space="preserve">1, ku përfshihen </w:t>
      </w:r>
      <w:r w:rsidR="00A93291" w:rsidRPr="00E16D67">
        <w:rPr>
          <w:rFonts w:ascii="Garamond" w:hAnsi="Garamond"/>
          <w:sz w:val="24"/>
          <w:szCs w:val="24"/>
          <w:lang w:val="sq-AL"/>
        </w:rPr>
        <w:t xml:space="preserve">kriteret </w:t>
      </w:r>
      <w:r w:rsidRPr="00E16D67">
        <w:rPr>
          <w:rFonts w:ascii="Garamond" w:hAnsi="Garamond"/>
          <w:sz w:val="24"/>
          <w:szCs w:val="24"/>
          <w:lang w:val="sq-AL"/>
        </w:rPr>
        <w:t>përzgjedhëse të Zyrtarit të Pajtueshmërisë së Operatorit të Sistemit të Shpërndarjes (OSSH sh</w:t>
      </w:r>
      <w:r w:rsidR="00CE2814">
        <w:rPr>
          <w:rFonts w:ascii="Garamond" w:hAnsi="Garamond"/>
          <w:sz w:val="24"/>
          <w:szCs w:val="24"/>
          <w:lang w:val="sq-AL"/>
        </w:rPr>
        <w:t>.</w:t>
      </w:r>
      <w:r w:rsidRPr="00E16D67">
        <w:rPr>
          <w:rFonts w:ascii="Garamond" w:hAnsi="Garamond"/>
          <w:sz w:val="24"/>
          <w:szCs w:val="24"/>
          <w:lang w:val="sq-AL"/>
        </w:rPr>
        <w:t>a</w:t>
      </w:r>
      <w:r w:rsidR="00CE2814">
        <w:rPr>
          <w:rFonts w:ascii="Garamond" w:hAnsi="Garamond"/>
          <w:sz w:val="24"/>
          <w:szCs w:val="24"/>
          <w:lang w:val="sq-AL"/>
        </w:rPr>
        <w:t>.</w:t>
      </w:r>
      <w:r w:rsidRPr="00E16D67">
        <w:rPr>
          <w:rFonts w:ascii="Garamond" w:hAnsi="Garamond"/>
          <w:sz w:val="24"/>
          <w:szCs w:val="24"/>
          <w:lang w:val="sq-AL"/>
        </w:rPr>
        <w:t>)</w:t>
      </w:r>
    </w:p>
    <w:p w14:paraId="0C0A9936" w14:textId="087D90E0"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9.4 Me hyrjen në fuqi të kësaj Kontrate, Zyrtari depoziton në Sekretariatin e Komunitetit të Energjisë 1 (një) kopje të Kontratës dhe shtojcës së saj në gjuhën angleze.</w:t>
      </w:r>
    </w:p>
    <w:p w14:paraId="0DA47620"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10. KUSHTET E DOMOSDOSHME DHE NËNSHKRIMI NGA PALËT </w:t>
      </w:r>
    </w:p>
    <w:p w14:paraId="7954645E" w14:textId="2799D8F8" w:rsidR="00D04F06" w:rsidRPr="00E16D67" w:rsidRDefault="00D04F06" w:rsidP="00CE2814">
      <w:pPr>
        <w:ind w:firstLine="284"/>
        <w:jc w:val="both"/>
        <w:rPr>
          <w:rFonts w:ascii="Garamond" w:hAnsi="Garamond"/>
          <w:sz w:val="24"/>
          <w:szCs w:val="24"/>
          <w:lang w:val="sq-AL"/>
        </w:rPr>
      </w:pPr>
      <w:r w:rsidRPr="00E16D67">
        <w:rPr>
          <w:rFonts w:ascii="Garamond" w:hAnsi="Garamond"/>
          <w:sz w:val="24"/>
          <w:szCs w:val="24"/>
          <w:lang w:val="sq-AL"/>
        </w:rPr>
        <w:t>10.1 Të gjitha komunikimet mes palëve duhet</w:t>
      </w:r>
      <w:r w:rsidR="00A93291">
        <w:rPr>
          <w:rFonts w:ascii="Garamond" w:hAnsi="Garamond"/>
          <w:sz w:val="24"/>
          <w:szCs w:val="24"/>
          <w:lang w:val="sq-AL"/>
        </w:rPr>
        <w:t xml:space="preserve"> të zhvillohen duke u bazuar te</w:t>
      </w:r>
      <w:r w:rsidRPr="00E16D67">
        <w:rPr>
          <w:rFonts w:ascii="Garamond" w:hAnsi="Garamond"/>
          <w:sz w:val="24"/>
          <w:szCs w:val="24"/>
          <w:lang w:val="sq-AL"/>
        </w:rPr>
        <w:t xml:space="preserve"> kontaktet e mëposhtme dhe te kushtet e domosdoshme:</w:t>
      </w:r>
    </w:p>
    <w:p w14:paraId="359B5393" w14:textId="77777777" w:rsidR="00D04F06" w:rsidRPr="00E16D67" w:rsidRDefault="00D04F06" w:rsidP="00A25E51">
      <w:pPr>
        <w:ind w:firstLine="284"/>
        <w:jc w:val="both"/>
        <w:rPr>
          <w:rFonts w:ascii="Garamond" w:hAnsi="Garamond"/>
          <w:sz w:val="24"/>
          <w:szCs w:val="24"/>
          <w:lang w:val="sq-AL"/>
        </w:rPr>
      </w:pPr>
    </w:p>
    <w:tbl>
      <w:tblPr>
        <w:tblStyle w:val="TableGrid"/>
        <w:tblW w:w="9576"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5160"/>
      </w:tblGrid>
      <w:tr w:rsidR="00D04F06" w:rsidRPr="00E16D67" w14:paraId="4B8D704B" w14:textId="77777777" w:rsidTr="00CE2814">
        <w:tc>
          <w:tcPr>
            <w:tcW w:w="4416" w:type="dxa"/>
          </w:tcPr>
          <w:p w14:paraId="5DA6D9C1" w14:textId="3AEB2CDA" w:rsidR="00D04F06" w:rsidRPr="00E16D67" w:rsidRDefault="00D04F06" w:rsidP="00A25E51">
            <w:pPr>
              <w:jc w:val="both"/>
              <w:rPr>
                <w:rFonts w:ascii="Garamond" w:hAnsi="Garamond"/>
                <w:sz w:val="24"/>
                <w:szCs w:val="24"/>
                <w:lang w:val="sq-AL"/>
              </w:rPr>
            </w:pPr>
            <w:r w:rsidRPr="00E16D67">
              <w:rPr>
                <w:rFonts w:ascii="Garamond" w:hAnsi="Garamond"/>
                <w:sz w:val="24"/>
                <w:szCs w:val="24"/>
                <w:lang w:val="sq-AL"/>
              </w:rPr>
              <w:t xml:space="preserve">OSSH </w:t>
            </w:r>
            <w:r w:rsidR="00CE2814">
              <w:rPr>
                <w:rFonts w:ascii="Garamond" w:hAnsi="Garamond"/>
                <w:sz w:val="24"/>
                <w:szCs w:val="24"/>
                <w:lang w:val="sq-AL"/>
              </w:rPr>
              <w:t>sh.a.</w:t>
            </w:r>
          </w:p>
        </w:tc>
        <w:tc>
          <w:tcPr>
            <w:tcW w:w="5160" w:type="dxa"/>
          </w:tcPr>
          <w:p w14:paraId="64FCA687" w14:textId="71D63FC8" w:rsidR="00D04F06" w:rsidRPr="00E16D67" w:rsidRDefault="00D04F06" w:rsidP="00A25E51">
            <w:pPr>
              <w:jc w:val="both"/>
              <w:rPr>
                <w:rFonts w:ascii="Garamond" w:hAnsi="Garamond"/>
                <w:sz w:val="24"/>
                <w:szCs w:val="24"/>
                <w:lang w:val="sq-AL"/>
              </w:rPr>
            </w:pPr>
            <w:r w:rsidRPr="00E16D67">
              <w:rPr>
                <w:rFonts w:ascii="Garamond" w:hAnsi="Garamond"/>
                <w:sz w:val="24"/>
                <w:szCs w:val="24"/>
                <w:lang w:val="sq-AL"/>
              </w:rPr>
              <w:t>ZYRTARI I PAJTUESHMËRISË</w:t>
            </w:r>
          </w:p>
        </w:tc>
      </w:tr>
      <w:tr w:rsidR="00D04F06" w:rsidRPr="00E16D67" w14:paraId="2BD2CE50" w14:textId="77777777" w:rsidTr="00CE2814">
        <w:tc>
          <w:tcPr>
            <w:tcW w:w="4416" w:type="dxa"/>
          </w:tcPr>
          <w:p w14:paraId="6072E3E4" w14:textId="77777777" w:rsidR="00D04F06" w:rsidRPr="00E16D67" w:rsidRDefault="00D04F06" w:rsidP="00A25E51">
            <w:pPr>
              <w:jc w:val="both"/>
              <w:rPr>
                <w:rFonts w:ascii="Garamond" w:hAnsi="Garamond"/>
                <w:sz w:val="24"/>
                <w:szCs w:val="24"/>
                <w:lang w:val="sq-AL"/>
              </w:rPr>
            </w:pPr>
            <w:r w:rsidRPr="00E16D67">
              <w:rPr>
                <w:rFonts w:ascii="Garamond" w:hAnsi="Garamond"/>
                <w:sz w:val="24"/>
                <w:szCs w:val="24"/>
                <w:lang w:val="sq-AL"/>
              </w:rPr>
              <w:t xml:space="preserve">[adresa] </w:t>
            </w:r>
          </w:p>
          <w:p w14:paraId="0C19D2A1" w14:textId="3C94837A" w:rsidR="00D04F06" w:rsidRPr="00E16D67" w:rsidRDefault="00D04F06" w:rsidP="00A25E51">
            <w:pPr>
              <w:jc w:val="both"/>
              <w:rPr>
                <w:rFonts w:ascii="Garamond" w:hAnsi="Garamond"/>
                <w:sz w:val="24"/>
                <w:szCs w:val="24"/>
                <w:lang w:val="sq-AL"/>
              </w:rPr>
            </w:pPr>
            <w:r w:rsidRPr="00E16D67">
              <w:rPr>
                <w:rFonts w:ascii="Garamond" w:hAnsi="Garamond"/>
                <w:sz w:val="24"/>
                <w:szCs w:val="24"/>
                <w:lang w:val="sq-AL"/>
              </w:rPr>
              <w:t xml:space="preserve">[numri i telefonit dhe adresa e </w:t>
            </w:r>
            <w:r w:rsidRPr="00CE2814">
              <w:rPr>
                <w:rFonts w:ascii="Garamond" w:hAnsi="Garamond"/>
                <w:i/>
                <w:iCs/>
                <w:sz w:val="24"/>
                <w:szCs w:val="24"/>
                <w:lang w:val="sq-AL"/>
              </w:rPr>
              <w:t>email</w:t>
            </w:r>
            <w:r w:rsidR="00CE2814">
              <w:rPr>
                <w:rFonts w:ascii="Garamond" w:hAnsi="Garamond"/>
                <w:sz w:val="24"/>
                <w:szCs w:val="24"/>
                <w:lang w:val="sq-AL"/>
              </w:rPr>
              <w:t>-</w:t>
            </w:r>
            <w:r w:rsidRPr="00E16D67">
              <w:rPr>
                <w:rFonts w:ascii="Garamond" w:hAnsi="Garamond"/>
                <w:sz w:val="24"/>
                <w:szCs w:val="24"/>
                <w:lang w:val="sq-AL"/>
              </w:rPr>
              <w:t>it]</w:t>
            </w:r>
          </w:p>
        </w:tc>
        <w:tc>
          <w:tcPr>
            <w:tcW w:w="5160" w:type="dxa"/>
          </w:tcPr>
          <w:p w14:paraId="36C2AA13" w14:textId="77777777" w:rsidR="00D04F06" w:rsidRPr="00E16D67" w:rsidRDefault="00D04F06" w:rsidP="00A25E51">
            <w:pPr>
              <w:jc w:val="both"/>
              <w:rPr>
                <w:rFonts w:ascii="Garamond" w:hAnsi="Garamond"/>
                <w:sz w:val="24"/>
                <w:szCs w:val="24"/>
                <w:lang w:val="sq-AL"/>
              </w:rPr>
            </w:pPr>
            <w:r w:rsidRPr="00E16D67">
              <w:rPr>
                <w:rFonts w:ascii="Garamond" w:hAnsi="Garamond"/>
                <w:sz w:val="24"/>
                <w:szCs w:val="24"/>
                <w:lang w:val="sq-AL"/>
              </w:rPr>
              <w:t xml:space="preserve">[adresa] </w:t>
            </w:r>
          </w:p>
          <w:p w14:paraId="65037A95" w14:textId="2884C23A" w:rsidR="00D04F06" w:rsidRPr="00E16D67" w:rsidRDefault="00D04F06" w:rsidP="00A25E51">
            <w:pPr>
              <w:jc w:val="both"/>
              <w:rPr>
                <w:rFonts w:ascii="Garamond" w:hAnsi="Garamond"/>
                <w:sz w:val="24"/>
                <w:szCs w:val="24"/>
                <w:lang w:val="sq-AL"/>
              </w:rPr>
            </w:pPr>
            <w:r w:rsidRPr="00E16D67">
              <w:rPr>
                <w:rFonts w:ascii="Garamond" w:hAnsi="Garamond"/>
                <w:sz w:val="24"/>
                <w:szCs w:val="24"/>
                <w:lang w:val="sq-AL"/>
              </w:rPr>
              <w:t xml:space="preserve">[numri i telefonit dhe adresa e </w:t>
            </w:r>
            <w:r w:rsidRPr="00CE2814">
              <w:rPr>
                <w:rFonts w:ascii="Garamond" w:hAnsi="Garamond"/>
                <w:i/>
                <w:iCs/>
                <w:sz w:val="24"/>
                <w:szCs w:val="24"/>
                <w:lang w:val="sq-AL"/>
              </w:rPr>
              <w:t>email</w:t>
            </w:r>
            <w:r w:rsidR="00CE2814">
              <w:rPr>
                <w:rFonts w:ascii="Garamond" w:hAnsi="Garamond"/>
                <w:i/>
                <w:iCs/>
                <w:sz w:val="24"/>
                <w:szCs w:val="24"/>
                <w:lang w:val="sq-AL"/>
              </w:rPr>
              <w:t>-</w:t>
            </w:r>
            <w:r w:rsidRPr="00E16D67">
              <w:rPr>
                <w:rFonts w:ascii="Garamond" w:hAnsi="Garamond"/>
                <w:sz w:val="24"/>
                <w:szCs w:val="24"/>
                <w:lang w:val="sq-AL"/>
              </w:rPr>
              <w:t>it]</w:t>
            </w:r>
          </w:p>
          <w:p w14:paraId="55B214BF" w14:textId="77777777" w:rsidR="00D04F06" w:rsidRPr="00E16D67" w:rsidRDefault="00D04F06" w:rsidP="00A25E51">
            <w:pPr>
              <w:jc w:val="both"/>
              <w:rPr>
                <w:rFonts w:ascii="Garamond" w:hAnsi="Garamond"/>
                <w:sz w:val="24"/>
                <w:szCs w:val="24"/>
                <w:lang w:val="sq-AL"/>
              </w:rPr>
            </w:pPr>
          </w:p>
        </w:tc>
      </w:tr>
      <w:tr w:rsidR="00D04F06" w:rsidRPr="00E16D67" w14:paraId="04EB5273" w14:textId="77777777" w:rsidTr="00CE2814">
        <w:tc>
          <w:tcPr>
            <w:tcW w:w="4416" w:type="dxa"/>
          </w:tcPr>
          <w:p w14:paraId="4EF7338F" w14:textId="349C3FD6" w:rsidR="00D04F06" w:rsidRPr="00E16D67" w:rsidRDefault="00D04F06" w:rsidP="00A25E51">
            <w:pPr>
              <w:jc w:val="both"/>
              <w:rPr>
                <w:rFonts w:ascii="Garamond" w:hAnsi="Garamond"/>
                <w:b/>
                <w:sz w:val="24"/>
                <w:szCs w:val="24"/>
                <w:lang w:val="sq-AL"/>
              </w:rPr>
            </w:pPr>
            <w:r w:rsidRPr="00E16D67">
              <w:rPr>
                <w:rFonts w:ascii="Garamond" w:hAnsi="Garamond"/>
                <w:b/>
                <w:sz w:val="24"/>
                <w:szCs w:val="24"/>
                <w:lang w:val="sq-AL"/>
              </w:rPr>
              <w:lastRenderedPageBreak/>
              <w:t>Në emër të Operatorit të Sistemit të Shpërndarjes OSSH sh</w:t>
            </w:r>
            <w:r w:rsidR="00CE2814">
              <w:rPr>
                <w:rFonts w:ascii="Garamond" w:hAnsi="Garamond"/>
                <w:b/>
                <w:sz w:val="24"/>
                <w:szCs w:val="24"/>
                <w:lang w:val="sq-AL"/>
              </w:rPr>
              <w:t>.</w:t>
            </w:r>
            <w:r w:rsidRPr="00E16D67">
              <w:rPr>
                <w:rFonts w:ascii="Garamond" w:hAnsi="Garamond"/>
                <w:b/>
                <w:sz w:val="24"/>
                <w:szCs w:val="24"/>
                <w:lang w:val="sq-AL"/>
              </w:rPr>
              <w:t>a</w:t>
            </w:r>
            <w:r w:rsidR="00CE2814">
              <w:rPr>
                <w:rFonts w:ascii="Garamond" w:hAnsi="Garamond"/>
                <w:b/>
                <w:sz w:val="24"/>
                <w:szCs w:val="24"/>
                <w:lang w:val="sq-AL"/>
              </w:rPr>
              <w:t>.</w:t>
            </w:r>
          </w:p>
          <w:p w14:paraId="73E5ABF6" w14:textId="4F6DE9F9" w:rsidR="00D04F06" w:rsidRPr="00E16D67" w:rsidRDefault="00196A2B" w:rsidP="00A25E51">
            <w:pPr>
              <w:jc w:val="both"/>
              <w:rPr>
                <w:rFonts w:ascii="Garamond" w:hAnsi="Garamond"/>
                <w:sz w:val="24"/>
                <w:szCs w:val="24"/>
                <w:lang w:val="sq-AL"/>
              </w:rPr>
            </w:pPr>
            <w:r w:rsidRPr="00E16D67">
              <w:rPr>
                <w:rFonts w:ascii="Garamond" w:hAnsi="Garamond"/>
                <w:sz w:val="24"/>
                <w:szCs w:val="24"/>
                <w:lang w:val="sq-AL"/>
              </w:rPr>
              <w:t>–––––––––––––––––––––––––––––––––––</w:t>
            </w:r>
          </w:p>
        </w:tc>
        <w:tc>
          <w:tcPr>
            <w:tcW w:w="5160" w:type="dxa"/>
          </w:tcPr>
          <w:p w14:paraId="70E18224" w14:textId="05094377" w:rsidR="00D04F06" w:rsidRPr="00E16D67" w:rsidRDefault="00D04F06" w:rsidP="00A25E51">
            <w:pPr>
              <w:jc w:val="both"/>
              <w:rPr>
                <w:rFonts w:ascii="Garamond" w:hAnsi="Garamond"/>
                <w:b/>
                <w:sz w:val="24"/>
                <w:szCs w:val="24"/>
                <w:lang w:val="sq-AL"/>
              </w:rPr>
            </w:pPr>
            <w:r w:rsidRPr="00E16D67">
              <w:rPr>
                <w:rFonts w:ascii="Garamond" w:hAnsi="Garamond"/>
                <w:b/>
                <w:sz w:val="24"/>
                <w:szCs w:val="24"/>
                <w:lang w:val="sq-AL"/>
              </w:rPr>
              <w:t xml:space="preserve">Në emër të </w:t>
            </w:r>
            <w:r w:rsidR="00196A2B" w:rsidRPr="00E16D67">
              <w:rPr>
                <w:rFonts w:ascii="Garamond" w:hAnsi="Garamond"/>
                <w:b/>
                <w:sz w:val="24"/>
                <w:szCs w:val="24"/>
                <w:lang w:val="sq-AL"/>
              </w:rPr>
              <w:t>Zyrtarit të Pajtueshmërisë</w:t>
            </w:r>
          </w:p>
          <w:p w14:paraId="164A8090" w14:textId="77777777" w:rsidR="00D04F06" w:rsidRPr="00E16D67" w:rsidRDefault="00D04F06" w:rsidP="00A25E51">
            <w:pPr>
              <w:jc w:val="both"/>
              <w:rPr>
                <w:rFonts w:ascii="Garamond" w:hAnsi="Garamond"/>
                <w:sz w:val="24"/>
                <w:szCs w:val="24"/>
                <w:lang w:val="sq-AL"/>
              </w:rPr>
            </w:pPr>
          </w:p>
          <w:p w14:paraId="4D02F12E" w14:textId="46B5D9B4" w:rsidR="00D04F06" w:rsidRPr="00E16D67" w:rsidRDefault="00196A2B" w:rsidP="00A25E51">
            <w:pPr>
              <w:jc w:val="both"/>
              <w:rPr>
                <w:rFonts w:ascii="Garamond" w:hAnsi="Garamond"/>
                <w:sz w:val="24"/>
                <w:szCs w:val="24"/>
                <w:lang w:val="sq-AL"/>
              </w:rPr>
            </w:pPr>
            <w:r w:rsidRPr="00E16D67">
              <w:rPr>
                <w:rFonts w:ascii="Garamond" w:hAnsi="Garamond"/>
                <w:sz w:val="24"/>
                <w:szCs w:val="24"/>
                <w:lang w:val="sq-AL"/>
              </w:rPr>
              <w:t>–––––––––––––––––––––––––––––––––––</w:t>
            </w:r>
          </w:p>
        </w:tc>
      </w:tr>
    </w:tbl>
    <w:p w14:paraId="3617BDB1" w14:textId="6A986B64" w:rsidR="00D04F06" w:rsidRDefault="002D58C0" w:rsidP="00A25E51">
      <w:pPr>
        <w:ind w:firstLine="284"/>
        <w:jc w:val="both"/>
        <w:rPr>
          <w:rFonts w:ascii="Garamond" w:hAnsi="Garamond"/>
          <w:sz w:val="24"/>
          <w:szCs w:val="24"/>
          <w:lang w:val="sq-AL"/>
        </w:rPr>
      </w:pPr>
      <w:r>
        <w:rPr>
          <w:rFonts w:ascii="Garamond" w:hAnsi="Garamond"/>
          <w:sz w:val="24"/>
          <w:szCs w:val="24"/>
          <w:lang w:val="sq-AL"/>
        </w:rPr>
        <w:t>Miratimi nga ERE</w:t>
      </w:r>
    </w:p>
    <w:p w14:paraId="745CDD2D" w14:textId="56305FCC" w:rsidR="002D58C0" w:rsidRDefault="002D58C0" w:rsidP="00A25E51">
      <w:pPr>
        <w:ind w:firstLine="284"/>
        <w:jc w:val="both"/>
        <w:rPr>
          <w:rFonts w:ascii="Garamond" w:hAnsi="Garamond"/>
          <w:sz w:val="24"/>
          <w:szCs w:val="24"/>
          <w:lang w:val="sq-AL"/>
        </w:rPr>
      </w:pPr>
      <w:r>
        <w:rPr>
          <w:rFonts w:ascii="Garamond" w:hAnsi="Garamond"/>
          <w:sz w:val="24"/>
          <w:szCs w:val="24"/>
          <w:lang w:val="sq-AL"/>
        </w:rPr>
        <w:t>Vendimi i Bordit të ERE-s nr.__, datë ____.___.2022</w:t>
      </w:r>
    </w:p>
    <w:p w14:paraId="18D7F77E" w14:textId="77777777" w:rsidR="002D58C0" w:rsidRDefault="002D58C0" w:rsidP="00A25E51">
      <w:pPr>
        <w:ind w:firstLine="284"/>
        <w:jc w:val="both"/>
        <w:rPr>
          <w:rFonts w:ascii="Garamond" w:hAnsi="Garamond"/>
          <w:sz w:val="24"/>
          <w:szCs w:val="24"/>
          <w:lang w:val="sq-AL"/>
        </w:rPr>
      </w:pPr>
    </w:p>
    <w:p w14:paraId="303E6335" w14:textId="77777777" w:rsidR="002D58C0" w:rsidRPr="00E16D67" w:rsidRDefault="002D58C0" w:rsidP="00A25E51">
      <w:pPr>
        <w:ind w:firstLine="284"/>
        <w:jc w:val="both"/>
        <w:rPr>
          <w:rFonts w:ascii="Garamond" w:hAnsi="Garamond"/>
          <w:sz w:val="24"/>
          <w:szCs w:val="24"/>
          <w:lang w:val="sq-AL"/>
        </w:rPr>
      </w:pPr>
      <w:bookmarkStart w:id="0" w:name="_GoBack"/>
      <w:bookmarkEnd w:id="0"/>
    </w:p>
    <w:p w14:paraId="08414BD3" w14:textId="1CBEE01D" w:rsidR="00D04F06" w:rsidRPr="00CE2814" w:rsidRDefault="00CE2814" w:rsidP="00CE2814">
      <w:pPr>
        <w:jc w:val="center"/>
        <w:rPr>
          <w:rFonts w:ascii="Garamond" w:hAnsi="Garamond"/>
          <w:bCs/>
          <w:sz w:val="24"/>
          <w:szCs w:val="24"/>
          <w:lang w:val="sq-AL"/>
        </w:rPr>
      </w:pPr>
      <w:r w:rsidRPr="00CE2814">
        <w:rPr>
          <w:rFonts w:ascii="Garamond" w:hAnsi="Garamond"/>
          <w:bCs/>
          <w:sz w:val="24"/>
          <w:szCs w:val="24"/>
          <w:lang w:val="sq-AL"/>
        </w:rPr>
        <w:t>SHTOJCA 1</w:t>
      </w:r>
    </w:p>
    <w:p w14:paraId="4C069CD1" w14:textId="1DB85F45" w:rsidR="00D04F06" w:rsidRPr="00CE2814" w:rsidRDefault="00CE2814" w:rsidP="00CE2814">
      <w:pPr>
        <w:jc w:val="center"/>
        <w:rPr>
          <w:rFonts w:ascii="Garamond" w:hAnsi="Garamond"/>
          <w:bCs/>
          <w:sz w:val="24"/>
          <w:szCs w:val="24"/>
          <w:lang w:val="sq-AL"/>
        </w:rPr>
      </w:pPr>
      <w:r w:rsidRPr="00CE2814">
        <w:rPr>
          <w:rFonts w:ascii="Garamond" w:hAnsi="Garamond"/>
          <w:bCs/>
          <w:sz w:val="24"/>
          <w:szCs w:val="24"/>
          <w:lang w:val="sq-AL"/>
        </w:rPr>
        <w:t xml:space="preserve">KRITERET PËRZGJEDHËSE TË ZYRTARIT TË PAJTUESHMËRISË TË OPERATORIT TË SISTEMIT TË SHPËRNDARJES (OSSH </w:t>
      </w:r>
      <w:r w:rsidR="00A93291">
        <w:rPr>
          <w:rFonts w:ascii="Garamond" w:hAnsi="Garamond"/>
          <w:bCs/>
          <w:sz w:val="24"/>
          <w:szCs w:val="24"/>
          <w:lang w:val="sq-AL"/>
        </w:rPr>
        <w:t>SHA</w:t>
      </w:r>
      <w:r w:rsidRPr="00CE2814">
        <w:rPr>
          <w:rFonts w:ascii="Garamond" w:hAnsi="Garamond"/>
          <w:bCs/>
          <w:sz w:val="24"/>
          <w:szCs w:val="24"/>
          <w:lang w:val="sq-AL"/>
        </w:rPr>
        <w:t>)</w:t>
      </w:r>
    </w:p>
    <w:p w14:paraId="34BADC7C" w14:textId="77777777" w:rsidR="00D04F06" w:rsidRPr="00E16D67" w:rsidRDefault="00D04F06" w:rsidP="00A25E51">
      <w:pPr>
        <w:ind w:firstLine="284"/>
        <w:jc w:val="both"/>
        <w:rPr>
          <w:rFonts w:ascii="Garamond" w:hAnsi="Garamond"/>
          <w:b/>
          <w:sz w:val="24"/>
          <w:szCs w:val="24"/>
          <w:lang w:val="sq-AL"/>
        </w:rPr>
      </w:pPr>
    </w:p>
    <w:p w14:paraId="7FA963B9" w14:textId="36853544"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Kriteret profesionale dhe kualifikuese të Zyrtarit të Pajtueshmërisë të OSSH </w:t>
      </w:r>
      <w:r w:rsidR="00CE2814">
        <w:rPr>
          <w:rFonts w:ascii="Garamond" w:hAnsi="Garamond"/>
          <w:sz w:val="24"/>
          <w:szCs w:val="24"/>
          <w:lang w:val="sq-AL"/>
        </w:rPr>
        <w:t>sh.a.</w:t>
      </w:r>
      <w:r w:rsidRPr="00E16D67">
        <w:rPr>
          <w:rFonts w:ascii="Garamond" w:hAnsi="Garamond"/>
          <w:sz w:val="24"/>
          <w:szCs w:val="24"/>
          <w:lang w:val="sq-AL"/>
        </w:rPr>
        <w:t xml:space="preserve"> janë</w:t>
      </w:r>
      <w:r w:rsidR="00A93291">
        <w:rPr>
          <w:rFonts w:ascii="Garamond" w:hAnsi="Garamond"/>
          <w:sz w:val="24"/>
          <w:szCs w:val="24"/>
          <w:lang w:val="sq-AL"/>
        </w:rPr>
        <w:t>,</w:t>
      </w:r>
      <w:r w:rsidRPr="00E16D67">
        <w:rPr>
          <w:rFonts w:ascii="Garamond" w:hAnsi="Garamond"/>
          <w:sz w:val="24"/>
          <w:szCs w:val="24"/>
          <w:lang w:val="sq-AL"/>
        </w:rPr>
        <w:t xml:space="preserve"> si vijon:</w:t>
      </w:r>
    </w:p>
    <w:p w14:paraId="2063B8E1" w14:textId="2782DF1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xml:space="preserve">- Të zotërojë një diplomë të nivelit “Master </w:t>
      </w:r>
      <w:r w:rsidR="00CE2814" w:rsidRPr="00E16D67">
        <w:rPr>
          <w:rFonts w:ascii="Garamond" w:hAnsi="Garamond"/>
          <w:sz w:val="24"/>
          <w:szCs w:val="24"/>
          <w:lang w:val="sq-AL"/>
        </w:rPr>
        <w:t>shkencor</w:t>
      </w:r>
      <w:r w:rsidRPr="00E16D67">
        <w:rPr>
          <w:rFonts w:ascii="Garamond" w:hAnsi="Garamond"/>
          <w:sz w:val="24"/>
          <w:szCs w:val="24"/>
          <w:lang w:val="sq-AL"/>
        </w:rPr>
        <w:t xml:space="preserve">” ose ekuivalente në shkencat juridike/ekonomike /inxhinieri elektrike. Edhe diploma e nivelit </w:t>
      </w:r>
      <w:r w:rsidRPr="00CE2814">
        <w:rPr>
          <w:rFonts w:ascii="Garamond" w:hAnsi="Garamond"/>
          <w:i/>
          <w:iCs/>
          <w:sz w:val="24"/>
          <w:szCs w:val="24"/>
          <w:lang w:val="sq-AL"/>
        </w:rPr>
        <w:t>“Bachelor”</w:t>
      </w:r>
      <w:r w:rsidRPr="00E16D67">
        <w:rPr>
          <w:rFonts w:ascii="Garamond" w:hAnsi="Garamond"/>
          <w:sz w:val="24"/>
          <w:szCs w:val="24"/>
          <w:lang w:val="sq-AL"/>
        </w:rPr>
        <w:t xml:space="preserve"> duhet të jetë në një nga këto degë.</w:t>
      </w:r>
    </w:p>
    <w:p w14:paraId="2CB84F34"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Të ketë përvojë pune prej të paktën 3 (tre) vjetësh në profesion nga të cilat të paktën 1 (një) vit në sektorin e energjisë elektrike.</w:t>
      </w:r>
    </w:p>
    <w:p w14:paraId="35C351F6"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Të ketë njohuri shumë të mira të gjuhës angleze.</w:t>
      </w:r>
    </w:p>
    <w:p w14:paraId="212C1C91" w14:textId="77777777"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Të jetë i padënuar më parë për kryerjen e një vepre penale.</w:t>
      </w:r>
    </w:p>
    <w:p w14:paraId="3450A41E" w14:textId="0F7AF586" w:rsidR="00D04F06" w:rsidRPr="00E16D67" w:rsidRDefault="00D04F06" w:rsidP="00A25E51">
      <w:pPr>
        <w:ind w:firstLine="284"/>
        <w:jc w:val="both"/>
        <w:rPr>
          <w:rFonts w:ascii="Garamond" w:hAnsi="Garamond"/>
          <w:sz w:val="24"/>
          <w:szCs w:val="24"/>
          <w:lang w:val="sq-AL"/>
        </w:rPr>
      </w:pPr>
      <w:r w:rsidRPr="00E16D67">
        <w:rPr>
          <w:rFonts w:ascii="Garamond" w:hAnsi="Garamond"/>
          <w:sz w:val="24"/>
          <w:szCs w:val="24"/>
          <w:lang w:val="sq-AL"/>
        </w:rPr>
        <w:t>- Të ketë aftësi të mira analizuese dhe komunikuese, si dhe aftësi për të pasqyruar dhe priorit</w:t>
      </w:r>
      <w:r w:rsidR="00460386">
        <w:rPr>
          <w:rFonts w:ascii="Garamond" w:hAnsi="Garamond"/>
          <w:sz w:val="24"/>
          <w:szCs w:val="24"/>
          <w:lang w:val="sq-AL"/>
        </w:rPr>
        <w:t>i</w:t>
      </w:r>
      <w:r w:rsidRPr="00E16D67">
        <w:rPr>
          <w:rFonts w:ascii="Garamond" w:hAnsi="Garamond"/>
          <w:sz w:val="24"/>
          <w:szCs w:val="24"/>
          <w:lang w:val="sq-AL"/>
        </w:rPr>
        <w:t>zuar një fushë të gjerë dhe të larmishme</w:t>
      </w:r>
      <w:r w:rsidR="00460386">
        <w:rPr>
          <w:rFonts w:ascii="Garamond" w:hAnsi="Garamond"/>
          <w:sz w:val="24"/>
          <w:szCs w:val="24"/>
          <w:lang w:val="sq-AL"/>
        </w:rPr>
        <w:t>,</w:t>
      </w:r>
      <w:r w:rsidRPr="00E16D67">
        <w:rPr>
          <w:rFonts w:ascii="Garamond" w:hAnsi="Garamond"/>
          <w:sz w:val="24"/>
          <w:szCs w:val="24"/>
          <w:lang w:val="sq-AL"/>
        </w:rPr>
        <w:t xml:space="preserve"> sipas detyrave të parashikuara në Kontratën</w:t>
      </w:r>
      <w:r w:rsidR="00E16D67">
        <w:rPr>
          <w:rFonts w:ascii="Garamond" w:hAnsi="Garamond"/>
          <w:sz w:val="24"/>
          <w:szCs w:val="24"/>
          <w:lang w:val="sq-AL"/>
        </w:rPr>
        <w:t xml:space="preserve"> </w:t>
      </w:r>
      <w:r w:rsidRPr="00E16D67">
        <w:rPr>
          <w:rFonts w:ascii="Garamond" w:hAnsi="Garamond"/>
          <w:sz w:val="24"/>
          <w:szCs w:val="24"/>
          <w:lang w:val="sq-AL"/>
        </w:rPr>
        <w:t>për ofrimin e Shërbimeve të Zyrtarit të Pajtueshmërisë dhe Programin e Pajtueshmërisë.</w:t>
      </w:r>
    </w:p>
    <w:p w14:paraId="26127834" w14:textId="77777777" w:rsidR="00D04F06" w:rsidRPr="00E16D67" w:rsidRDefault="00D04F06" w:rsidP="00A25E51">
      <w:pPr>
        <w:ind w:firstLine="284"/>
        <w:jc w:val="both"/>
        <w:rPr>
          <w:rFonts w:ascii="Garamond" w:hAnsi="Garamond"/>
          <w:sz w:val="24"/>
          <w:szCs w:val="24"/>
          <w:lang w:val="sq-AL"/>
        </w:rPr>
      </w:pPr>
    </w:p>
    <w:sectPr w:rsidR="00D04F06" w:rsidRPr="00E16D67" w:rsidSect="00E16D6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821D74" w14:textId="77777777" w:rsidR="002D58C0" w:rsidRDefault="002D58C0">
      <w:r>
        <w:separator/>
      </w:r>
    </w:p>
  </w:endnote>
  <w:endnote w:type="continuationSeparator" w:id="0">
    <w:p w14:paraId="4875CC5A" w14:textId="77777777" w:rsidR="002D58C0" w:rsidRDefault="002D58C0">
      <w:r>
        <w:continuationSeparator/>
      </w:r>
    </w:p>
  </w:endnote>
  <w:endnote w:type="continuationNotice" w:id="1">
    <w:p w14:paraId="6E44AFC8" w14:textId="77777777" w:rsidR="002D58C0" w:rsidRDefault="002D58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BCFE8F" w14:textId="77777777" w:rsidR="002D58C0" w:rsidRDefault="002D58C0">
      <w:r>
        <w:separator/>
      </w:r>
    </w:p>
  </w:footnote>
  <w:footnote w:type="continuationSeparator" w:id="0">
    <w:p w14:paraId="58A8775E" w14:textId="77777777" w:rsidR="002D58C0" w:rsidRDefault="002D58C0">
      <w:r>
        <w:continuationSeparator/>
      </w:r>
    </w:p>
  </w:footnote>
  <w:footnote w:type="continuationNotice" w:id="1">
    <w:p w14:paraId="3C4A92E8" w14:textId="77777777" w:rsidR="002D58C0" w:rsidRDefault="002D58C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2AC7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3418EEA2"/>
    <w:lvl w:ilvl="0" w:tplc="E254732E">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multilevel"/>
    <w:tmpl w:val="9F6A23F6"/>
    <w:lvl w:ilvl="0">
      <w:start w:val="1"/>
      <w:numFmt w:val="decimal"/>
      <w:lvlText w:val="%1."/>
      <w:lvlJc w:val="left"/>
      <w:pPr>
        <w:tabs>
          <w:tab w:val="left" w:pos="502"/>
        </w:tabs>
        <w:ind w:left="502" w:hanging="360"/>
      </w:pPr>
      <w:rPr>
        <w:i w:val="0"/>
        <w:iCs w:val="0"/>
      </w:rPr>
    </w:lvl>
    <w:lvl w:ilvl="1" w:tentative="1">
      <w:start w:val="1"/>
      <w:numFmt w:val="decimal"/>
      <w:lvlText w:val="%2."/>
      <w:lvlJc w:val="left"/>
      <w:pPr>
        <w:tabs>
          <w:tab w:val="left" w:pos="1222"/>
        </w:tabs>
        <w:ind w:left="1222" w:hanging="360"/>
      </w:pPr>
    </w:lvl>
    <w:lvl w:ilvl="2" w:tentative="1">
      <w:start w:val="1"/>
      <w:numFmt w:val="decimal"/>
      <w:lvlText w:val="%3."/>
      <w:lvlJc w:val="left"/>
      <w:pPr>
        <w:tabs>
          <w:tab w:val="left" w:pos="1942"/>
        </w:tabs>
        <w:ind w:left="1942" w:hanging="360"/>
      </w:pPr>
    </w:lvl>
    <w:lvl w:ilvl="3" w:tentative="1">
      <w:start w:val="1"/>
      <w:numFmt w:val="decimal"/>
      <w:lvlText w:val="%4."/>
      <w:lvlJc w:val="left"/>
      <w:pPr>
        <w:tabs>
          <w:tab w:val="left" w:pos="2662"/>
        </w:tabs>
        <w:ind w:left="2662" w:hanging="360"/>
      </w:pPr>
    </w:lvl>
    <w:lvl w:ilvl="4" w:tentative="1">
      <w:start w:val="1"/>
      <w:numFmt w:val="decimal"/>
      <w:lvlText w:val="%5."/>
      <w:lvlJc w:val="left"/>
      <w:pPr>
        <w:tabs>
          <w:tab w:val="left" w:pos="3382"/>
        </w:tabs>
        <w:ind w:left="3382" w:hanging="360"/>
      </w:pPr>
    </w:lvl>
    <w:lvl w:ilvl="5" w:tentative="1">
      <w:start w:val="1"/>
      <w:numFmt w:val="decimal"/>
      <w:lvlText w:val="%6."/>
      <w:lvlJc w:val="left"/>
      <w:pPr>
        <w:tabs>
          <w:tab w:val="left" w:pos="4102"/>
        </w:tabs>
        <w:ind w:left="4102" w:hanging="360"/>
      </w:pPr>
    </w:lvl>
    <w:lvl w:ilvl="6" w:tentative="1">
      <w:start w:val="1"/>
      <w:numFmt w:val="decimal"/>
      <w:lvlText w:val="%7."/>
      <w:lvlJc w:val="left"/>
      <w:pPr>
        <w:tabs>
          <w:tab w:val="left" w:pos="4822"/>
        </w:tabs>
        <w:ind w:left="4822" w:hanging="360"/>
      </w:pPr>
    </w:lvl>
    <w:lvl w:ilvl="7" w:tentative="1">
      <w:start w:val="1"/>
      <w:numFmt w:val="decimal"/>
      <w:lvlText w:val="%8."/>
      <w:lvlJc w:val="left"/>
      <w:pPr>
        <w:tabs>
          <w:tab w:val="left" w:pos="5542"/>
        </w:tabs>
        <w:ind w:left="5542" w:hanging="360"/>
      </w:pPr>
    </w:lvl>
    <w:lvl w:ilvl="8" w:tentative="1">
      <w:start w:val="1"/>
      <w:numFmt w:val="decimal"/>
      <w:lvlText w:val="%9."/>
      <w:lvlJc w:val="left"/>
      <w:pPr>
        <w:tabs>
          <w:tab w:val="left" w:pos="6262"/>
        </w:tabs>
        <w:ind w:left="6262" w:hanging="360"/>
      </w:pPr>
    </w:lvl>
  </w:abstractNum>
  <w:abstractNum w:abstractNumId="3">
    <w:nsid w:val="00000004"/>
    <w:multiLevelType w:val="hybridMultilevel"/>
    <w:tmpl w:val="3356E9E6"/>
    <w:lvl w:ilvl="0" w:tplc="AAD6473E">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E4B6BD50"/>
    <w:lvl w:ilvl="0" w:tplc="AAD6473E">
      <w:start w:val="1"/>
      <w:numFmt w:val="bullet"/>
      <w:lvlText w:val="-"/>
      <w:lvlJc w:val="left"/>
      <w:pPr>
        <w:ind w:left="720" w:hanging="360"/>
      </w:pPr>
      <w:rPr>
        <w:rFonts w:ascii="Times New Roman" w:eastAsia="Calibri"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F9B5BA6"/>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F70"/>
    <w:rsid w:val="0003317C"/>
    <w:rsid w:val="000A0367"/>
    <w:rsid w:val="000C0126"/>
    <w:rsid w:val="001902CC"/>
    <w:rsid w:val="00196A2B"/>
    <w:rsid w:val="001C3809"/>
    <w:rsid w:val="00224AC2"/>
    <w:rsid w:val="00247473"/>
    <w:rsid w:val="00271E1E"/>
    <w:rsid w:val="002C51F7"/>
    <w:rsid w:val="002D58C0"/>
    <w:rsid w:val="002F2F70"/>
    <w:rsid w:val="002F5025"/>
    <w:rsid w:val="003142F4"/>
    <w:rsid w:val="0033048A"/>
    <w:rsid w:val="00412A11"/>
    <w:rsid w:val="00460386"/>
    <w:rsid w:val="00496CA9"/>
    <w:rsid w:val="004F2187"/>
    <w:rsid w:val="004F678E"/>
    <w:rsid w:val="00501A68"/>
    <w:rsid w:val="00525D0A"/>
    <w:rsid w:val="0054084C"/>
    <w:rsid w:val="00574F13"/>
    <w:rsid w:val="00577DC4"/>
    <w:rsid w:val="00582142"/>
    <w:rsid w:val="005829E0"/>
    <w:rsid w:val="0062720D"/>
    <w:rsid w:val="00667B32"/>
    <w:rsid w:val="00672548"/>
    <w:rsid w:val="006A569A"/>
    <w:rsid w:val="007470FA"/>
    <w:rsid w:val="007473C6"/>
    <w:rsid w:val="00836A16"/>
    <w:rsid w:val="00836E17"/>
    <w:rsid w:val="00843F63"/>
    <w:rsid w:val="00855BA0"/>
    <w:rsid w:val="00863524"/>
    <w:rsid w:val="0089613F"/>
    <w:rsid w:val="008A6E02"/>
    <w:rsid w:val="009077C6"/>
    <w:rsid w:val="009B5B6E"/>
    <w:rsid w:val="00A25E51"/>
    <w:rsid w:val="00A92189"/>
    <w:rsid w:val="00A93291"/>
    <w:rsid w:val="00B50202"/>
    <w:rsid w:val="00B76C19"/>
    <w:rsid w:val="00B80A3D"/>
    <w:rsid w:val="00B87CB6"/>
    <w:rsid w:val="00BE0643"/>
    <w:rsid w:val="00C56951"/>
    <w:rsid w:val="00C7799B"/>
    <w:rsid w:val="00C81E94"/>
    <w:rsid w:val="00CB0119"/>
    <w:rsid w:val="00CE2814"/>
    <w:rsid w:val="00CE721E"/>
    <w:rsid w:val="00D03E06"/>
    <w:rsid w:val="00D04F06"/>
    <w:rsid w:val="00D15CF9"/>
    <w:rsid w:val="00D21FE1"/>
    <w:rsid w:val="00D44444"/>
    <w:rsid w:val="00D53183"/>
    <w:rsid w:val="00D71F39"/>
    <w:rsid w:val="00DD26D3"/>
    <w:rsid w:val="00E16D67"/>
    <w:rsid w:val="00F165EF"/>
    <w:rsid w:val="00F3530E"/>
    <w:rsid w:val="00F7201C"/>
    <w:rsid w:val="00F73FEE"/>
    <w:rsid w:val="00F90BE4"/>
    <w:rsid w:val="00FA180F"/>
    <w:rsid w:val="00FB2B92"/>
    <w:rsid w:val="00FD1C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5F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4"/>
        <w:szCs w:val="24"/>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0"/>
      <w:szCs w:val="20"/>
      <w:lang w:eastAsia="en-US"/>
    </w:rPr>
  </w:style>
  <w:style w:type="paragraph" w:styleId="Heading2">
    <w:name w:val="heading 2"/>
    <w:basedOn w:val="Normal"/>
    <w:next w:val="Normal"/>
    <w:link w:val="Heading2Char"/>
    <w:uiPriority w:val="9"/>
    <w:unhideWhenUsed/>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Arial" w:eastAsia="Times New Roman" w:hAnsi="Arial" w:cs="Arial"/>
      <w:b/>
      <w:bCs/>
      <w:i/>
      <w:iCs/>
      <w:sz w:val="28"/>
      <w:szCs w:val="28"/>
      <w:lang w:val="en-US" w:eastAsia="en-US"/>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val="en-US" w:eastAsia="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val="en-US" w:eastAsia="en-US"/>
    </w:rPr>
  </w:style>
  <w:style w:type="paragraph" w:styleId="ListParagraph">
    <w:name w:val="List Paragraph"/>
    <w:basedOn w:val="Normal"/>
    <w:uiPriority w:val="99"/>
    <w:qFormat/>
    <w:pPr>
      <w:ind w:left="720"/>
      <w:contextualSpacing/>
    </w:pPr>
  </w:style>
  <w:style w:type="paragraph" w:styleId="NormalWeb">
    <w:name w:val="Normal (Web)"/>
    <w:basedOn w:val="Normal"/>
    <w:uiPriority w:val="99"/>
    <w:pPr>
      <w:spacing w:before="100" w:beforeAutospacing="1" w:after="100" w:afterAutospacing="1"/>
    </w:pPr>
    <w:rPr>
      <w:sz w:val="24"/>
      <w:szCs w:val="24"/>
      <w:lang w:eastAsia="en-GB"/>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077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7C6"/>
    <w:rPr>
      <w:rFonts w:ascii="Segoe UI" w:eastAsia="Times New Roman" w:hAnsi="Segoe UI" w:cs="Segoe UI"/>
      <w:sz w:val="18"/>
      <w:szCs w:val="18"/>
      <w:lang w:eastAsia="en-US"/>
    </w:rPr>
  </w:style>
  <w:style w:type="table" w:styleId="TableGrid">
    <w:name w:val="Table Grid"/>
    <w:basedOn w:val="TableNormal"/>
    <w:uiPriority w:val="39"/>
    <w:rsid w:val="00D04F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4"/>
        <w:szCs w:val="24"/>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0"/>
      <w:szCs w:val="20"/>
      <w:lang w:eastAsia="en-US"/>
    </w:rPr>
  </w:style>
  <w:style w:type="paragraph" w:styleId="Heading2">
    <w:name w:val="heading 2"/>
    <w:basedOn w:val="Normal"/>
    <w:next w:val="Normal"/>
    <w:link w:val="Heading2Char"/>
    <w:uiPriority w:val="9"/>
    <w:unhideWhenUsed/>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Arial" w:eastAsia="Times New Roman" w:hAnsi="Arial" w:cs="Arial"/>
      <w:b/>
      <w:bCs/>
      <w:i/>
      <w:iCs/>
      <w:sz w:val="28"/>
      <w:szCs w:val="28"/>
      <w:lang w:val="en-US" w:eastAsia="en-US"/>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val="en-US" w:eastAsia="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val="en-US" w:eastAsia="en-US"/>
    </w:rPr>
  </w:style>
  <w:style w:type="paragraph" w:styleId="ListParagraph">
    <w:name w:val="List Paragraph"/>
    <w:basedOn w:val="Normal"/>
    <w:uiPriority w:val="99"/>
    <w:qFormat/>
    <w:pPr>
      <w:ind w:left="720"/>
      <w:contextualSpacing/>
    </w:pPr>
  </w:style>
  <w:style w:type="paragraph" w:styleId="NormalWeb">
    <w:name w:val="Normal (Web)"/>
    <w:basedOn w:val="Normal"/>
    <w:uiPriority w:val="99"/>
    <w:pPr>
      <w:spacing w:before="100" w:beforeAutospacing="1" w:after="100" w:afterAutospacing="1"/>
    </w:pPr>
    <w:rPr>
      <w:sz w:val="24"/>
      <w:szCs w:val="24"/>
      <w:lang w:eastAsia="en-GB"/>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077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7C6"/>
    <w:rPr>
      <w:rFonts w:ascii="Segoe UI" w:eastAsia="Times New Roman" w:hAnsi="Segoe UI" w:cs="Segoe UI"/>
      <w:sz w:val="18"/>
      <w:szCs w:val="18"/>
      <w:lang w:eastAsia="en-US"/>
    </w:rPr>
  </w:style>
  <w:style w:type="table" w:styleId="TableGrid">
    <w:name w:val="Table Grid"/>
    <w:basedOn w:val="TableNormal"/>
    <w:uiPriority w:val="39"/>
    <w:rsid w:val="00D04F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509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22D1CB96AB74E678CCE941F4565D9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343</Nr_x002e__x0020_akti>
    <Data_x0020_e_x0020_Krijimit xmlns="0e656187-b300-4fb0-8bf4-3a50f872073c">2023-01-19T10:30:36Z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2023-01-17T23:00:00Z</Date_x0020_protokolli>
    <Titulli xmlns="0e656187-b300-4fb0-8bf4-3a50f872073c">Mbi miratimin e kontratës për ofrimin e shërbimeve të zyrtarit të pajtueshmërisë të operatorit të sistemit të shpërndarjes (OSSH) sh.a.</Titulli>
    <Modifikuesi xmlns="0e656187-b300-4fb0-8bf4-3a50f872073c">alma.lisaku</Modifikuesi>
    <Nr_x002e__x0020_prot_x0020_QBZ xmlns="0e656187-b300-4fb0-8bf4-3a50f872073c">85/1</Nr_x002e__x0020_prot_x0020_QBZ>
    <Data_x0020_e_x0020_Modifikimit xmlns="0e656187-b300-4fb0-8bf4-3a50f872073c">2023-01-23T08:34:18Z</Data_x0020_e_x0020_Modifikimit>
    <Dekretuar xmlns="0e656187-b300-4fb0-8bf4-3a50f872073c">false</Dekretuar>
    <Data xmlns="0e656187-b300-4fb0-8bf4-3a50f872073c">2022-12-20T23:00:00Z</Data>
    <Nr_x002e__x0020_protokolli_x0020_i_x0020_aktit xmlns="0e656187-b300-4fb0-8bf4-3a50f872073c">125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D22D1CB96AB74E678CCE941F4565D9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3D71B-C336-40B3-9F7A-39BD9D52BADA}">
  <ds:schemaRefs>
    <ds:schemaRef ds:uri="http://schemas.microsoft.com/sharepoint/v3/contenttype/forms"/>
  </ds:schemaRefs>
</ds:datastoreItem>
</file>

<file path=customXml/itemProps2.xml><?xml version="1.0" encoding="utf-8"?>
<ds:datastoreItem xmlns:ds="http://schemas.openxmlformats.org/officeDocument/2006/customXml" ds:itemID="{3E98143A-796E-489A-B68E-6BBDD0D8C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518499B-581F-43A7-B0CF-D6F081DB707B}">
  <ds:schemaRefs>
    <ds:schemaRef ds:uri="http://www.wps.cn/android/officeDocument/2013/mofficeCustomData"/>
  </ds:schemaRefs>
</ds:datastoreItem>
</file>

<file path=customXml/itemProps4.xml><?xml version="1.0" encoding="utf-8"?>
<ds:datastoreItem xmlns:ds="http://schemas.openxmlformats.org/officeDocument/2006/customXml" ds:itemID="{8B324849-04EF-4445-9201-B9B5F2137D63}">
  <ds:schemaRefs>
    <ds:schemaRef ds:uri="http://www.wps.cn/android/officeDocument/2013/mofficeCustomData"/>
  </ds:schemaRefs>
</ds:datastoreItem>
</file>

<file path=customXml/itemProps5.xml><?xml version="1.0" encoding="utf-8"?>
<ds:datastoreItem xmlns:ds="http://schemas.openxmlformats.org/officeDocument/2006/customXml" ds:itemID="{A8457CEC-60BC-4AD9-AC06-BCF2119B94BB}">
  <ds:schemaRefs>
    <ds:schemaRef ds:uri="http://www.w3.org/XML/1998/namespac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dcmitype/"/>
    <ds:schemaRef ds:uri="http://purl.org/dc/terms/"/>
    <ds:schemaRef ds:uri="0e656187-b300-4fb0-8bf4-3a50f872073c"/>
  </ds:schemaRefs>
</ds:datastoreItem>
</file>

<file path=customXml/itemProps6.xml><?xml version="1.0" encoding="utf-8"?>
<ds:datastoreItem xmlns:ds="http://schemas.openxmlformats.org/officeDocument/2006/customXml" ds:itemID="{CADDED1C-AEA2-47A0-A0CC-A74CE5F787EA}">
  <ds:schemaRefs>
    <ds:schemaRef ds:uri="http://schemas.microsoft.com/sharepoint/v3/contenttype/forms"/>
  </ds:schemaRefs>
</ds:datastoreItem>
</file>

<file path=customXml/itemProps7.xml><?xml version="1.0" encoding="utf-8"?>
<ds:datastoreItem xmlns:ds="http://schemas.openxmlformats.org/officeDocument/2006/customXml" ds:itemID="{F44E4072-D310-4980-837C-B2426293D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E39D4B0E-DCFD-4DA0-BDE3-381F8BF8D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Pages>
  <Words>4501</Words>
  <Characters>25661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Mbi miratimin e kontratës për ofrimin e shërbimeve të zyrtarit të pajtueshmërisë të operatorit të sistemit të shpërndarjes (OSSH) sh.a.</vt:lpstr>
    </vt:vector>
  </TitlesOfParts>
  <Company/>
  <LinksUpToDate>false</LinksUpToDate>
  <CharactersWithSpaces>30102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kontratës për ofrimin e shërbimeve të zyrtarit të pajtueshmërisë të operatorit të sistemit të shpërndarjes (OSSH) sh.a.</dc:title>
  <dc:creator>Ajlin Sharku</dc:creator>
  <cp:lastModifiedBy>Valjeta Kaftalli</cp:lastModifiedBy>
  <cp:revision>53</cp:revision>
  <dcterms:created xsi:type="dcterms:W3CDTF">2023-01-20T12:32:00Z</dcterms:created>
  <dcterms:modified xsi:type="dcterms:W3CDTF">2023-01-23T09:48:00Z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6e19ff88afd34024a7b6c14394895a31</vt:lpwstr>
  </property>
</Properties>
</file>