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FF834C" w14:textId="77777777" w:rsidR="001D6C24" w:rsidRPr="006C5C35" w:rsidRDefault="001D6C24" w:rsidP="001D6C24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6C5C35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595C9D73" w14:textId="0F0C701A" w:rsidR="001D6C24" w:rsidRPr="006C5C35" w:rsidRDefault="001D6C24" w:rsidP="001D6C24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6C5C35">
        <w:rPr>
          <w:rFonts w:ascii="Garamond" w:hAnsi="Garamond"/>
          <w:i w:val="0"/>
          <w:iCs w:val="0"/>
          <w:sz w:val="24"/>
          <w:szCs w:val="24"/>
          <w:lang w:val="sq-AL"/>
        </w:rPr>
        <w:t>Nr. 5, datë 16.1.2023</w:t>
      </w:r>
    </w:p>
    <w:p w14:paraId="51113060" w14:textId="77777777" w:rsidR="001D6C24" w:rsidRPr="006C5C35" w:rsidRDefault="001D6C24" w:rsidP="001D6C24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4F24505" w14:textId="76C301E9" w:rsidR="001D6C24" w:rsidRPr="006C5C35" w:rsidRDefault="001D6C24" w:rsidP="001D6C24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  <w:r w:rsidRPr="006C5C35">
        <w:rPr>
          <w:rFonts w:ascii="Garamond" w:hAnsi="Garamond"/>
          <w:b/>
          <w:bCs/>
          <w:lang w:val="sq-AL"/>
        </w:rPr>
        <w:t>MBI PËRCAKTIMIN E ÇMIMIT TË SHITJES SË ENERGJISË ELEKTRIKE NGA FURNIZUESI I MUNDËSISË SË FUNDIT PËR MUAJIN DHJETOR 2022</w:t>
      </w:r>
      <w:r w:rsidR="00723BC7">
        <w:rPr>
          <w:rFonts w:ascii="Garamond" w:hAnsi="Garamond"/>
          <w:b/>
          <w:bCs/>
          <w:lang w:val="sq-AL"/>
        </w:rPr>
        <w:t>,</w:t>
      </w:r>
      <w:r w:rsidRPr="006C5C35">
        <w:rPr>
          <w:rFonts w:ascii="Garamond" w:hAnsi="Garamond"/>
          <w:b/>
          <w:bCs/>
          <w:lang w:val="sq-AL"/>
        </w:rPr>
        <w:t xml:space="preserve"> PËR KLIENTËT E LIDHUR NË NIVELIN E TENSIONIT 35 </w:t>
      </w:r>
      <w:proofErr w:type="spellStart"/>
      <w:r w:rsidR="0013488B" w:rsidRPr="006C5C35">
        <w:rPr>
          <w:rFonts w:ascii="Garamond" w:hAnsi="Garamond"/>
          <w:b/>
          <w:bCs/>
          <w:lang w:val="sq-AL"/>
        </w:rPr>
        <w:t>k</w:t>
      </w:r>
      <w:r w:rsidRPr="006C5C35">
        <w:rPr>
          <w:rFonts w:ascii="Garamond" w:hAnsi="Garamond"/>
          <w:b/>
          <w:bCs/>
          <w:lang w:val="sq-AL"/>
        </w:rPr>
        <w:t>V</w:t>
      </w:r>
      <w:proofErr w:type="spellEnd"/>
    </w:p>
    <w:p w14:paraId="7D4E84BD" w14:textId="77777777" w:rsidR="001D6C24" w:rsidRPr="006C5C35" w:rsidRDefault="001D6C24" w:rsidP="001D6C24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</w:p>
    <w:p w14:paraId="48474224" w14:textId="665816F2" w:rsidR="001D6C24" w:rsidRPr="0059276E" w:rsidRDefault="001D6C24" w:rsidP="00DC16E9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59276E">
        <w:rPr>
          <w:rFonts w:ascii="Garamond" w:hAnsi="Garamond"/>
          <w:lang w:val="sq-AL"/>
        </w:rPr>
        <w:t xml:space="preserve">Në mbështetje të nenit 16 dhe </w:t>
      </w:r>
      <w:r w:rsidR="00DC16E9">
        <w:rPr>
          <w:rFonts w:ascii="Garamond" w:hAnsi="Garamond"/>
          <w:lang w:val="sq-AL"/>
        </w:rPr>
        <w:t xml:space="preserve">të </w:t>
      </w:r>
      <w:r w:rsidRPr="0059276E">
        <w:rPr>
          <w:rFonts w:ascii="Garamond" w:hAnsi="Garamond"/>
          <w:lang w:val="sq-AL"/>
        </w:rPr>
        <w:t>nenit 87, pika 4</w:t>
      </w:r>
      <w:r w:rsidR="00DC16E9">
        <w:rPr>
          <w:rFonts w:ascii="Garamond" w:hAnsi="Garamond"/>
          <w:lang w:val="sq-AL"/>
        </w:rPr>
        <w:t>,</w:t>
      </w:r>
      <w:r w:rsidRPr="0059276E">
        <w:rPr>
          <w:rFonts w:ascii="Garamond" w:hAnsi="Garamond"/>
          <w:lang w:val="sq-AL"/>
        </w:rPr>
        <w:t xml:space="preserve"> të ligjit nr. 43/2015</w:t>
      </w:r>
      <w:r w:rsidR="00DC16E9">
        <w:rPr>
          <w:rFonts w:ascii="Garamond" w:hAnsi="Garamond"/>
          <w:lang w:val="sq-AL"/>
        </w:rPr>
        <w:t>,</w:t>
      </w:r>
      <w:r w:rsidRPr="0059276E">
        <w:rPr>
          <w:rFonts w:ascii="Garamond" w:hAnsi="Garamond"/>
          <w:lang w:val="sq-AL"/>
        </w:rPr>
        <w:t xml:space="preserve"> “Për sektorin e energjisë elektrike”</w:t>
      </w:r>
      <w:r w:rsidR="00DC16E9">
        <w:rPr>
          <w:rFonts w:ascii="Garamond" w:hAnsi="Garamond"/>
          <w:lang w:val="sq-AL"/>
        </w:rPr>
        <w:t>,</w:t>
      </w:r>
      <w:r w:rsidRPr="0059276E">
        <w:rPr>
          <w:rFonts w:ascii="Garamond" w:hAnsi="Garamond"/>
          <w:lang w:val="sq-AL"/>
        </w:rPr>
        <w:t xml:space="preserve"> </w:t>
      </w:r>
      <w:r w:rsidR="00DC16E9">
        <w:rPr>
          <w:rFonts w:ascii="Garamond" w:hAnsi="Garamond"/>
          <w:lang w:val="sq-AL"/>
        </w:rPr>
        <w:t>të</w:t>
      </w:r>
      <w:r w:rsidRPr="0059276E">
        <w:rPr>
          <w:rFonts w:ascii="Garamond" w:hAnsi="Garamond"/>
          <w:lang w:val="sq-AL"/>
        </w:rPr>
        <w:t xml:space="preserve"> ndryshuar; “Metodologjisë së përcaktimit të çmimit të shitjes së energjisë elektrike nga </w:t>
      </w:r>
      <w:r w:rsidR="00DC16E9" w:rsidRPr="0059276E">
        <w:rPr>
          <w:rFonts w:ascii="Garamond" w:hAnsi="Garamond"/>
          <w:lang w:val="sq-AL"/>
        </w:rPr>
        <w:t xml:space="preserve">Furnizuesi </w:t>
      </w:r>
      <w:r w:rsidRPr="0059276E">
        <w:rPr>
          <w:rFonts w:ascii="Garamond" w:hAnsi="Garamond"/>
          <w:lang w:val="sq-AL"/>
        </w:rPr>
        <w:t xml:space="preserve">i </w:t>
      </w:r>
      <w:r w:rsidR="00DC16E9" w:rsidRPr="0059276E">
        <w:rPr>
          <w:rFonts w:ascii="Garamond" w:hAnsi="Garamond"/>
          <w:lang w:val="sq-AL"/>
        </w:rPr>
        <w:t xml:space="preserve">Mundësisë </w:t>
      </w:r>
      <w:r w:rsidRPr="0059276E">
        <w:rPr>
          <w:rFonts w:ascii="Garamond" w:hAnsi="Garamond"/>
          <w:lang w:val="sq-AL"/>
        </w:rPr>
        <w:t xml:space="preserve">së </w:t>
      </w:r>
      <w:r w:rsidR="00DC16E9" w:rsidRPr="0059276E">
        <w:rPr>
          <w:rFonts w:ascii="Garamond" w:hAnsi="Garamond"/>
          <w:lang w:val="sq-AL"/>
        </w:rPr>
        <w:t>Fundit</w:t>
      </w:r>
      <w:r w:rsidRPr="0059276E">
        <w:rPr>
          <w:rFonts w:ascii="Garamond" w:hAnsi="Garamond"/>
          <w:lang w:val="sq-AL"/>
        </w:rPr>
        <w:t xml:space="preserve">”, miratuar me vendimin e </w:t>
      </w:r>
      <w:r w:rsidR="00DC16E9" w:rsidRPr="0059276E">
        <w:rPr>
          <w:rFonts w:ascii="Garamond" w:hAnsi="Garamond"/>
          <w:lang w:val="sq-AL"/>
        </w:rPr>
        <w:t xml:space="preserve">Bordit </w:t>
      </w:r>
      <w:r w:rsidRPr="0059276E">
        <w:rPr>
          <w:rFonts w:ascii="Garamond" w:hAnsi="Garamond"/>
          <w:lang w:val="sq-AL"/>
        </w:rPr>
        <w:t>të Entit Rregullator të Energjisë (ERE) nr. 201,</w:t>
      </w:r>
      <w:r w:rsidR="00DC16E9">
        <w:rPr>
          <w:rFonts w:ascii="Garamond" w:hAnsi="Garamond"/>
          <w:lang w:val="sq-AL"/>
        </w:rPr>
        <w:t xml:space="preserve"> datë </w:t>
      </w:r>
      <w:r w:rsidRPr="0059276E">
        <w:rPr>
          <w:rFonts w:ascii="Garamond" w:hAnsi="Garamond"/>
          <w:lang w:val="sq-AL"/>
        </w:rPr>
        <w:t xml:space="preserve">4.12.2017, </w:t>
      </w:r>
      <w:r w:rsidR="00DC16E9">
        <w:rPr>
          <w:rFonts w:ascii="Garamond" w:hAnsi="Garamond"/>
          <w:lang w:val="sq-AL"/>
        </w:rPr>
        <w:t>të</w:t>
      </w:r>
      <w:r w:rsidRPr="0059276E">
        <w:rPr>
          <w:rFonts w:ascii="Garamond" w:hAnsi="Garamond"/>
          <w:lang w:val="sq-AL"/>
        </w:rPr>
        <w:t xml:space="preserve"> ndryshuar; dhe nenit 15 të </w:t>
      </w:r>
      <w:r w:rsidR="002F36E1">
        <w:rPr>
          <w:rFonts w:ascii="Garamond" w:hAnsi="Garamond"/>
          <w:lang w:val="sq-AL"/>
        </w:rPr>
        <w:t>“</w:t>
      </w:r>
      <w:r w:rsidRPr="0059276E">
        <w:rPr>
          <w:rFonts w:ascii="Garamond" w:hAnsi="Garamond"/>
          <w:lang w:val="sq-AL"/>
        </w:rPr>
        <w:t>Rregullores për organizimin, funksionimin dhe procedurat e ERE-s</w:t>
      </w:r>
      <w:r w:rsidR="002F36E1">
        <w:rPr>
          <w:rFonts w:ascii="Garamond" w:hAnsi="Garamond"/>
          <w:lang w:val="sq-AL"/>
        </w:rPr>
        <w:t>”</w:t>
      </w:r>
      <w:r w:rsidRPr="0059276E">
        <w:rPr>
          <w:rFonts w:ascii="Garamond" w:hAnsi="Garamond"/>
          <w:lang w:val="sq-AL"/>
        </w:rPr>
        <w:t xml:space="preserve">, miratuar me vendimin e </w:t>
      </w:r>
      <w:r w:rsidR="002F36E1" w:rsidRPr="0059276E">
        <w:rPr>
          <w:rFonts w:ascii="Garamond" w:hAnsi="Garamond"/>
          <w:lang w:val="sq-AL"/>
        </w:rPr>
        <w:t xml:space="preserve">Bordit </w:t>
      </w:r>
      <w:r w:rsidR="002F36E1">
        <w:rPr>
          <w:rFonts w:ascii="Garamond" w:hAnsi="Garamond"/>
          <w:lang w:val="sq-AL"/>
        </w:rPr>
        <w:t>të ERE-s nr. 96, datë 17.</w:t>
      </w:r>
      <w:r w:rsidRPr="0059276E">
        <w:rPr>
          <w:rFonts w:ascii="Garamond" w:hAnsi="Garamond"/>
          <w:lang w:val="sq-AL"/>
        </w:rPr>
        <w:t xml:space="preserve">6.2016; Bordi i ERE-s, </w:t>
      </w:r>
      <w:r w:rsidR="0099402E">
        <w:rPr>
          <w:rFonts w:ascii="Garamond" w:hAnsi="Garamond"/>
          <w:lang w:val="sq-AL"/>
        </w:rPr>
        <w:t>në mbledhjen e tij të datës 16.</w:t>
      </w:r>
      <w:r w:rsidRPr="0059276E">
        <w:rPr>
          <w:rFonts w:ascii="Garamond" w:hAnsi="Garamond"/>
          <w:lang w:val="sq-AL"/>
        </w:rPr>
        <w:t>1.2023, pasi shqyrtoi relacionin</w:t>
      </w:r>
      <w:r w:rsidR="0007737A">
        <w:rPr>
          <w:rFonts w:ascii="Garamond" w:hAnsi="Garamond"/>
          <w:lang w:val="sq-AL"/>
        </w:rPr>
        <w:t xml:space="preserve"> me nr. 41/1 </w:t>
      </w:r>
      <w:proofErr w:type="spellStart"/>
      <w:r w:rsidR="0007737A">
        <w:rPr>
          <w:rFonts w:ascii="Garamond" w:hAnsi="Garamond"/>
          <w:lang w:val="sq-AL"/>
        </w:rPr>
        <w:t>prot</w:t>
      </w:r>
      <w:proofErr w:type="spellEnd"/>
      <w:r w:rsidR="0007737A">
        <w:rPr>
          <w:rFonts w:ascii="Garamond" w:hAnsi="Garamond"/>
          <w:lang w:val="sq-AL"/>
        </w:rPr>
        <w:t>., datë 11.</w:t>
      </w:r>
      <w:r w:rsidRPr="0059276E">
        <w:rPr>
          <w:rFonts w:ascii="Garamond" w:hAnsi="Garamond"/>
          <w:lang w:val="sq-AL"/>
        </w:rPr>
        <w:t>1.2023, të përgatitur nga Drejtoria e Tarifave dhe Çmimeve, “Mbi përcaktimin e çmimit të shitjes së energjisë elektrike nga Furnizuesi i Mundësisë së Fundit</w:t>
      </w:r>
      <w:r w:rsidR="002F36E1">
        <w:rPr>
          <w:rFonts w:ascii="Garamond" w:hAnsi="Garamond"/>
          <w:lang w:val="sq-AL"/>
        </w:rPr>
        <w:t>,</w:t>
      </w:r>
      <w:r w:rsidRPr="0059276E">
        <w:rPr>
          <w:rFonts w:ascii="Garamond" w:hAnsi="Garamond"/>
          <w:lang w:val="sq-AL"/>
        </w:rPr>
        <w:t xml:space="preserve"> për muajin </w:t>
      </w:r>
      <w:r w:rsidR="001F4BB2" w:rsidRPr="0059276E">
        <w:rPr>
          <w:rFonts w:ascii="Garamond" w:hAnsi="Garamond"/>
          <w:lang w:val="sq-AL"/>
        </w:rPr>
        <w:t xml:space="preserve">dhjetor </w:t>
      </w:r>
      <w:r w:rsidRPr="0059276E">
        <w:rPr>
          <w:rFonts w:ascii="Garamond" w:hAnsi="Garamond"/>
          <w:lang w:val="sq-AL"/>
        </w:rPr>
        <w:t>2022</w:t>
      </w:r>
      <w:r w:rsidR="002F36E1">
        <w:rPr>
          <w:rFonts w:ascii="Garamond" w:hAnsi="Garamond"/>
          <w:lang w:val="sq-AL"/>
        </w:rPr>
        <w:t>,</w:t>
      </w:r>
      <w:r w:rsidRPr="0059276E">
        <w:rPr>
          <w:rFonts w:ascii="Garamond" w:hAnsi="Garamond"/>
          <w:lang w:val="sq-AL"/>
        </w:rPr>
        <w:t xml:space="preserve"> për klientët e lidhur në nivelin e tensionit 35 </w:t>
      </w:r>
      <w:proofErr w:type="spellStart"/>
      <w:r w:rsidRPr="0059276E">
        <w:rPr>
          <w:rFonts w:ascii="Garamond" w:hAnsi="Garamond"/>
          <w:lang w:val="sq-AL"/>
        </w:rPr>
        <w:t>kV</w:t>
      </w:r>
      <w:proofErr w:type="spellEnd"/>
      <w:r w:rsidRPr="0059276E">
        <w:rPr>
          <w:rFonts w:ascii="Garamond" w:hAnsi="Garamond"/>
          <w:lang w:val="sq-AL"/>
        </w:rPr>
        <w:t xml:space="preserve">”, </w:t>
      </w:r>
    </w:p>
    <w:p w14:paraId="41AB4A48" w14:textId="621EB53C" w:rsidR="001D6C24" w:rsidRPr="0059276E" w:rsidRDefault="008A1571" w:rsidP="001D6C24">
      <w:pPr>
        <w:ind w:firstLine="284"/>
        <w:jc w:val="both"/>
        <w:rPr>
          <w:rFonts w:ascii="Garamond" w:hAnsi="Garamond"/>
          <w:lang w:val="sq-AL"/>
        </w:rPr>
      </w:pPr>
      <w:r w:rsidRPr="0059276E">
        <w:rPr>
          <w:rFonts w:ascii="Garamond" w:hAnsi="Garamond"/>
          <w:lang w:val="sq-AL"/>
        </w:rPr>
        <w:t xml:space="preserve">konstatoi </w:t>
      </w:r>
      <w:r w:rsidR="001D6C24" w:rsidRPr="0059276E">
        <w:rPr>
          <w:rFonts w:ascii="Garamond" w:hAnsi="Garamond"/>
          <w:lang w:val="sq-AL"/>
        </w:rPr>
        <w:t>se:</w:t>
      </w:r>
    </w:p>
    <w:p w14:paraId="3098D39F" w14:textId="4F1B9E41" w:rsidR="001D6C24" w:rsidRPr="0059276E" w:rsidRDefault="001D6C24" w:rsidP="001D6C24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59276E">
        <w:rPr>
          <w:rFonts w:ascii="Garamond" w:hAnsi="Garamond"/>
          <w:lang w:val="sq-AL"/>
        </w:rPr>
        <w:t>- Me shkresën nr. 16</w:t>
      </w:r>
      <w:r w:rsidR="0059276E" w:rsidRPr="0059276E">
        <w:rPr>
          <w:rFonts w:ascii="Garamond" w:hAnsi="Garamond"/>
          <w:lang w:val="sq-AL"/>
        </w:rPr>
        <w:t xml:space="preserve"> </w:t>
      </w:r>
      <w:proofErr w:type="spellStart"/>
      <w:r w:rsidR="001F4BB2">
        <w:rPr>
          <w:rFonts w:ascii="Garamond" w:hAnsi="Garamond"/>
          <w:lang w:val="sq-AL"/>
        </w:rPr>
        <w:t>prot</w:t>
      </w:r>
      <w:proofErr w:type="spellEnd"/>
      <w:r w:rsidR="001F4BB2">
        <w:rPr>
          <w:rFonts w:ascii="Garamond" w:hAnsi="Garamond"/>
          <w:lang w:val="sq-AL"/>
        </w:rPr>
        <w:t>., datë 4.</w:t>
      </w:r>
      <w:r w:rsidRPr="0059276E">
        <w:rPr>
          <w:rFonts w:ascii="Garamond" w:hAnsi="Garamond"/>
          <w:lang w:val="sq-AL"/>
        </w:rPr>
        <w:t xml:space="preserve">1.2023, protokolluar </w:t>
      </w:r>
      <w:r w:rsidR="001F4BB2">
        <w:rPr>
          <w:rFonts w:ascii="Garamond" w:hAnsi="Garamond"/>
          <w:lang w:val="sq-AL"/>
        </w:rPr>
        <w:t xml:space="preserve">me tonën me nr. 41 </w:t>
      </w:r>
      <w:proofErr w:type="spellStart"/>
      <w:r w:rsidR="001F4BB2">
        <w:rPr>
          <w:rFonts w:ascii="Garamond" w:hAnsi="Garamond"/>
          <w:lang w:val="sq-AL"/>
        </w:rPr>
        <w:t>prot</w:t>
      </w:r>
      <w:proofErr w:type="spellEnd"/>
      <w:r w:rsidR="001F4BB2">
        <w:rPr>
          <w:rFonts w:ascii="Garamond" w:hAnsi="Garamond"/>
          <w:lang w:val="sq-AL"/>
        </w:rPr>
        <w:t>., datë 9.</w:t>
      </w:r>
      <w:r w:rsidRPr="0059276E">
        <w:rPr>
          <w:rFonts w:ascii="Garamond" w:hAnsi="Garamond"/>
          <w:lang w:val="sq-AL"/>
        </w:rPr>
        <w:t xml:space="preserve">1.2023, shoqëria </w:t>
      </w:r>
      <w:proofErr w:type="spellStart"/>
      <w:r w:rsidRPr="0059276E">
        <w:rPr>
          <w:rFonts w:ascii="Garamond" w:hAnsi="Garamond"/>
          <w:lang w:val="sq-AL"/>
        </w:rPr>
        <w:t>FSHU</w:t>
      </w:r>
      <w:proofErr w:type="spellEnd"/>
      <w:r w:rsidRPr="0059276E">
        <w:rPr>
          <w:rFonts w:ascii="Garamond" w:hAnsi="Garamond"/>
          <w:lang w:val="sq-AL"/>
        </w:rPr>
        <w:t xml:space="preserve"> </w:t>
      </w:r>
      <w:proofErr w:type="spellStart"/>
      <w:r w:rsidRPr="0059276E">
        <w:rPr>
          <w:rFonts w:ascii="Garamond" w:hAnsi="Garamond"/>
          <w:lang w:val="sq-AL"/>
        </w:rPr>
        <w:t>sh.a</w:t>
      </w:r>
      <w:proofErr w:type="spellEnd"/>
      <w:r w:rsidRPr="0059276E">
        <w:rPr>
          <w:rFonts w:ascii="Garamond" w:hAnsi="Garamond"/>
          <w:lang w:val="sq-AL"/>
        </w:rPr>
        <w:t xml:space="preserve">., ka depozituar në ERE kërkesën për miratimin e çmimit të shitjes së energjisë elektrike për klientët e lidhur në nivelin e tensionit 35 </w:t>
      </w:r>
      <w:proofErr w:type="spellStart"/>
      <w:r w:rsidRPr="0059276E">
        <w:rPr>
          <w:rFonts w:ascii="Garamond" w:hAnsi="Garamond"/>
          <w:lang w:val="sq-AL"/>
        </w:rPr>
        <w:t>kV</w:t>
      </w:r>
      <w:proofErr w:type="spellEnd"/>
      <w:r w:rsidR="008A1571">
        <w:rPr>
          <w:rFonts w:ascii="Garamond" w:hAnsi="Garamond"/>
          <w:lang w:val="sq-AL"/>
        </w:rPr>
        <w:t>,</w:t>
      </w:r>
      <w:r w:rsidRPr="0059276E">
        <w:rPr>
          <w:rFonts w:ascii="Garamond" w:hAnsi="Garamond"/>
          <w:lang w:val="sq-AL"/>
        </w:rPr>
        <w:t xml:space="preserve"> për muajin dhjetor 2022, të cilët furnizohen nga Furnizuesi i Mundësisë së Fundit. </w:t>
      </w:r>
    </w:p>
    <w:p w14:paraId="4DAADA80" w14:textId="6F449972" w:rsidR="001D6C24" w:rsidRPr="0059276E" w:rsidRDefault="001D6C24" w:rsidP="008A1571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59276E">
        <w:rPr>
          <w:rFonts w:ascii="Garamond" w:hAnsi="Garamond"/>
          <w:lang w:val="sq-AL"/>
        </w:rPr>
        <w:t>- Nga aplikimi i shoqërisë rezulton se çmimi i propozuar për muajin dhjetor 2022 për këtë kategori klientësh është 30.67 lekë/</w:t>
      </w:r>
      <w:proofErr w:type="spellStart"/>
      <w:r w:rsidR="008A1571" w:rsidRPr="0059276E">
        <w:rPr>
          <w:rFonts w:ascii="Garamond" w:hAnsi="Garamond"/>
          <w:lang w:val="sq-AL"/>
        </w:rPr>
        <w:t>kwh</w:t>
      </w:r>
      <w:proofErr w:type="spellEnd"/>
      <w:r w:rsidRPr="0059276E">
        <w:rPr>
          <w:rFonts w:ascii="Garamond" w:hAnsi="Garamond"/>
          <w:lang w:val="sq-AL"/>
        </w:rPr>
        <w:t>, ku përpos element</w:t>
      </w:r>
      <w:r w:rsidR="008A1571">
        <w:rPr>
          <w:rFonts w:ascii="Garamond" w:hAnsi="Garamond"/>
          <w:lang w:val="sq-AL"/>
        </w:rPr>
        <w:t>e</w:t>
      </w:r>
      <w:r w:rsidRPr="0059276E">
        <w:rPr>
          <w:rFonts w:ascii="Garamond" w:hAnsi="Garamond"/>
          <w:lang w:val="sq-AL"/>
        </w:rPr>
        <w:t xml:space="preserve">ve të çmimit të njohur nga “Metodologjia e përcaktimit të çmimit të shitjes së energjisë elektrike nga Furnizuesi i Mundësisë së Fundit”, shoqëria ka përfshirë sërish kostot e disbalancave. </w:t>
      </w:r>
    </w:p>
    <w:p w14:paraId="7E6DC5F5" w14:textId="1AB4922E" w:rsidR="001D6C24" w:rsidRPr="0059276E" w:rsidRDefault="001D6C24" w:rsidP="00ED59BE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59276E">
        <w:rPr>
          <w:rFonts w:ascii="Garamond" w:hAnsi="Garamond"/>
          <w:lang w:val="sq-AL"/>
        </w:rPr>
        <w:t xml:space="preserve">- Në lidhje me kërkesën e shoqërisë për përfshirjen e kostove të disbalancave në përllogaritjen e çmimit të shitjes së energjisë elektrike nga Furnizuesi i Mundësisë së Fundit, me shkresën nr. 2030/1 </w:t>
      </w:r>
      <w:proofErr w:type="spellStart"/>
      <w:r w:rsidRPr="0059276E">
        <w:rPr>
          <w:rFonts w:ascii="Garamond" w:hAnsi="Garamond"/>
          <w:lang w:val="sq-AL"/>
        </w:rPr>
        <w:t>prot</w:t>
      </w:r>
      <w:proofErr w:type="spellEnd"/>
      <w:r w:rsidRPr="0059276E">
        <w:rPr>
          <w:rFonts w:ascii="Garamond" w:hAnsi="Garamond"/>
          <w:lang w:val="sq-AL"/>
        </w:rPr>
        <w:t xml:space="preserve">., datë 14.12.2022, ERE i është drejtuar shoqërisë </w:t>
      </w:r>
      <w:proofErr w:type="spellStart"/>
      <w:r w:rsidRPr="0059276E">
        <w:rPr>
          <w:rFonts w:ascii="Garamond" w:hAnsi="Garamond"/>
          <w:lang w:val="sq-AL"/>
        </w:rPr>
        <w:t>FSHU</w:t>
      </w:r>
      <w:proofErr w:type="spellEnd"/>
      <w:r w:rsidRPr="0059276E">
        <w:rPr>
          <w:rFonts w:ascii="Garamond" w:hAnsi="Garamond"/>
          <w:lang w:val="sq-AL"/>
        </w:rPr>
        <w:t xml:space="preserve"> </w:t>
      </w:r>
      <w:proofErr w:type="spellStart"/>
      <w:r w:rsidRPr="0059276E">
        <w:rPr>
          <w:rFonts w:ascii="Garamond" w:hAnsi="Garamond"/>
          <w:lang w:val="sq-AL"/>
        </w:rPr>
        <w:t>sh.a</w:t>
      </w:r>
      <w:proofErr w:type="spellEnd"/>
      <w:r w:rsidR="002A294B">
        <w:rPr>
          <w:rFonts w:ascii="Garamond" w:hAnsi="Garamond"/>
          <w:lang w:val="sq-AL"/>
        </w:rPr>
        <w:t>.</w:t>
      </w:r>
      <w:r w:rsidRPr="0059276E">
        <w:rPr>
          <w:rFonts w:ascii="Garamond" w:hAnsi="Garamond"/>
          <w:lang w:val="sq-AL"/>
        </w:rPr>
        <w:t>, ku ndër të tjera sqaron</w:t>
      </w:r>
      <w:r w:rsidR="005332AE">
        <w:rPr>
          <w:rFonts w:ascii="Garamond" w:hAnsi="Garamond"/>
          <w:lang w:val="sq-AL"/>
        </w:rPr>
        <w:t>,</w:t>
      </w:r>
      <w:r w:rsidRPr="0059276E">
        <w:rPr>
          <w:rFonts w:ascii="Garamond" w:hAnsi="Garamond"/>
          <w:lang w:val="sq-AL"/>
        </w:rPr>
        <w:t xml:space="preserve"> se: Në kuptim të nenit 6, pikës 3 dhe pikës 5, të “Metodologjisë së përcaktimit të çmimit të shitjes së energjisë elektrike nga Furnizuesi i Mundësisë së Fundit” miratuar me vendimin nr. 201 të </w:t>
      </w:r>
      <w:r w:rsidR="005332AE" w:rsidRPr="0059276E">
        <w:rPr>
          <w:rFonts w:ascii="Garamond" w:hAnsi="Garamond"/>
          <w:lang w:val="sq-AL"/>
        </w:rPr>
        <w:t xml:space="preserve">Bordit </w:t>
      </w:r>
      <w:r w:rsidR="005332AE">
        <w:rPr>
          <w:rFonts w:ascii="Garamond" w:hAnsi="Garamond"/>
          <w:lang w:val="sq-AL"/>
        </w:rPr>
        <w:t xml:space="preserve">të ERE-s, datë </w:t>
      </w:r>
      <w:r w:rsidRPr="0059276E">
        <w:rPr>
          <w:rFonts w:ascii="Garamond" w:hAnsi="Garamond"/>
          <w:lang w:val="sq-AL"/>
        </w:rPr>
        <w:t xml:space="preserve">4.12.2017, </w:t>
      </w:r>
      <w:r w:rsidR="005332AE">
        <w:rPr>
          <w:rFonts w:ascii="Garamond" w:hAnsi="Garamond"/>
          <w:lang w:val="sq-AL"/>
        </w:rPr>
        <w:t>të</w:t>
      </w:r>
      <w:r w:rsidRPr="0059276E">
        <w:rPr>
          <w:rFonts w:ascii="Garamond" w:hAnsi="Garamond"/>
          <w:lang w:val="sq-AL"/>
        </w:rPr>
        <w:t xml:space="preserve"> ndryshuar, tarifa që </w:t>
      </w:r>
      <w:proofErr w:type="spellStart"/>
      <w:r w:rsidRPr="0059276E">
        <w:rPr>
          <w:rFonts w:ascii="Garamond" w:hAnsi="Garamond"/>
          <w:lang w:val="sq-AL"/>
        </w:rPr>
        <w:t>FMF</w:t>
      </w:r>
      <w:proofErr w:type="spellEnd"/>
      <w:r w:rsidR="005332AE">
        <w:rPr>
          <w:rFonts w:ascii="Garamond" w:hAnsi="Garamond"/>
          <w:lang w:val="sq-AL"/>
        </w:rPr>
        <w:t>-ja</w:t>
      </w:r>
      <w:r w:rsidRPr="0059276E">
        <w:rPr>
          <w:rFonts w:ascii="Garamond" w:hAnsi="Garamond"/>
          <w:lang w:val="sq-AL"/>
        </w:rPr>
        <w:t xml:space="preserve"> do të aplikojë/ngarkojë te klientët, do të përfshijë kostot për blerjen e energjisë elektrike për këta klientë për periudhën e l</w:t>
      </w:r>
      <w:r w:rsidR="00ED59BE">
        <w:rPr>
          <w:rFonts w:ascii="Garamond" w:hAnsi="Garamond"/>
          <w:lang w:val="sq-AL"/>
        </w:rPr>
        <w:t>i</w:t>
      </w:r>
      <w:r w:rsidRPr="0059276E">
        <w:rPr>
          <w:rFonts w:ascii="Garamond" w:hAnsi="Garamond"/>
          <w:lang w:val="sq-AL"/>
        </w:rPr>
        <w:t xml:space="preserve">vrimit, mbi të cilën do të aplikohet dhe një </w:t>
      </w:r>
      <w:proofErr w:type="spellStart"/>
      <w:r w:rsidRPr="0059276E">
        <w:rPr>
          <w:rFonts w:ascii="Garamond" w:hAnsi="Garamond"/>
          <w:lang w:val="sq-AL"/>
        </w:rPr>
        <w:t>marzh</w:t>
      </w:r>
      <w:proofErr w:type="spellEnd"/>
      <w:r w:rsidRPr="0059276E">
        <w:rPr>
          <w:rFonts w:ascii="Garamond" w:hAnsi="Garamond"/>
          <w:lang w:val="sq-AL"/>
        </w:rPr>
        <w:t xml:space="preserve"> i furnizimit, i cili vendoset nga Rregullatori. </w:t>
      </w:r>
    </w:p>
    <w:p w14:paraId="28D79504" w14:textId="1DED7F96" w:rsidR="001D6C24" w:rsidRPr="0059276E" w:rsidRDefault="001D6C24" w:rsidP="00F6532E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59276E">
        <w:rPr>
          <w:rFonts w:ascii="Garamond" w:hAnsi="Garamond"/>
          <w:lang w:val="sq-AL"/>
        </w:rPr>
        <w:t xml:space="preserve">- Shoqërisë iu kërkua që në aplikimet e ardhshme të çmimit të shitjes së energjisë elektrike nga </w:t>
      </w:r>
      <w:proofErr w:type="spellStart"/>
      <w:r w:rsidRPr="0059276E">
        <w:rPr>
          <w:rFonts w:ascii="Garamond" w:hAnsi="Garamond"/>
          <w:lang w:val="sq-AL"/>
        </w:rPr>
        <w:t>FMF</w:t>
      </w:r>
      <w:proofErr w:type="spellEnd"/>
      <w:r w:rsidR="00ED59BE">
        <w:rPr>
          <w:rFonts w:ascii="Garamond" w:hAnsi="Garamond"/>
          <w:lang w:val="sq-AL"/>
        </w:rPr>
        <w:t>-ja</w:t>
      </w:r>
      <w:r w:rsidRPr="0059276E">
        <w:rPr>
          <w:rFonts w:ascii="Garamond" w:hAnsi="Garamond"/>
          <w:lang w:val="sq-AL"/>
        </w:rPr>
        <w:t xml:space="preserve"> të përfshijë vetëm komponentët përbërës të tij</w:t>
      </w:r>
      <w:r w:rsidR="00ED59BE">
        <w:rPr>
          <w:rFonts w:ascii="Garamond" w:hAnsi="Garamond"/>
          <w:lang w:val="sq-AL"/>
        </w:rPr>
        <w:t>,</w:t>
      </w:r>
      <w:r w:rsidRPr="0059276E">
        <w:rPr>
          <w:rFonts w:ascii="Garamond" w:hAnsi="Garamond"/>
          <w:lang w:val="sq-AL"/>
        </w:rPr>
        <w:t xml:space="preserve"> sikurse përcakt</w:t>
      </w:r>
      <w:r w:rsidR="00F6532E">
        <w:rPr>
          <w:rFonts w:ascii="Garamond" w:hAnsi="Garamond"/>
          <w:lang w:val="sq-AL"/>
        </w:rPr>
        <w:t>ohet</w:t>
      </w:r>
      <w:r w:rsidRPr="0059276E">
        <w:rPr>
          <w:rFonts w:ascii="Garamond" w:hAnsi="Garamond"/>
          <w:lang w:val="sq-AL"/>
        </w:rPr>
        <w:t xml:space="preserve"> në nenin 8 të metodologjisë</w:t>
      </w:r>
      <w:r w:rsidR="00F6532E">
        <w:rPr>
          <w:rFonts w:ascii="Garamond" w:hAnsi="Garamond"/>
          <w:lang w:val="sq-AL"/>
        </w:rPr>
        <w:t>,</w:t>
      </w:r>
      <w:r w:rsidRPr="0059276E">
        <w:rPr>
          <w:rFonts w:ascii="Garamond" w:hAnsi="Garamond"/>
          <w:lang w:val="sq-AL"/>
        </w:rPr>
        <w:t xml:space="preserve"> sikurse përcakt</w:t>
      </w:r>
      <w:r w:rsidR="00F6532E">
        <w:rPr>
          <w:rFonts w:ascii="Garamond" w:hAnsi="Garamond"/>
          <w:lang w:val="sq-AL"/>
        </w:rPr>
        <w:t>ohet</w:t>
      </w:r>
      <w:r w:rsidRPr="0059276E">
        <w:rPr>
          <w:rFonts w:ascii="Garamond" w:hAnsi="Garamond"/>
          <w:lang w:val="sq-AL"/>
        </w:rPr>
        <w:t xml:space="preserve"> në metodologji, kostot e </w:t>
      </w:r>
      <w:proofErr w:type="spellStart"/>
      <w:r w:rsidRPr="0059276E">
        <w:rPr>
          <w:rFonts w:ascii="Garamond" w:hAnsi="Garamond"/>
          <w:lang w:val="sq-AL"/>
        </w:rPr>
        <w:t>imbalancave</w:t>
      </w:r>
      <w:proofErr w:type="spellEnd"/>
      <w:r w:rsidRPr="0059276E">
        <w:rPr>
          <w:rFonts w:ascii="Garamond" w:hAnsi="Garamond"/>
          <w:lang w:val="sq-AL"/>
        </w:rPr>
        <w:t xml:space="preserve"> (zë i emërtuar nga shoqëria si </w:t>
      </w:r>
      <w:proofErr w:type="spellStart"/>
      <w:r w:rsidRPr="0059276E">
        <w:rPr>
          <w:rFonts w:ascii="Garamond" w:hAnsi="Garamond"/>
          <w:lang w:val="sq-AL"/>
        </w:rPr>
        <w:t>disbalanca</w:t>
      </w:r>
      <w:proofErr w:type="spellEnd"/>
      <w:r w:rsidRPr="0059276E">
        <w:rPr>
          <w:rFonts w:ascii="Garamond" w:hAnsi="Garamond"/>
          <w:lang w:val="sq-AL"/>
        </w:rPr>
        <w:t xml:space="preserve">) do të llogariten dhe faturohen në përputhje me përcaktimet e </w:t>
      </w:r>
      <w:r w:rsidR="00F6532E" w:rsidRPr="0059276E">
        <w:rPr>
          <w:rFonts w:ascii="Garamond" w:hAnsi="Garamond"/>
          <w:lang w:val="sq-AL"/>
        </w:rPr>
        <w:t xml:space="preserve">rregullave të tregut </w:t>
      </w:r>
      <w:r w:rsidRPr="0059276E">
        <w:rPr>
          <w:rFonts w:ascii="Garamond" w:hAnsi="Garamond"/>
          <w:lang w:val="sq-AL"/>
        </w:rPr>
        <w:t xml:space="preserve">dhe akteve të tjera në fuqi. Bazuar në dispozitat ligjore të sipërcituara, kostot e disbalancave nuk njihen si komponent i përllogaritjes së çmimit të </w:t>
      </w:r>
      <w:proofErr w:type="spellStart"/>
      <w:r w:rsidRPr="0059276E">
        <w:rPr>
          <w:rFonts w:ascii="Garamond" w:hAnsi="Garamond"/>
          <w:lang w:val="sq-AL"/>
        </w:rPr>
        <w:t>FMF</w:t>
      </w:r>
      <w:proofErr w:type="spellEnd"/>
      <w:r w:rsidR="00F6532E">
        <w:rPr>
          <w:rFonts w:ascii="Garamond" w:hAnsi="Garamond"/>
          <w:lang w:val="sq-AL"/>
        </w:rPr>
        <w:t>-së</w:t>
      </w:r>
      <w:r w:rsidRPr="0059276E">
        <w:rPr>
          <w:rFonts w:ascii="Garamond" w:hAnsi="Garamond"/>
          <w:lang w:val="sq-AL"/>
        </w:rPr>
        <w:t>.</w:t>
      </w:r>
    </w:p>
    <w:p w14:paraId="52CAB8FF" w14:textId="42ABA315" w:rsidR="001D6C24" w:rsidRPr="0059276E" w:rsidRDefault="001D6C24" w:rsidP="001D6C24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59276E">
        <w:rPr>
          <w:rFonts w:ascii="Garamond" w:hAnsi="Garamond"/>
          <w:lang w:val="sq-AL"/>
        </w:rPr>
        <w:t>- Mbështetur në nenin 8 të “Metodologjisë së përcaktimit të çmimit të shitjes së energjisë elektrike nga Furnizuesi i Mundësisë së Fundit”, komponentët që janë marrë në konsideratë për përcaktimin e çmimit të shitjes së energjisë elektrike nga Furnizuesi i Mundësisë së Fundit për muajin dhjetor 2022 janë: kostot administrative, tarifa e shërbimit të rrjetit të transmetimit, tarifa e shërbimit të rrjetit të shpërndarjes</w:t>
      </w:r>
      <w:r w:rsidR="00E72D9B">
        <w:rPr>
          <w:rFonts w:ascii="Garamond" w:hAnsi="Garamond"/>
          <w:lang w:val="sq-AL"/>
        </w:rPr>
        <w:t>,</w:t>
      </w:r>
      <w:r w:rsidRPr="0059276E">
        <w:rPr>
          <w:rFonts w:ascii="Garamond" w:hAnsi="Garamond"/>
          <w:lang w:val="sq-AL"/>
        </w:rPr>
        <w:t xml:space="preserve"> si dhe kursi i këmbimit i përdorur për blerjen e energjisë elektrike në treg të parregulluar. </w:t>
      </w:r>
    </w:p>
    <w:p w14:paraId="0447DF69" w14:textId="0244F249" w:rsidR="001D6C24" w:rsidRPr="0059276E" w:rsidRDefault="001D6C24" w:rsidP="001D6C24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59276E">
        <w:rPr>
          <w:rFonts w:ascii="Garamond" w:hAnsi="Garamond"/>
          <w:lang w:val="sq-AL"/>
        </w:rPr>
        <w:t xml:space="preserve">- Në zbatim të vendimit nr. </w:t>
      </w:r>
      <w:r w:rsidR="00E72D9B">
        <w:rPr>
          <w:rFonts w:ascii="Garamond" w:hAnsi="Garamond"/>
          <w:lang w:val="sq-AL"/>
        </w:rPr>
        <w:t>74, datë 13.</w:t>
      </w:r>
      <w:r w:rsidRPr="0059276E">
        <w:rPr>
          <w:rFonts w:ascii="Garamond" w:hAnsi="Garamond"/>
          <w:lang w:val="sq-AL"/>
        </w:rPr>
        <w:t>4.2022</w:t>
      </w:r>
      <w:r w:rsidR="00E72D9B">
        <w:rPr>
          <w:rFonts w:ascii="Garamond" w:hAnsi="Garamond"/>
          <w:lang w:val="sq-AL"/>
        </w:rPr>
        <w:t>,</w:t>
      </w:r>
      <w:r w:rsidRPr="0059276E">
        <w:rPr>
          <w:rFonts w:ascii="Garamond" w:hAnsi="Garamond"/>
          <w:lang w:val="sq-AL"/>
        </w:rPr>
        <w:t xml:space="preserve"> të </w:t>
      </w:r>
      <w:r w:rsidR="00E72D9B" w:rsidRPr="0059276E">
        <w:rPr>
          <w:rFonts w:ascii="Garamond" w:hAnsi="Garamond"/>
          <w:lang w:val="sq-AL"/>
        </w:rPr>
        <w:t xml:space="preserve">Bordit </w:t>
      </w:r>
      <w:r w:rsidRPr="0059276E">
        <w:rPr>
          <w:rFonts w:ascii="Garamond" w:hAnsi="Garamond"/>
          <w:lang w:val="sq-AL"/>
        </w:rPr>
        <w:t xml:space="preserve">të ERE-s, kostot administrative të përllogaritura për aktivitetin e furnizimit me energji elektrike nga shoqëria </w:t>
      </w:r>
      <w:proofErr w:type="spellStart"/>
      <w:r w:rsidRPr="0059276E">
        <w:rPr>
          <w:rFonts w:ascii="Garamond" w:hAnsi="Garamond"/>
          <w:lang w:val="sq-AL"/>
        </w:rPr>
        <w:t>FSHU</w:t>
      </w:r>
      <w:proofErr w:type="spellEnd"/>
      <w:r w:rsidRPr="0059276E">
        <w:rPr>
          <w:rFonts w:ascii="Garamond" w:hAnsi="Garamond"/>
          <w:lang w:val="sq-AL"/>
        </w:rPr>
        <w:t xml:space="preserve"> </w:t>
      </w:r>
      <w:proofErr w:type="spellStart"/>
      <w:r w:rsidRPr="0059276E">
        <w:rPr>
          <w:rFonts w:ascii="Garamond" w:hAnsi="Garamond"/>
          <w:lang w:val="sq-AL"/>
        </w:rPr>
        <w:t>sh.a</w:t>
      </w:r>
      <w:proofErr w:type="spellEnd"/>
      <w:r w:rsidRPr="0059276E">
        <w:rPr>
          <w:rFonts w:ascii="Garamond" w:hAnsi="Garamond"/>
          <w:lang w:val="sq-AL"/>
        </w:rPr>
        <w:t xml:space="preserve">. për periudhën 1 </w:t>
      </w:r>
      <w:r w:rsidR="00183012">
        <w:rPr>
          <w:rFonts w:ascii="Garamond" w:hAnsi="Garamond"/>
          <w:lang w:val="sq-AL"/>
        </w:rPr>
        <w:t>maj–</w:t>
      </w:r>
      <w:r w:rsidRPr="0059276E">
        <w:rPr>
          <w:rFonts w:ascii="Garamond" w:hAnsi="Garamond"/>
          <w:lang w:val="sq-AL"/>
        </w:rPr>
        <w:t xml:space="preserve">31 </w:t>
      </w:r>
      <w:r w:rsidR="00183012" w:rsidRPr="0059276E">
        <w:rPr>
          <w:rFonts w:ascii="Garamond" w:hAnsi="Garamond"/>
          <w:lang w:val="sq-AL"/>
        </w:rPr>
        <w:t xml:space="preserve">dhjetor </w:t>
      </w:r>
      <w:r w:rsidRPr="0059276E">
        <w:rPr>
          <w:rFonts w:ascii="Garamond" w:hAnsi="Garamond"/>
          <w:lang w:val="sq-AL"/>
        </w:rPr>
        <w:t>2022, janë njohur në vlerën 1.06 lekë/</w:t>
      </w:r>
      <w:proofErr w:type="spellStart"/>
      <w:r w:rsidR="0013488B" w:rsidRPr="0059276E">
        <w:rPr>
          <w:rFonts w:ascii="Garamond" w:hAnsi="Garamond"/>
          <w:lang w:val="sq-AL"/>
        </w:rPr>
        <w:t>kwh</w:t>
      </w:r>
      <w:proofErr w:type="spellEnd"/>
      <w:r w:rsidRPr="0059276E">
        <w:rPr>
          <w:rFonts w:ascii="Garamond" w:hAnsi="Garamond"/>
          <w:lang w:val="sq-AL"/>
        </w:rPr>
        <w:t>.</w:t>
      </w:r>
    </w:p>
    <w:p w14:paraId="79185A09" w14:textId="598F0B51" w:rsidR="001D6C24" w:rsidRPr="0059276E" w:rsidRDefault="001D6C24" w:rsidP="001B1846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59276E">
        <w:rPr>
          <w:rFonts w:ascii="Garamond" w:hAnsi="Garamond"/>
          <w:lang w:val="sq-AL"/>
        </w:rPr>
        <w:lastRenderedPageBreak/>
        <w:t>- Tarifa e shërbimit të transmetimit të energjisë elekt</w:t>
      </w:r>
      <w:r w:rsidR="00487C26">
        <w:rPr>
          <w:rFonts w:ascii="Garamond" w:hAnsi="Garamond"/>
          <w:lang w:val="sq-AL"/>
        </w:rPr>
        <w:t>rike për periudhën 1 maj 2022–</w:t>
      </w:r>
      <w:r w:rsidR="00487C26" w:rsidRPr="0059276E">
        <w:rPr>
          <w:rFonts w:ascii="Garamond" w:hAnsi="Garamond"/>
          <w:lang w:val="sq-AL"/>
        </w:rPr>
        <w:t xml:space="preserve">31 dhjetor </w:t>
      </w:r>
      <w:r w:rsidRPr="0059276E">
        <w:rPr>
          <w:rFonts w:ascii="Garamond" w:hAnsi="Garamond"/>
          <w:lang w:val="sq-AL"/>
        </w:rPr>
        <w:t xml:space="preserve">2024, e miratuar me vendimin e </w:t>
      </w:r>
      <w:r w:rsidR="000149CA" w:rsidRPr="0059276E">
        <w:rPr>
          <w:rFonts w:ascii="Garamond" w:hAnsi="Garamond"/>
          <w:lang w:val="sq-AL"/>
        </w:rPr>
        <w:t xml:space="preserve">Bordit </w:t>
      </w:r>
      <w:r w:rsidRPr="0059276E">
        <w:rPr>
          <w:rFonts w:ascii="Garamond" w:hAnsi="Garamond"/>
          <w:lang w:val="sq-AL"/>
        </w:rPr>
        <w:t>të ERE</w:t>
      </w:r>
      <w:r w:rsidR="00487C26">
        <w:rPr>
          <w:rFonts w:ascii="Garamond" w:hAnsi="Garamond"/>
          <w:lang w:val="sq-AL"/>
        </w:rPr>
        <w:t>-s</w:t>
      </w:r>
      <w:r w:rsidRPr="0059276E">
        <w:rPr>
          <w:rFonts w:ascii="Garamond" w:hAnsi="Garamond"/>
          <w:lang w:val="sq-AL"/>
        </w:rPr>
        <w:t xml:space="preserve"> nr. 72, datë 13.4.2022, është 0.85 lekë/</w:t>
      </w:r>
      <w:proofErr w:type="spellStart"/>
      <w:r w:rsidR="0013488B" w:rsidRPr="0059276E">
        <w:rPr>
          <w:rFonts w:ascii="Garamond" w:hAnsi="Garamond"/>
          <w:lang w:val="sq-AL"/>
        </w:rPr>
        <w:t>kwh</w:t>
      </w:r>
      <w:proofErr w:type="spellEnd"/>
      <w:r w:rsidRPr="0059276E">
        <w:rPr>
          <w:rFonts w:ascii="Garamond" w:hAnsi="Garamond"/>
          <w:lang w:val="sq-AL"/>
        </w:rPr>
        <w:t>.</w:t>
      </w:r>
    </w:p>
    <w:p w14:paraId="43F10027" w14:textId="3D454CDD" w:rsidR="001D6C24" w:rsidRPr="0059276E" w:rsidRDefault="001D6C24" w:rsidP="001D6C24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59276E">
        <w:rPr>
          <w:rFonts w:ascii="Garamond" w:hAnsi="Garamond"/>
          <w:lang w:val="sq-AL"/>
        </w:rPr>
        <w:t xml:space="preserve">- Tarifa e shërbimit të shpërndarjes në nivel tensioni 35 </w:t>
      </w:r>
      <w:proofErr w:type="spellStart"/>
      <w:r w:rsidRPr="0059276E">
        <w:rPr>
          <w:rFonts w:ascii="Garamond" w:hAnsi="Garamond"/>
          <w:lang w:val="sq-AL"/>
        </w:rPr>
        <w:t>kV</w:t>
      </w:r>
      <w:proofErr w:type="spellEnd"/>
      <w:r w:rsidRPr="0059276E">
        <w:rPr>
          <w:rFonts w:ascii="Garamond" w:hAnsi="Garamond"/>
          <w:lang w:val="sq-AL"/>
        </w:rPr>
        <w:t xml:space="preserve">, në zbatim të vendimit të </w:t>
      </w:r>
      <w:r w:rsidR="000149CA" w:rsidRPr="0059276E">
        <w:rPr>
          <w:rFonts w:ascii="Garamond" w:hAnsi="Garamond"/>
          <w:lang w:val="sq-AL"/>
        </w:rPr>
        <w:t xml:space="preserve">Bordit </w:t>
      </w:r>
      <w:r w:rsidRPr="0059276E">
        <w:rPr>
          <w:rFonts w:ascii="Garamond" w:hAnsi="Garamond"/>
          <w:lang w:val="sq-AL"/>
        </w:rPr>
        <w:t>të ERE</w:t>
      </w:r>
      <w:r w:rsidR="000149CA">
        <w:rPr>
          <w:rFonts w:ascii="Garamond" w:hAnsi="Garamond"/>
          <w:lang w:val="sq-AL"/>
        </w:rPr>
        <w:t>-s</w:t>
      </w:r>
      <w:r w:rsidR="00B157BF">
        <w:rPr>
          <w:rFonts w:ascii="Garamond" w:hAnsi="Garamond"/>
          <w:lang w:val="sq-AL"/>
        </w:rPr>
        <w:t xml:space="preserve"> nr. 73, datë 13.</w:t>
      </w:r>
      <w:r w:rsidRPr="0059276E">
        <w:rPr>
          <w:rFonts w:ascii="Garamond" w:hAnsi="Garamond"/>
          <w:lang w:val="sq-AL"/>
        </w:rPr>
        <w:t>4.2022, do të jetë 1.55 lekë/</w:t>
      </w:r>
      <w:proofErr w:type="spellStart"/>
      <w:r w:rsidR="0013488B" w:rsidRPr="0059276E">
        <w:rPr>
          <w:rFonts w:ascii="Garamond" w:hAnsi="Garamond"/>
          <w:lang w:val="sq-AL"/>
        </w:rPr>
        <w:t>kwh</w:t>
      </w:r>
      <w:proofErr w:type="spellEnd"/>
      <w:r w:rsidRPr="0059276E">
        <w:rPr>
          <w:rFonts w:ascii="Garamond" w:hAnsi="Garamond"/>
          <w:lang w:val="sq-AL"/>
        </w:rPr>
        <w:t>.</w:t>
      </w:r>
    </w:p>
    <w:p w14:paraId="7E73D1C3" w14:textId="4E9870F9" w:rsidR="001D6C24" w:rsidRPr="0059276E" w:rsidRDefault="001D6C24" w:rsidP="00B157BF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59276E">
        <w:rPr>
          <w:rFonts w:ascii="Garamond" w:hAnsi="Garamond"/>
          <w:lang w:val="sq-AL"/>
        </w:rPr>
        <w:t xml:space="preserve">- Në zbatim të “Metodologjisë së përcaktimit të çmimit të shitjes së energjisë elektrike nga Furnizuesi i Mundësisë së Fundit”, </w:t>
      </w:r>
      <w:r w:rsidR="00B157BF">
        <w:rPr>
          <w:rFonts w:ascii="Garamond" w:hAnsi="Garamond"/>
          <w:lang w:val="sq-AL"/>
        </w:rPr>
        <w:t>të</w:t>
      </w:r>
      <w:r w:rsidRPr="0059276E">
        <w:rPr>
          <w:rFonts w:ascii="Garamond" w:hAnsi="Garamond"/>
          <w:lang w:val="sq-AL"/>
        </w:rPr>
        <w:t xml:space="preserve"> ndryshuar, referuar aplikimit të </w:t>
      </w:r>
      <w:proofErr w:type="spellStart"/>
      <w:r w:rsidRPr="0059276E">
        <w:rPr>
          <w:rFonts w:ascii="Garamond" w:hAnsi="Garamond"/>
          <w:lang w:val="sq-AL"/>
        </w:rPr>
        <w:t>FSHU</w:t>
      </w:r>
      <w:proofErr w:type="spellEnd"/>
      <w:r w:rsidRPr="0059276E">
        <w:rPr>
          <w:rFonts w:ascii="Garamond" w:hAnsi="Garamond"/>
          <w:lang w:val="sq-AL"/>
        </w:rPr>
        <w:t xml:space="preserve"> </w:t>
      </w:r>
      <w:proofErr w:type="spellStart"/>
      <w:r w:rsidRPr="0059276E">
        <w:rPr>
          <w:rFonts w:ascii="Garamond" w:hAnsi="Garamond"/>
          <w:lang w:val="sq-AL"/>
        </w:rPr>
        <w:t>sh.a</w:t>
      </w:r>
      <w:proofErr w:type="spellEnd"/>
      <w:r w:rsidRPr="0059276E">
        <w:rPr>
          <w:rFonts w:ascii="Garamond" w:hAnsi="Garamond"/>
          <w:lang w:val="sq-AL"/>
        </w:rPr>
        <w:t>.</w:t>
      </w:r>
      <w:r w:rsidR="003C59B5">
        <w:rPr>
          <w:rFonts w:ascii="Garamond" w:hAnsi="Garamond"/>
          <w:lang w:val="sq-AL"/>
        </w:rPr>
        <w:t>,</w:t>
      </w:r>
      <w:r w:rsidRPr="0059276E">
        <w:rPr>
          <w:rFonts w:ascii="Garamond" w:hAnsi="Garamond"/>
          <w:lang w:val="sq-AL"/>
        </w:rPr>
        <w:t xml:space="preserve"> si dhe mbështetur në llogaritjet e ERE-s, çmimi i shitjes së energjisë elektrike për klientët që furnizohen nga Furnizuesi i Mundësisë së Fundit për muajin dhjetor 2022, përllogaritet si më poshtë:</w:t>
      </w:r>
    </w:p>
    <w:p w14:paraId="685ABE5C" w14:textId="77777777" w:rsidR="006E32E2" w:rsidRPr="0059276E" w:rsidRDefault="006E32E2" w:rsidP="001D6C24">
      <w:pPr>
        <w:ind w:firstLine="284"/>
        <w:jc w:val="both"/>
        <w:rPr>
          <w:rFonts w:ascii="Garamond" w:hAnsi="Garamond"/>
          <w:lang w:val="sq-AL"/>
        </w:rPr>
      </w:pPr>
    </w:p>
    <w:p w14:paraId="7C45BB8A" w14:textId="263D290B" w:rsidR="006E32E2" w:rsidRPr="0059276E" w:rsidRDefault="00A4039A" w:rsidP="001D6C24">
      <w:pPr>
        <w:ind w:firstLine="284"/>
        <w:jc w:val="center"/>
        <w:rPr>
          <w:rFonts w:ascii="Garamond" w:hAnsi="Garamond"/>
          <w:lang w:val="sq-AL"/>
        </w:rPr>
      </w:pPr>
      <w:r w:rsidRPr="0059276E">
        <w:rPr>
          <w:rFonts w:ascii="Garamond" w:hAnsi="Garamond"/>
          <w:noProof/>
          <w:lang w:val="sq-AL"/>
        </w:rPr>
        <w:drawing>
          <wp:inline distT="0" distB="0" distL="0" distR="0" wp14:anchorId="135C5C12" wp14:editId="4C78EF12">
            <wp:extent cx="5943600" cy="14922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8A175" w14:textId="77777777" w:rsidR="006E32E2" w:rsidRPr="0059276E" w:rsidRDefault="006E32E2" w:rsidP="001D6C24">
      <w:pPr>
        <w:ind w:firstLine="284"/>
        <w:jc w:val="both"/>
        <w:rPr>
          <w:rFonts w:ascii="Garamond" w:hAnsi="Garamond"/>
          <w:lang w:val="sq-AL"/>
        </w:rPr>
      </w:pPr>
    </w:p>
    <w:p w14:paraId="4780FD65" w14:textId="4932D3DA" w:rsidR="001D6C24" w:rsidRPr="0059276E" w:rsidRDefault="001D6C24" w:rsidP="001D6C2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59276E">
        <w:rPr>
          <w:rFonts w:ascii="Garamond" w:eastAsia="Calibri" w:hAnsi="Garamond" w:cs="Symbol"/>
          <w:color w:val="000000"/>
          <w:lang w:val="sq-AL"/>
        </w:rPr>
        <w:t xml:space="preserve">- </w:t>
      </w:r>
      <w:r w:rsidRPr="0059276E">
        <w:rPr>
          <w:rFonts w:ascii="Garamond" w:eastAsia="Calibri" w:hAnsi="Garamond"/>
          <w:color w:val="000000"/>
          <w:lang w:val="sq-AL"/>
        </w:rPr>
        <w:t>Bazuar</w:t>
      </w:r>
      <w:r w:rsidR="0059276E" w:rsidRPr="0059276E">
        <w:rPr>
          <w:rFonts w:ascii="Garamond" w:eastAsia="Calibri" w:hAnsi="Garamond"/>
          <w:color w:val="000000"/>
          <w:lang w:val="sq-AL"/>
        </w:rPr>
        <w:t xml:space="preserve"> </w:t>
      </w:r>
      <w:r w:rsidRPr="0059276E">
        <w:rPr>
          <w:rFonts w:ascii="Garamond" w:eastAsia="Calibri" w:hAnsi="Garamond"/>
          <w:color w:val="000000"/>
          <w:lang w:val="sq-AL"/>
        </w:rPr>
        <w:t>në çdo element të formulës llogaritëse</w:t>
      </w:r>
      <w:r w:rsidR="003C59B5">
        <w:rPr>
          <w:rFonts w:ascii="Garamond" w:eastAsia="Calibri" w:hAnsi="Garamond"/>
          <w:color w:val="000000"/>
          <w:lang w:val="sq-AL"/>
        </w:rPr>
        <w:t>,</w:t>
      </w:r>
      <w:r w:rsidRPr="0059276E">
        <w:rPr>
          <w:rFonts w:ascii="Garamond" w:eastAsia="Calibri" w:hAnsi="Garamond"/>
          <w:color w:val="000000"/>
          <w:lang w:val="sq-AL"/>
        </w:rPr>
        <w:t xml:space="preserve"> si dhe duke marrë në konsideratë të dhënat e paraqitura në aplikimin e shoqërisë, rezulton se:</w:t>
      </w:r>
    </w:p>
    <w:p w14:paraId="3E16C054" w14:textId="3F2D7E8F" w:rsidR="001D6C24" w:rsidRPr="0059276E" w:rsidRDefault="001D6C24" w:rsidP="001D6C2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59276E">
        <w:rPr>
          <w:rFonts w:ascii="Garamond" w:eastAsia="Calibri" w:hAnsi="Garamond"/>
          <w:color w:val="000000"/>
          <w:lang w:val="sq-AL"/>
        </w:rPr>
        <w:t xml:space="preserve">- Çmimi i shitjes së energjisë elektrike për klientët e lidhur në nivelin e tensionit 35 </w:t>
      </w:r>
      <w:proofErr w:type="spellStart"/>
      <w:r w:rsidRPr="0059276E">
        <w:rPr>
          <w:rFonts w:ascii="Garamond" w:eastAsia="Calibri" w:hAnsi="Garamond"/>
          <w:color w:val="000000"/>
          <w:lang w:val="sq-AL"/>
        </w:rPr>
        <w:t>kV</w:t>
      </w:r>
      <w:proofErr w:type="spellEnd"/>
      <w:r w:rsidRPr="0059276E">
        <w:rPr>
          <w:rFonts w:ascii="Garamond" w:eastAsia="Calibri" w:hAnsi="Garamond"/>
          <w:color w:val="000000"/>
          <w:lang w:val="sq-AL"/>
        </w:rPr>
        <w:t xml:space="preserve"> të furnizuar nga </w:t>
      </w:r>
      <w:r w:rsidR="001B1846" w:rsidRPr="0059276E">
        <w:rPr>
          <w:rFonts w:ascii="Garamond" w:eastAsia="Calibri" w:hAnsi="Garamond"/>
          <w:color w:val="000000"/>
          <w:lang w:val="sq-AL"/>
        </w:rPr>
        <w:t>Furnizuesi</w:t>
      </w:r>
      <w:r w:rsidRPr="0059276E">
        <w:rPr>
          <w:rFonts w:ascii="Garamond" w:eastAsia="Calibri" w:hAnsi="Garamond"/>
          <w:color w:val="000000"/>
          <w:lang w:val="sq-AL"/>
        </w:rPr>
        <w:t xml:space="preserve"> i Mundësisë së Fundit do të jetë 30.59 </w:t>
      </w:r>
      <w:r w:rsidR="001B1846" w:rsidRPr="0059276E">
        <w:rPr>
          <w:rFonts w:ascii="Garamond" w:eastAsia="Calibri" w:hAnsi="Garamond"/>
          <w:color w:val="000000"/>
          <w:lang w:val="sq-AL"/>
        </w:rPr>
        <w:t>lekë/</w:t>
      </w:r>
      <w:proofErr w:type="spellStart"/>
      <w:r w:rsidR="001B1846" w:rsidRPr="0059276E">
        <w:rPr>
          <w:rFonts w:ascii="Garamond" w:eastAsia="Calibri" w:hAnsi="Garamond"/>
          <w:color w:val="000000"/>
          <w:lang w:val="sq-AL"/>
        </w:rPr>
        <w:t>kwh</w:t>
      </w:r>
      <w:proofErr w:type="spellEnd"/>
      <w:r w:rsidR="001B1846" w:rsidRPr="0059276E">
        <w:rPr>
          <w:rFonts w:ascii="Garamond" w:eastAsia="Calibri" w:hAnsi="Garamond"/>
          <w:color w:val="000000"/>
          <w:lang w:val="sq-AL"/>
        </w:rPr>
        <w:t xml:space="preserve"> </w:t>
      </w:r>
      <w:r w:rsidRPr="0059276E">
        <w:rPr>
          <w:rFonts w:ascii="Garamond" w:eastAsia="Calibri" w:hAnsi="Garamond"/>
          <w:color w:val="000000"/>
          <w:lang w:val="sq-AL"/>
        </w:rPr>
        <w:t xml:space="preserve">për muajin </w:t>
      </w:r>
      <w:r w:rsidR="001B1846" w:rsidRPr="0059276E">
        <w:rPr>
          <w:rFonts w:ascii="Garamond" w:eastAsia="Calibri" w:hAnsi="Garamond"/>
          <w:color w:val="000000"/>
          <w:lang w:val="sq-AL"/>
        </w:rPr>
        <w:t xml:space="preserve">dhjetor </w:t>
      </w:r>
      <w:r w:rsidRPr="0059276E">
        <w:rPr>
          <w:rFonts w:ascii="Garamond" w:eastAsia="Calibri" w:hAnsi="Garamond"/>
          <w:color w:val="000000"/>
          <w:lang w:val="sq-AL"/>
        </w:rPr>
        <w:t>2022.</w:t>
      </w:r>
    </w:p>
    <w:p w14:paraId="04DA0D24" w14:textId="43AB8C62" w:rsidR="001D6C24" w:rsidRPr="0059276E" w:rsidRDefault="001D6C24" w:rsidP="001D6C2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59276E">
        <w:rPr>
          <w:rFonts w:ascii="Garamond" w:eastAsia="Calibri" w:hAnsi="Garamond"/>
          <w:color w:val="000000"/>
          <w:lang w:val="sq-AL"/>
        </w:rPr>
        <w:t xml:space="preserve">Për gjithë sa më sipër, </w:t>
      </w:r>
      <w:r w:rsidR="003C59B5" w:rsidRPr="0059276E">
        <w:rPr>
          <w:rFonts w:ascii="Garamond" w:eastAsia="Calibri" w:hAnsi="Garamond"/>
          <w:color w:val="000000"/>
          <w:lang w:val="sq-AL"/>
        </w:rPr>
        <w:t xml:space="preserve">Bordi </w:t>
      </w:r>
      <w:r w:rsidR="003C59B5">
        <w:rPr>
          <w:rFonts w:ascii="Garamond" w:eastAsia="Calibri" w:hAnsi="Garamond"/>
          <w:color w:val="000000"/>
          <w:lang w:val="sq-AL"/>
        </w:rPr>
        <w:t>i ERE-s</w:t>
      </w:r>
    </w:p>
    <w:p w14:paraId="3A24B68A" w14:textId="77777777" w:rsidR="001D6C24" w:rsidRPr="0059276E" w:rsidRDefault="001D6C24" w:rsidP="001D6C2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  <w:lang w:val="sq-AL"/>
        </w:rPr>
      </w:pPr>
    </w:p>
    <w:p w14:paraId="3C36D06E" w14:textId="6A4026FD" w:rsidR="001D6C24" w:rsidRPr="0059276E" w:rsidRDefault="001D6C24" w:rsidP="001D6C2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  <w:lang w:val="sq-AL"/>
        </w:rPr>
      </w:pPr>
      <w:r w:rsidRPr="0059276E">
        <w:rPr>
          <w:rFonts w:ascii="Garamond" w:eastAsia="Calibri" w:hAnsi="Garamond"/>
          <w:color w:val="000000"/>
          <w:lang w:val="sq-AL"/>
        </w:rPr>
        <w:t>VENDOSI:</w:t>
      </w:r>
    </w:p>
    <w:p w14:paraId="1DE6E833" w14:textId="77777777" w:rsidR="001D6C24" w:rsidRPr="0059276E" w:rsidRDefault="001D6C24" w:rsidP="001D6C2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</w:p>
    <w:p w14:paraId="3E66B702" w14:textId="70D81443" w:rsidR="001D6C24" w:rsidRPr="0059276E" w:rsidRDefault="001D6C24" w:rsidP="001D6C2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59276E">
        <w:rPr>
          <w:rFonts w:ascii="Garamond" w:eastAsia="Calibri" w:hAnsi="Garamond"/>
          <w:color w:val="000000"/>
          <w:lang w:val="sq-AL"/>
        </w:rPr>
        <w:t xml:space="preserve">1. Përcaktimin e çmimit të shitjes së energjisë elektrike të furnizuar nga Furnizuesi i Mundësisë së Fundit </w:t>
      </w:r>
      <w:proofErr w:type="spellStart"/>
      <w:r w:rsidRPr="0059276E">
        <w:rPr>
          <w:rFonts w:ascii="Garamond" w:eastAsia="Calibri" w:hAnsi="Garamond"/>
          <w:color w:val="000000"/>
          <w:lang w:val="sq-AL"/>
        </w:rPr>
        <w:t>sh.a</w:t>
      </w:r>
      <w:proofErr w:type="spellEnd"/>
      <w:r w:rsidRPr="0059276E">
        <w:rPr>
          <w:rFonts w:ascii="Garamond" w:eastAsia="Calibri" w:hAnsi="Garamond"/>
          <w:color w:val="000000"/>
          <w:lang w:val="sq-AL"/>
        </w:rPr>
        <w:t xml:space="preserve">., për muajin </w:t>
      </w:r>
      <w:r w:rsidR="00FD6D94" w:rsidRPr="0059276E">
        <w:rPr>
          <w:rFonts w:ascii="Garamond" w:eastAsia="Calibri" w:hAnsi="Garamond"/>
          <w:color w:val="000000"/>
          <w:lang w:val="sq-AL"/>
        </w:rPr>
        <w:t xml:space="preserve">dhjetor </w:t>
      </w:r>
      <w:r w:rsidRPr="0059276E">
        <w:rPr>
          <w:rFonts w:ascii="Garamond" w:eastAsia="Calibri" w:hAnsi="Garamond"/>
          <w:color w:val="000000"/>
          <w:lang w:val="sq-AL"/>
        </w:rPr>
        <w:t xml:space="preserve">2022, prej 30.59 </w:t>
      </w:r>
      <w:r w:rsidR="00FD6D94" w:rsidRPr="0059276E">
        <w:rPr>
          <w:rFonts w:ascii="Garamond" w:eastAsia="Calibri" w:hAnsi="Garamond"/>
          <w:color w:val="000000"/>
          <w:lang w:val="sq-AL"/>
        </w:rPr>
        <w:t>lekë</w:t>
      </w:r>
      <w:r w:rsidR="00FD6D94">
        <w:rPr>
          <w:rFonts w:ascii="Garamond" w:eastAsia="Calibri" w:hAnsi="Garamond"/>
          <w:color w:val="000000"/>
          <w:lang w:val="sq-AL"/>
        </w:rPr>
        <w:t>sh</w:t>
      </w:r>
      <w:r w:rsidR="00FD6D94" w:rsidRPr="0059276E">
        <w:rPr>
          <w:rFonts w:ascii="Garamond" w:eastAsia="Calibri" w:hAnsi="Garamond"/>
          <w:color w:val="000000"/>
          <w:lang w:val="sq-AL"/>
        </w:rPr>
        <w:t>/</w:t>
      </w:r>
      <w:proofErr w:type="spellStart"/>
      <w:r w:rsidR="00FD6D94" w:rsidRPr="0059276E">
        <w:rPr>
          <w:rFonts w:ascii="Garamond" w:eastAsia="Calibri" w:hAnsi="Garamond"/>
          <w:color w:val="000000"/>
          <w:lang w:val="sq-AL"/>
        </w:rPr>
        <w:t>kwh</w:t>
      </w:r>
      <w:proofErr w:type="spellEnd"/>
      <w:r w:rsidR="00FD6D94">
        <w:rPr>
          <w:rFonts w:ascii="Garamond" w:eastAsia="Calibri" w:hAnsi="Garamond"/>
          <w:color w:val="000000"/>
          <w:lang w:val="sq-AL"/>
        </w:rPr>
        <w:t>,</w:t>
      </w:r>
      <w:r w:rsidR="00FD6D94" w:rsidRPr="0059276E">
        <w:rPr>
          <w:rFonts w:ascii="Garamond" w:eastAsia="Calibri" w:hAnsi="Garamond"/>
          <w:color w:val="000000"/>
          <w:lang w:val="sq-AL"/>
        </w:rPr>
        <w:t xml:space="preserve"> </w:t>
      </w:r>
      <w:r w:rsidRPr="0059276E">
        <w:rPr>
          <w:rFonts w:ascii="Garamond" w:eastAsia="Calibri" w:hAnsi="Garamond"/>
          <w:color w:val="000000"/>
          <w:lang w:val="sq-AL"/>
        </w:rPr>
        <w:t xml:space="preserve">për klientët e lidhur në nivelin e tensionit 35 </w:t>
      </w:r>
      <w:proofErr w:type="spellStart"/>
      <w:r w:rsidRPr="0059276E">
        <w:rPr>
          <w:rFonts w:ascii="Garamond" w:eastAsia="Calibri" w:hAnsi="Garamond"/>
          <w:color w:val="000000"/>
          <w:lang w:val="sq-AL"/>
        </w:rPr>
        <w:t>kV</w:t>
      </w:r>
      <w:proofErr w:type="spellEnd"/>
      <w:r w:rsidRPr="0059276E">
        <w:rPr>
          <w:rFonts w:ascii="Garamond" w:eastAsia="Calibri" w:hAnsi="Garamond"/>
          <w:color w:val="000000"/>
          <w:lang w:val="sq-AL"/>
        </w:rPr>
        <w:t xml:space="preserve">. </w:t>
      </w:r>
    </w:p>
    <w:p w14:paraId="3CB8E718" w14:textId="3B4968E4" w:rsidR="001D6C24" w:rsidRPr="0059276E" w:rsidRDefault="001D6C24" w:rsidP="001B1846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lang w:val="sq-AL"/>
        </w:rPr>
      </w:pPr>
      <w:r w:rsidRPr="0059276E">
        <w:rPr>
          <w:rFonts w:ascii="Garamond" w:eastAsia="Calibri" w:hAnsi="Garamond"/>
          <w:color w:val="000000"/>
          <w:lang w:val="sq-AL"/>
        </w:rPr>
        <w:t>2. Dr</w:t>
      </w:r>
      <w:r w:rsidR="00FD6D94">
        <w:rPr>
          <w:rFonts w:ascii="Garamond" w:eastAsia="Calibri" w:hAnsi="Garamond"/>
          <w:color w:val="000000"/>
          <w:lang w:val="sq-AL"/>
        </w:rPr>
        <w:t xml:space="preserve">ejtoria e Tarifave dhe Çmimeve </w:t>
      </w:r>
      <w:r w:rsidRPr="0059276E">
        <w:rPr>
          <w:rFonts w:ascii="Garamond" w:eastAsia="Calibri" w:hAnsi="Garamond"/>
          <w:color w:val="000000"/>
          <w:lang w:val="sq-AL"/>
        </w:rPr>
        <w:t xml:space="preserve">të njoftojë aplikuesin për vendimin e </w:t>
      </w:r>
      <w:r w:rsidR="00FD6D94" w:rsidRPr="0059276E">
        <w:rPr>
          <w:rFonts w:ascii="Garamond" w:eastAsia="Calibri" w:hAnsi="Garamond"/>
          <w:color w:val="000000"/>
          <w:lang w:val="sq-AL"/>
        </w:rPr>
        <w:t xml:space="preserve">Bordit </w:t>
      </w:r>
      <w:r w:rsidRPr="0059276E">
        <w:rPr>
          <w:rFonts w:ascii="Garamond" w:eastAsia="Calibri" w:hAnsi="Garamond"/>
          <w:color w:val="000000"/>
          <w:lang w:val="sq-AL"/>
        </w:rPr>
        <w:t>të ERE-s.</w:t>
      </w:r>
    </w:p>
    <w:p w14:paraId="542F0E35" w14:textId="77777777" w:rsidR="001D6C24" w:rsidRPr="0059276E" w:rsidRDefault="001D6C24" w:rsidP="001D6C2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59276E">
        <w:rPr>
          <w:rFonts w:ascii="Garamond" w:eastAsia="Calibri" w:hAnsi="Garamond"/>
          <w:color w:val="000000"/>
          <w:lang w:val="sq-AL"/>
        </w:rPr>
        <w:t>Ky vendim hyn në fuqi menjëherë.</w:t>
      </w:r>
    </w:p>
    <w:p w14:paraId="5107FBE1" w14:textId="54EF19E3" w:rsidR="001D6C24" w:rsidRPr="0059276E" w:rsidRDefault="001D6C24" w:rsidP="001D6C2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59276E">
        <w:rPr>
          <w:rFonts w:ascii="Garamond" w:eastAsia="Calibri" w:hAnsi="Garamond" w:cs="Segoe UI"/>
          <w:color w:val="000000"/>
          <w:lang w:val="sq-AL"/>
        </w:rPr>
        <w:t>Çdo palë e përfshirë në këtë procedurë mund t’i kërkojë ERE-s,</w:t>
      </w:r>
      <w:r w:rsidRPr="0059276E">
        <w:rPr>
          <w:rFonts w:ascii="Garamond" w:eastAsia="Calibri" w:hAnsi="Garamond"/>
          <w:color w:val="000000"/>
          <w:lang w:val="sq-AL"/>
        </w:rPr>
        <w:t xml:space="preserve"> brenda 7 ditëve kalendarike nga data e marrjes së vendimit, rishikimin e vendimit të </w:t>
      </w:r>
      <w:r w:rsidR="00FD6D94" w:rsidRPr="0059276E">
        <w:rPr>
          <w:rFonts w:ascii="Garamond" w:eastAsia="Calibri" w:hAnsi="Garamond"/>
          <w:color w:val="000000"/>
          <w:lang w:val="sq-AL"/>
        </w:rPr>
        <w:t>Bordit</w:t>
      </w:r>
      <w:r w:rsidR="00FD6D94">
        <w:rPr>
          <w:rFonts w:ascii="Garamond" w:eastAsia="Calibri" w:hAnsi="Garamond"/>
          <w:color w:val="000000"/>
          <w:lang w:val="sq-AL"/>
        </w:rPr>
        <w:t>,</w:t>
      </w:r>
      <w:r w:rsidR="00FD6D94" w:rsidRPr="0059276E">
        <w:rPr>
          <w:rFonts w:ascii="Garamond" w:eastAsia="Calibri" w:hAnsi="Garamond"/>
          <w:color w:val="000000"/>
          <w:lang w:val="sq-AL"/>
        </w:rPr>
        <w:t xml:space="preserve"> </w:t>
      </w:r>
      <w:r w:rsidRPr="0059276E">
        <w:rPr>
          <w:rFonts w:ascii="Garamond" w:eastAsia="Calibri" w:hAnsi="Garamond"/>
          <w:color w:val="000000"/>
          <w:lang w:val="sq-AL"/>
        </w:rPr>
        <w:t xml:space="preserve">në rast se ka siguruar prova të reja që mund ta çojnë </w:t>
      </w:r>
      <w:r w:rsidR="00FD6D94" w:rsidRPr="0059276E">
        <w:rPr>
          <w:rFonts w:ascii="Garamond" w:eastAsia="Calibri" w:hAnsi="Garamond"/>
          <w:color w:val="000000"/>
          <w:lang w:val="sq-AL"/>
        </w:rPr>
        <w:t xml:space="preserve">Bordin </w:t>
      </w:r>
      <w:r w:rsidRPr="0059276E">
        <w:rPr>
          <w:rFonts w:ascii="Garamond" w:eastAsia="Calibri" w:hAnsi="Garamond"/>
          <w:color w:val="000000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F9C431E" w14:textId="77777777" w:rsidR="001D6C24" w:rsidRPr="0059276E" w:rsidRDefault="001D6C24" w:rsidP="001D6C2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59276E">
        <w:rPr>
          <w:rFonts w:ascii="Garamond" w:eastAsia="Calibri" w:hAnsi="Garamond"/>
          <w:color w:val="000000"/>
          <w:lang w:val="sq-AL"/>
        </w:rPr>
        <w:t>Ky vendim botohet në Fletoren Zyrtare.</w:t>
      </w:r>
      <w:bookmarkStart w:id="0" w:name="_GoBack"/>
      <w:bookmarkEnd w:id="0"/>
    </w:p>
    <w:p w14:paraId="18C79B23" w14:textId="77777777" w:rsidR="001D6C24" w:rsidRPr="006C5C35" w:rsidRDefault="001D6C24" w:rsidP="001D6C2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</w:p>
    <w:p w14:paraId="37D5EECB" w14:textId="77777777" w:rsidR="001D6C24" w:rsidRPr="006C5C35" w:rsidRDefault="001D6C24" w:rsidP="001D6C24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Cs/>
          <w:color w:val="000000"/>
          <w:lang w:val="sq-AL"/>
        </w:rPr>
      </w:pPr>
      <w:r w:rsidRPr="006C5C35">
        <w:rPr>
          <w:rFonts w:ascii="Garamond" w:eastAsia="Calibri" w:hAnsi="Garamond"/>
          <w:bCs/>
          <w:color w:val="000000"/>
          <w:lang w:val="sq-AL"/>
        </w:rPr>
        <w:t xml:space="preserve">KRYETAR </w:t>
      </w:r>
    </w:p>
    <w:p w14:paraId="7D2C2A87" w14:textId="39C83E38" w:rsidR="001D6C24" w:rsidRPr="006C5C35" w:rsidRDefault="001D6C24" w:rsidP="001D6C24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/>
          <w:bCs/>
          <w:color w:val="000000"/>
          <w:lang w:val="sq-AL"/>
        </w:rPr>
      </w:pPr>
      <w:r w:rsidRPr="006C5C35">
        <w:rPr>
          <w:rFonts w:ascii="Garamond" w:eastAsia="Calibri" w:hAnsi="Garamond"/>
          <w:b/>
          <w:bCs/>
          <w:color w:val="000000"/>
          <w:lang w:val="sq-AL"/>
        </w:rPr>
        <w:t xml:space="preserve">Petrit </w:t>
      </w:r>
      <w:proofErr w:type="spellStart"/>
      <w:r w:rsidRPr="006C5C35">
        <w:rPr>
          <w:rFonts w:ascii="Garamond" w:eastAsia="Calibri" w:hAnsi="Garamond"/>
          <w:b/>
          <w:bCs/>
          <w:color w:val="000000"/>
          <w:lang w:val="sq-AL"/>
        </w:rPr>
        <w:t>Ahmeti</w:t>
      </w:r>
      <w:proofErr w:type="spellEnd"/>
    </w:p>
    <w:p w14:paraId="22687887" w14:textId="77777777" w:rsidR="001D6C24" w:rsidRPr="006C5C35" w:rsidRDefault="001D6C24" w:rsidP="001D6C24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color w:val="000000"/>
          <w:lang w:val="sq-AL"/>
        </w:rPr>
      </w:pPr>
    </w:p>
    <w:p w14:paraId="1CE493B5" w14:textId="77777777" w:rsidR="001D6C24" w:rsidRPr="006C5C35" w:rsidRDefault="001D6C24" w:rsidP="001D6C24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lang w:val="sq-AL"/>
        </w:rPr>
      </w:pPr>
    </w:p>
    <w:p w14:paraId="2E33A2D7" w14:textId="026911CB" w:rsidR="00F53E6D" w:rsidRPr="0059276E" w:rsidRDefault="00F53E6D" w:rsidP="0059276E">
      <w:pPr>
        <w:jc w:val="both"/>
        <w:rPr>
          <w:rFonts w:ascii="Garamond" w:hAnsi="Garamond"/>
          <w:lang w:val="sq-AL"/>
        </w:rPr>
      </w:pPr>
    </w:p>
    <w:sectPr w:rsidR="00F53E6D" w:rsidRPr="0059276E">
      <w:footerReference w:type="default" r:id="rId22"/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330566" w14:textId="77777777" w:rsidR="006C5C35" w:rsidRDefault="006C5C35">
      <w:r>
        <w:separator/>
      </w:r>
    </w:p>
  </w:endnote>
  <w:endnote w:type="continuationSeparator" w:id="0">
    <w:p w14:paraId="7FB1E42B" w14:textId="77777777" w:rsidR="006C5C35" w:rsidRDefault="006C5C35">
      <w:r>
        <w:continuationSeparator/>
      </w:r>
    </w:p>
  </w:endnote>
  <w:endnote w:type="continuationNotice" w:id="1">
    <w:p w14:paraId="54D13028" w14:textId="77777777" w:rsidR="0093487C" w:rsidRDefault="009348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91297A" w14:textId="3FABB594" w:rsidR="006C5C35" w:rsidRDefault="006C5C35">
    <w:pPr>
      <w:pStyle w:val="Footer"/>
      <w:jc w:val="center"/>
      <w:rPr>
        <w:sz w:val="20"/>
        <w:szCs w:val="20"/>
      </w:rPr>
    </w:pPr>
  </w:p>
  <w:p w14:paraId="6FF0F2ED" w14:textId="77777777" w:rsidR="006C5C35" w:rsidRDefault="006C5C35">
    <w:pPr>
      <w:pStyle w:val="Footer"/>
    </w:pPr>
  </w:p>
  <w:p w14:paraId="09A4647D" w14:textId="77777777" w:rsidR="006C5C35" w:rsidRDefault="006C5C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7C9714" w14:textId="77777777" w:rsidR="006C5C35" w:rsidRDefault="006C5C35">
      <w:r>
        <w:separator/>
      </w:r>
    </w:p>
  </w:footnote>
  <w:footnote w:type="continuationSeparator" w:id="0">
    <w:p w14:paraId="4AC1763F" w14:textId="77777777" w:rsidR="006C5C35" w:rsidRDefault="006C5C35">
      <w:r>
        <w:continuationSeparator/>
      </w:r>
    </w:p>
  </w:footnote>
  <w:footnote w:type="continuationNotice" w:id="1">
    <w:p w14:paraId="522FFA2D" w14:textId="77777777" w:rsidR="0093487C" w:rsidRDefault="0093487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00000013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00000014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0000017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>
    <w:nsid w:val="1C42581A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01C0061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>
    <w:nsid w:val="302825BE"/>
    <w:multiLevelType w:val="hybridMultilevel"/>
    <w:tmpl w:val="FF54E1D0"/>
    <w:lvl w:ilvl="0" w:tplc="ED0A2F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0B96519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33E514E6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4E42AA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492641A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D7171A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1">
    <w:nsid w:val="59A83809"/>
    <w:multiLevelType w:val="hybridMultilevel"/>
    <w:tmpl w:val="F57EA18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B44D01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0B7A36"/>
    <w:multiLevelType w:val="hybridMultilevel"/>
    <w:tmpl w:val="7734A6DC"/>
    <w:lvl w:ilvl="0" w:tplc="C1AA1D3A"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75A342C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8"/>
  </w:num>
  <w:num w:numId="5">
    <w:abstractNumId w:val="5"/>
  </w:num>
  <w:num w:numId="6">
    <w:abstractNumId w:val="10"/>
  </w:num>
  <w:num w:numId="7">
    <w:abstractNumId w:val="14"/>
  </w:num>
  <w:num w:numId="8">
    <w:abstractNumId w:val="13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2"/>
  </w:num>
  <w:num w:numId="14">
    <w:abstractNumId w:val="20"/>
  </w:num>
  <w:num w:numId="15">
    <w:abstractNumId w:val="19"/>
  </w:num>
  <w:num w:numId="16">
    <w:abstractNumId w:val="18"/>
  </w:num>
  <w:num w:numId="17">
    <w:abstractNumId w:val="9"/>
  </w:num>
  <w:num w:numId="18">
    <w:abstractNumId w:val="27"/>
  </w:num>
  <w:num w:numId="19">
    <w:abstractNumId w:val="16"/>
  </w:num>
  <w:num w:numId="20">
    <w:abstractNumId w:val="3"/>
  </w:num>
  <w:num w:numId="21">
    <w:abstractNumId w:val="0"/>
  </w:num>
  <w:num w:numId="22">
    <w:abstractNumId w:val="4"/>
  </w:num>
  <w:num w:numId="23">
    <w:abstractNumId w:val="22"/>
  </w:num>
  <w:num w:numId="24">
    <w:abstractNumId w:val="21"/>
  </w:num>
  <w:num w:numId="25">
    <w:abstractNumId w:val="29"/>
  </w:num>
  <w:num w:numId="26">
    <w:abstractNumId w:val="30"/>
  </w:num>
  <w:num w:numId="27">
    <w:abstractNumId w:val="32"/>
  </w:num>
  <w:num w:numId="28">
    <w:abstractNumId w:val="28"/>
  </w:num>
  <w:num w:numId="29">
    <w:abstractNumId w:val="25"/>
  </w:num>
  <w:num w:numId="30">
    <w:abstractNumId w:val="24"/>
  </w:num>
  <w:num w:numId="31">
    <w:abstractNumId w:val="34"/>
  </w:num>
  <w:num w:numId="32">
    <w:abstractNumId w:val="35"/>
  </w:num>
  <w:num w:numId="33">
    <w:abstractNumId w:val="23"/>
  </w:num>
  <w:num w:numId="34">
    <w:abstractNumId w:val="26"/>
  </w:num>
  <w:num w:numId="35">
    <w:abstractNumId w:val="33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E6D"/>
    <w:rsid w:val="000149CA"/>
    <w:rsid w:val="0007737A"/>
    <w:rsid w:val="000E3407"/>
    <w:rsid w:val="00103A84"/>
    <w:rsid w:val="0013488B"/>
    <w:rsid w:val="00176F6B"/>
    <w:rsid w:val="00180093"/>
    <w:rsid w:val="00183012"/>
    <w:rsid w:val="001B1846"/>
    <w:rsid w:val="001D6C24"/>
    <w:rsid w:val="001F21CD"/>
    <w:rsid w:val="001F4BB2"/>
    <w:rsid w:val="00243BF6"/>
    <w:rsid w:val="002679FC"/>
    <w:rsid w:val="002876FF"/>
    <w:rsid w:val="002A010D"/>
    <w:rsid w:val="002A294B"/>
    <w:rsid w:val="002B43C8"/>
    <w:rsid w:val="002C34BA"/>
    <w:rsid w:val="002F36E1"/>
    <w:rsid w:val="00326059"/>
    <w:rsid w:val="003308F9"/>
    <w:rsid w:val="003516D5"/>
    <w:rsid w:val="00392667"/>
    <w:rsid w:val="003B0150"/>
    <w:rsid w:val="003C59B5"/>
    <w:rsid w:val="003F2522"/>
    <w:rsid w:val="00441CB3"/>
    <w:rsid w:val="00482E74"/>
    <w:rsid w:val="00487C26"/>
    <w:rsid w:val="004B6BFC"/>
    <w:rsid w:val="005332AE"/>
    <w:rsid w:val="00590856"/>
    <w:rsid w:val="0059276E"/>
    <w:rsid w:val="005B04A2"/>
    <w:rsid w:val="00626608"/>
    <w:rsid w:val="0063055A"/>
    <w:rsid w:val="00631C63"/>
    <w:rsid w:val="00675657"/>
    <w:rsid w:val="00683924"/>
    <w:rsid w:val="006C5C35"/>
    <w:rsid w:val="006E05AB"/>
    <w:rsid w:val="006E32E2"/>
    <w:rsid w:val="007165FC"/>
    <w:rsid w:val="00723BC7"/>
    <w:rsid w:val="00774E26"/>
    <w:rsid w:val="007B4F02"/>
    <w:rsid w:val="007E7B88"/>
    <w:rsid w:val="0081558A"/>
    <w:rsid w:val="008932A5"/>
    <w:rsid w:val="008A1571"/>
    <w:rsid w:val="008A6550"/>
    <w:rsid w:val="008C6591"/>
    <w:rsid w:val="0093487C"/>
    <w:rsid w:val="0099402E"/>
    <w:rsid w:val="00995067"/>
    <w:rsid w:val="009A6B9B"/>
    <w:rsid w:val="009B7124"/>
    <w:rsid w:val="00A25FF4"/>
    <w:rsid w:val="00A4039A"/>
    <w:rsid w:val="00A47480"/>
    <w:rsid w:val="00AB77BF"/>
    <w:rsid w:val="00B157BF"/>
    <w:rsid w:val="00B944ED"/>
    <w:rsid w:val="00BA759F"/>
    <w:rsid w:val="00BB087A"/>
    <w:rsid w:val="00BB5502"/>
    <w:rsid w:val="00BC5ECF"/>
    <w:rsid w:val="00BE7C7E"/>
    <w:rsid w:val="00BF2207"/>
    <w:rsid w:val="00C930DB"/>
    <w:rsid w:val="00CB6521"/>
    <w:rsid w:val="00CD3C6A"/>
    <w:rsid w:val="00CE7772"/>
    <w:rsid w:val="00D43AFE"/>
    <w:rsid w:val="00D75DFE"/>
    <w:rsid w:val="00D81852"/>
    <w:rsid w:val="00DC16E9"/>
    <w:rsid w:val="00DE0519"/>
    <w:rsid w:val="00E72D9B"/>
    <w:rsid w:val="00EA150B"/>
    <w:rsid w:val="00EA1907"/>
    <w:rsid w:val="00EA1CBF"/>
    <w:rsid w:val="00ED59BE"/>
    <w:rsid w:val="00F222E3"/>
    <w:rsid w:val="00F53E6D"/>
    <w:rsid w:val="00F6532E"/>
    <w:rsid w:val="00F81B8E"/>
    <w:rsid w:val="00FA01F4"/>
    <w:rsid w:val="00FA244C"/>
    <w:rsid w:val="00FD5E9C"/>
    <w:rsid w:val="00FD6D94"/>
    <w:rsid w:val="00FF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53D4A"/>
  <w15:docId w15:val="{71D1C288-6D2B-4E41-BF1B-121E85343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image" Target="media/image1.emf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styles" Target="styles.xml"/><Relationship Id="rId20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numbering" Target="numbering.xml"/><Relationship Id="rId23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2023-01-23T12:34:25Z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2023-01-19T23:00:00Z</Date_x0020_protokolli>
    <Titulli xmlns="0e656187-b300-4fb0-8bf4-3a50f872073c">Mbi përcaktimin e çmimit të shitjes së energjisë elektrike nga furnizuesi i mundësisë së fundit për muajin dhjetor 2022 për klientët e lidhur në nivelin e tensionit 35 KV</Titulli>
    <Modifikuesi xmlns="0e656187-b300-4fb0-8bf4-3a50f872073c">Suada.Daci</Modifikuesi>
    <Nr_x002e__x0020_prot_x0020_QBZ xmlns="0e656187-b300-4fb0-8bf4-3a50f872073c">116/1</Nr_x002e__x0020_prot_x0020_QBZ>
    <Data_x0020_e_x0020_Modifikimit xmlns="0e656187-b300-4fb0-8bf4-3a50f872073c">2023-01-23T13:38:11Z</Data_x0020_e_x0020_Modifikimit>
    <Dekretuar xmlns="0e656187-b300-4fb0-8bf4-3a50f872073c">false</Dekretuar>
    <Data xmlns="0e656187-b300-4fb0-8bf4-3a50f872073c">2023-01-15T23:00:00Z</Data>
    <Nr_x002e__x0020_protokolli_x0020_i_x0020_aktit xmlns="0e656187-b300-4fb0-8bf4-3a50f872073c">310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B2878B06D74BD28CB63A63D63557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B2878B06D74BD28CB63A63D63557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91E74434-733B-40B9-8F52-54DDE895E28B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711563B1-53FA-462F-BC9B-1786CE2D2832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E7B56B32-40B5-420B-8388-030C48B66E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5050996B-3ECD-4B39-8C51-49580922BF8E}">
  <ds:schemaRefs>
    <ds:schemaRef ds:uri="http://schemas.microsoft.com/sharepoint/v3/contenttype/forms"/>
  </ds:schemaRefs>
</ds:datastoreItem>
</file>

<file path=customXml/itemProps13.xml><?xml version="1.0" encoding="utf-8"?>
<ds:datastoreItem xmlns:ds="http://schemas.openxmlformats.org/officeDocument/2006/customXml" ds:itemID="{64DF0E70-6848-424C-B029-EC5C2EAD2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4.xml><?xml version="1.0" encoding="utf-8"?>
<ds:datastoreItem xmlns:ds="http://schemas.openxmlformats.org/officeDocument/2006/customXml" ds:itemID="{F16402A4-D79C-4F27-9296-728A2F54C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30</cp:revision>
  <cp:lastPrinted>2023-01-18T13:25:00Z</cp:lastPrinted>
  <dcterms:created xsi:type="dcterms:W3CDTF">2023-01-18T12:05:00Z</dcterms:created>
  <dcterms:modified xsi:type="dcterms:W3CDTF">2023-01-23T14:19:00Z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c2eb878a2b9c470c9ec3c4dd4923fb3b</vt:lpwstr>
  </property>
</Properties>
</file>