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3FB3DD" w14:textId="77777777" w:rsidR="00E5442C" w:rsidRPr="00FB6448" w:rsidRDefault="00E5442C" w:rsidP="00E5442C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FB6448">
        <w:rPr>
          <w:rFonts w:ascii="Garamond" w:hAnsi="Garamond"/>
          <w:i w:val="0"/>
          <w:iCs w:val="0"/>
          <w:sz w:val="24"/>
          <w:szCs w:val="24"/>
        </w:rPr>
        <w:t>VENDIM</w:t>
      </w:r>
    </w:p>
    <w:p w14:paraId="6BE3CABF" w14:textId="2FCE6850" w:rsidR="00E5442C" w:rsidRPr="00FB6448" w:rsidRDefault="00E5442C" w:rsidP="00E5442C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FB6448">
        <w:rPr>
          <w:rFonts w:ascii="Garamond" w:hAnsi="Garamond"/>
          <w:i w:val="0"/>
          <w:iCs w:val="0"/>
          <w:sz w:val="24"/>
          <w:szCs w:val="24"/>
        </w:rPr>
        <w:t>Nr. 16, datë 6.2.2023</w:t>
      </w:r>
    </w:p>
    <w:p w14:paraId="1CE5FAB3" w14:textId="77777777" w:rsidR="00E5442C" w:rsidRPr="00FB6448" w:rsidRDefault="00E5442C" w:rsidP="00E5442C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A37D2C9" w14:textId="7C659866" w:rsidR="00E5442C" w:rsidRPr="00FB6448" w:rsidRDefault="00E5442C" w:rsidP="00A47393">
      <w:pPr>
        <w:pStyle w:val="ListParagraph"/>
        <w:ind w:left="0"/>
        <w:jc w:val="center"/>
        <w:rPr>
          <w:rFonts w:ascii="Garamond" w:hAnsi="Garamond"/>
          <w:b/>
          <w:bCs/>
        </w:rPr>
      </w:pPr>
      <w:r w:rsidRPr="00FB6448">
        <w:rPr>
          <w:rFonts w:ascii="Garamond" w:hAnsi="Garamond"/>
          <w:b/>
          <w:bCs/>
        </w:rPr>
        <w:t>MBI PËRCAKTIMIN E ÇMIMIT TË SHITJES SË ENERGJISË ELEKTRIKE PËR VITIN 2023 PËR SHOQËRITË UJËSJELLËS</w:t>
      </w:r>
      <w:r w:rsidR="00A47393" w:rsidRPr="00FB6448">
        <w:rPr>
          <w:rFonts w:ascii="Garamond" w:hAnsi="Garamond"/>
          <w:b/>
          <w:bCs/>
        </w:rPr>
        <w:t>-</w:t>
      </w:r>
      <w:r w:rsidRPr="00FB6448">
        <w:rPr>
          <w:rFonts w:ascii="Garamond" w:hAnsi="Garamond"/>
          <w:b/>
          <w:bCs/>
        </w:rPr>
        <w:t>KANALIZIME</w:t>
      </w:r>
      <w:r w:rsidR="00A47393" w:rsidRPr="00FB6448">
        <w:rPr>
          <w:rFonts w:ascii="Garamond" w:hAnsi="Garamond"/>
          <w:b/>
          <w:bCs/>
        </w:rPr>
        <w:t>,</w:t>
      </w:r>
      <w:r w:rsidRPr="00FB6448">
        <w:rPr>
          <w:rFonts w:ascii="Garamond" w:hAnsi="Garamond"/>
          <w:b/>
          <w:bCs/>
        </w:rPr>
        <w:t xml:space="preserve"> TË CILAT FURNIZOHEN NGA FURNIZUESI I MUNDËSISË SË FUNDIT</w:t>
      </w:r>
    </w:p>
    <w:p w14:paraId="0A9E463C" w14:textId="77777777" w:rsidR="00E5442C" w:rsidRPr="00FB6448" w:rsidRDefault="00E5442C" w:rsidP="00E5442C">
      <w:pPr>
        <w:pStyle w:val="ListParagraph"/>
        <w:ind w:left="0" w:firstLine="284"/>
        <w:jc w:val="center"/>
        <w:rPr>
          <w:rFonts w:ascii="Garamond" w:hAnsi="Garamond"/>
          <w:b/>
          <w:bCs/>
        </w:rPr>
      </w:pPr>
    </w:p>
    <w:p w14:paraId="74F91DC5" w14:textId="6316736C" w:rsidR="00E5442C" w:rsidRPr="00FB6448" w:rsidRDefault="00E5442C" w:rsidP="00E5442C">
      <w:pPr>
        <w:pStyle w:val="ListParagraph"/>
        <w:ind w:left="0" w:firstLine="284"/>
        <w:jc w:val="both"/>
        <w:rPr>
          <w:rFonts w:ascii="Garamond" w:hAnsi="Garamond"/>
        </w:rPr>
      </w:pPr>
      <w:r w:rsidRPr="00FB6448">
        <w:rPr>
          <w:rFonts w:ascii="Garamond" w:hAnsi="Garamond"/>
        </w:rPr>
        <w:t>Në mbështetje të neneve 16 dhe 87, pika 4</w:t>
      </w:r>
      <w:r w:rsidR="00A47393" w:rsidRPr="00FB6448">
        <w:rPr>
          <w:rFonts w:ascii="Garamond" w:hAnsi="Garamond"/>
        </w:rPr>
        <w:t>,</w:t>
      </w:r>
      <w:r w:rsidRPr="00FB6448">
        <w:rPr>
          <w:rFonts w:ascii="Garamond" w:hAnsi="Garamond"/>
        </w:rPr>
        <w:t xml:space="preserve"> të ligjit nr. 43/2015</w:t>
      </w:r>
      <w:r w:rsidR="00A47393" w:rsidRPr="00FB6448">
        <w:rPr>
          <w:rFonts w:ascii="Garamond" w:hAnsi="Garamond"/>
        </w:rPr>
        <w:t>,</w:t>
      </w:r>
      <w:r w:rsidRPr="00FB6448">
        <w:rPr>
          <w:rFonts w:ascii="Garamond" w:hAnsi="Garamond"/>
        </w:rPr>
        <w:t xml:space="preserve"> “</w:t>
      </w:r>
      <w:r w:rsidRPr="00FB6448">
        <w:rPr>
          <w:rFonts w:ascii="Garamond" w:hAnsi="Garamond"/>
          <w:iCs/>
        </w:rPr>
        <w:t>Për sektorin e energjisë elektrike</w:t>
      </w:r>
      <w:r w:rsidRPr="00FB6448">
        <w:rPr>
          <w:rFonts w:ascii="Garamond" w:hAnsi="Garamond"/>
        </w:rPr>
        <w:t>”</w:t>
      </w:r>
      <w:r w:rsidR="00A47393" w:rsidRPr="00FB6448">
        <w:rPr>
          <w:rFonts w:ascii="Garamond" w:hAnsi="Garamond"/>
        </w:rPr>
        <w:t>,</w:t>
      </w:r>
      <w:r w:rsidRPr="00FB6448">
        <w:rPr>
          <w:rFonts w:ascii="Garamond" w:hAnsi="Garamond"/>
        </w:rPr>
        <w:t xml:space="preserve"> i ndryshuar; “</w:t>
      </w:r>
      <w:r w:rsidRPr="00FB6448">
        <w:rPr>
          <w:rFonts w:ascii="Garamond" w:hAnsi="Garamond"/>
          <w:iCs/>
        </w:rPr>
        <w:t>Metodologjisë së përcaktimit të çmimit të shitjes së energjisë elektrike nga furnizuesi i mundësisë së fundit</w:t>
      </w:r>
      <w:r w:rsidRPr="00FB6448">
        <w:rPr>
          <w:rFonts w:ascii="Garamond" w:hAnsi="Garamond"/>
        </w:rPr>
        <w:t xml:space="preserve">”, miratuar me vendimin e </w:t>
      </w:r>
      <w:r w:rsidR="001F1CD4" w:rsidRPr="00FB6448">
        <w:rPr>
          <w:rFonts w:ascii="Garamond" w:hAnsi="Garamond"/>
        </w:rPr>
        <w:t xml:space="preserve">Bordit </w:t>
      </w:r>
      <w:r w:rsidRPr="00FB6448">
        <w:rPr>
          <w:rFonts w:ascii="Garamond" w:hAnsi="Garamond"/>
        </w:rPr>
        <w:t>të Entit Rregullator të</w:t>
      </w:r>
      <w:r w:rsidR="00A47393" w:rsidRPr="00FB6448">
        <w:rPr>
          <w:rFonts w:ascii="Garamond" w:hAnsi="Garamond"/>
        </w:rPr>
        <w:t xml:space="preserve"> Energjisë (ERE) nr. 201, datë </w:t>
      </w:r>
      <w:r w:rsidRPr="00FB6448">
        <w:rPr>
          <w:rFonts w:ascii="Garamond" w:hAnsi="Garamond"/>
        </w:rPr>
        <w:t xml:space="preserve">4.12.2017, e ndryshuar dhe nenit 15 të </w:t>
      </w:r>
      <w:r w:rsidR="001F1CD4" w:rsidRPr="00FB6448">
        <w:rPr>
          <w:rFonts w:ascii="Garamond" w:hAnsi="Garamond"/>
          <w:iCs/>
        </w:rPr>
        <w:t>r</w:t>
      </w:r>
      <w:r w:rsidRPr="00FB6448">
        <w:rPr>
          <w:rFonts w:ascii="Garamond" w:hAnsi="Garamond"/>
          <w:iCs/>
        </w:rPr>
        <w:t xml:space="preserve">regullores </w:t>
      </w:r>
      <w:r w:rsidR="001F1CD4" w:rsidRPr="00FB6448">
        <w:rPr>
          <w:rFonts w:ascii="Garamond" w:hAnsi="Garamond"/>
          <w:iCs/>
        </w:rPr>
        <w:t>“P</w:t>
      </w:r>
      <w:r w:rsidRPr="00FB6448">
        <w:rPr>
          <w:rFonts w:ascii="Garamond" w:hAnsi="Garamond"/>
          <w:iCs/>
        </w:rPr>
        <w:t>ër organizimin, funksionimin dhe procedurat e ERE-s</w:t>
      </w:r>
      <w:r w:rsidR="001F1CD4" w:rsidRPr="00FB6448">
        <w:rPr>
          <w:rFonts w:ascii="Garamond" w:hAnsi="Garamond"/>
          <w:iCs/>
        </w:rPr>
        <w:t>”</w:t>
      </w:r>
      <w:r w:rsidRPr="00FB6448">
        <w:rPr>
          <w:rFonts w:ascii="Garamond" w:hAnsi="Garamond"/>
        </w:rPr>
        <w:t xml:space="preserve">, miratuar me vendimin e </w:t>
      </w:r>
      <w:r w:rsidR="00A47393" w:rsidRPr="00FB6448">
        <w:rPr>
          <w:rFonts w:ascii="Garamond" w:hAnsi="Garamond"/>
        </w:rPr>
        <w:t>Bordit të ERE-s nr. 96, datë 17.</w:t>
      </w:r>
      <w:r w:rsidRPr="00FB6448">
        <w:rPr>
          <w:rFonts w:ascii="Garamond" w:hAnsi="Garamond"/>
        </w:rPr>
        <w:t xml:space="preserve">6.2016; Bordi i ERE-s, në mbledhjen e tij të datës 6.2.2023, pasi shqyrtoi relacionin me nr. </w:t>
      </w:r>
      <w:r w:rsidR="001F1CD4" w:rsidRPr="00FB6448">
        <w:rPr>
          <w:rFonts w:ascii="Garamond" w:hAnsi="Garamond"/>
        </w:rPr>
        <w:t xml:space="preserve">481/1 </w:t>
      </w:r>
      <w:proofErr w:type="spellStart"/>
      <w:r w:rsidR="001F1CD4" w:rsidRPr="00FB6448">
        <w:rPr>
          <w:rFonts w:ascii="Garamond" w:hAnsi="Garamond"/>
        </w:rPr>
        <w:t>prot</w:t>
      </w:r>
      <w:proofErr w:type="spellEnd"/>
      <w:r w:rsidR="001F1CD4" w:rsidRPr="00FB6448">
        <w:rPr>
          <w:rFonts w:ascii="Garamond" w:hAnsi="Garamond"/>
        </w:rPr>
        <w:t>., datë 2.</w:t>
      </w:r>
      <w:r w:rsidRPr="00FB6448">
        <w:rPr>
          <w:rFonts w:ascii="Garamond" w:hAnsi="Garamond"/>
        </w:rPr>
        <w:t>2.2023, të përgatitur nga Drejtoria e Tarifave dhe Çmimeve, “</w:t>
      </w:r>
      <w:r w:rsidRPr="00FB6448">
        <w:rPr>
          <w:rFonts w:ascii="Garamond" w:hAnsi="Garamond"/>
          <w:iCs/>
        </w:rPr>
        <w:t xml:space="preserve">Mbi përcaktimin e çmimit të shitjes së energjisë elektrike për vitin 2023 për </w:t>
      </w:r>
      <w:r w:rsidR="00A47393" w:rsidRPr="00FB6448">
        <w:rPr>
          <w:rFonts w:ascii="Garamond" w:hAnsi="Garamond"/>
          <w:iCs/>
        </w:rPr>
        <w:t xml:space="preserve">shoqëritë ujësjellës-kanalizime </w:t>
      </w:r>
      <w:r w:rsidRPr="00FB6448">
        <w:rPr>
          <w:rFonts w:ascii="Garamond" w:hAnsi="Garamond"/>
          <w:iCs/>
        </w:rPr>
        <w:t xml:space="preserve">të cilat furnizohen nga Furnizuesi i Mundësisë së Fundit”, </w:t>
      </w:r>
    </w:p>
    <w:p w14:paraId="2F3E832C" w14:textId="54247D67" w:rsidR="00E5442C" w:rsidRPr="00FB6448" w:rsidRDefault="001F1CD4" w:rsidP="00E5442C">
      <w:pPr>
        <w:ind w:firstLine="284"/>
        <w:jc w:val="both"/>
        <w:rPr>
          <w:rFonts w:ascii="Garamond" w:hAnsi="Garamond"/>
          <w:bCs/>
        </w:rPr>
      </w:pPr>
      <w:r w:rsidRPr="00FB6448">
        <w:rPr>
          <w:rFonts w:ascii="Garamond" w:hAnsi="Garamond"/>
          <w:bCs/>
        </w:rPr>
        <w:t>k</w:t>
      </w:r>
      <w:r w:rsidR="00E5442C" w:rsidRPr="00FB6448">
        <w:rPr>
          <w:rFonts w:ascii="Garamond" w:hAnsi="Garamond"/>
          <w:bCs/>
        </w:rPr>
        <w:t>onstatoi se:</w:t>
      </w:r>
    </w:p>
    <w:p w14:paraId="4F08013F" w14:textId="167744DA" w:rsidR="00E5442C" w:rsidRPr="00FB6448" w:rsidRDefault="00E5442C" w:rsidP="00E5442C">
      <w:pPr>
        <w:pStyle w:val="ListParagraph"/>
        <w:ind w:left="0" w:firstLine="284"/>
        <w:jc w:val="both"/>
        <w:rPr>
          <w:rFonts w:ascii="Garamond" w:hAnsi="Garamond"/>
          <w:i/>
          <w:iCs/>
        </w:rPr>
      </w:pPr>
      <w:r w:rsidRPr="00FB6448">
        <w:rPr>
          <w:rFonts w:ascii="Garamond" w:hAnsi="Garamond"/>
        </w:rPr>
        <w:t xml:space="preserve">- Me shkresën nr. 565 </w:t>
      </w:r>
      <w:proofErr w:type="spellStart"/>
      <w:r w:rsidRPr="00FB6448">
        <w:rPr>
          <w:rFonts w:ascii="Garamond" w:hAnsi="Garamond"/>
        </w:rPr>
        <w:t>prot</w:t>
      </w:r>
      <w:proofErr w:type="spellEnd"/>
      <w:r w:rsidRPr="00FB6448">
        <w:rPr>
          <w:rFonts w:ascii="Garamond" w:hAnsi="Garamond"/>
        </w:rPr>
        <w:t>., dat</w:t>
      </w:r>
      <w:r w:rsidR="00A47393" w:rsidRPr="00FB6448">
        <w:rPr>
          <w:rFonts w:ascii="Garamond" w:hAnsi="Garamond"/>
        </w:rPr>
        <w:t>ë 24.</w:t>
      </w:r>
      <w:r w:rsidRPr="00FB6448">
        <w:rPr>
          <w:rFonts w:ascii="Garamond" w:hAnsi="Garamond"/>
        </w:rPr>
        <w:t xml:space="preserve">1.2023, protokolluar me tonën me nr. 481 </w:t>
      </w:r>
      <w:proofErr w:type="spellStart"/>
      <w:r w:rsidRPr="00FB6448">
        <w:rPr>
          <w:rFonts w:ascii="Garamond" w:hAnsi="Garamond"/>
        </w:rPr>
        <w:t>prot</w:t>
      </w:r>
      <w:proofErr w:type="spellEnd"/>
      <w:r w:rsidRPr="00FB6448">
        <w:rPr>
          <w:rFonts w:ascii="Garamond" w:hAnsi="Garamond"/>
        </w:rPr>
        <w:t>., datë 26.01.2023, shoqëria Furnizuesi i Shërbimit Universal (</w:t>
      </w:r>
      <w:proofErr w:type="spellStart"/>
      <w:r w:rsidRPr="00FB6448">
        <w:rPr>
          <w:rFonts w:ascii="Garamond" w:hAnsi="Garamond"/>
        </w:rPr>
        <w:t>FSHU</w:t>
      </w:r>
      <w:proofErr w:type="spellEnd"/>
      <w:r w:rsidRPr="00FB6448">
        <w:rPr>
          <w:rFonts w:ascii="Garamond" w:hAnsi="Garamond"/>
        </w:rPr>
        <w:t xml:space="preserve"> </w:t>
      </w:r>
      <w:proofErr w:type="spellStart"/>
      <w:r w:rsidRPr="00FB6448">
        <w:rPr>
          <w:rFonts w:ascii="Garamond" w:hAnsi="Garamond"/>
        </w:rPr>
        <w:t>sh.a</w:t>
      </w:r>
      <w:proofErr w:type="spellEnd"/>
      <w:r w:rsidR="001F1CD4" w:rsidRPr="00FB6448">
        <w:rPr>
          <w:rFonts w:ascii="Garamond" w:hAnsi="Garamond"/>
        </w:rPr>
        <w:t>.</w:t>
      </w:r>
      <w:r w:rsidRPr="00FB6448">
        <w:rPr>
          <w:rFonts w:ascii="Garamond" w:hAnsi="Garamond"/>
        </w:rPr>
        <w:t>) ka depozituar në ERE kërkesën për miratimin e çmimit të shitjes së energjisë elektrike për Shoqëritë e Ujësjellës</w:t>
      </w:r>
      <w:r w:rsidR="00A47393" w:rsidRPr="00FB6448">
        <w:rPr>
          <w:rFonts w:ascii="Garamond" w:hAnsi="Garamond"/>
        </w:rPr>
        <w:t>-</w:t>
      </w:r>
      <w:r w:rsidRPr="00FB6448">
        <w:rPr>
          <w:rFonts w:ascii="Garamond" w:hAnsi="Garamond"/>
        </w:rPr>
        <w:t xml:space="preserve">Kanalizime, të lidhura në nivelin e tensionit 35 </w:t>
      </w:r>
      <w:proofErr w:type="spellStart"/>
      <w:r w:rsidRPr="00FB6448">
        <w:rPr>
          <w:rFonts w:ascii="Garamond" w:hAnsi="Garamond"/>
        </w:rPr>
        <w:t>kV</w:t>
      </w:r>
      <w:proofErr w:type="spellEnd"/>
      <w:r w:rsidR="00A47393" w:rsidRPr="00FB6448">
        <w:rPr>
          <w:rFonts w:ascii="Garamond" w:hAnsi="Garamond"/>
        </w:rPr>
        <w:t>,</w:t>
      </w:r>
      <w:r w:rsidRPr="00FB6448">
        <w:rPr>
          <w:rFonts w:ascii="Garamond" w:hAnsi="Garamond"/>
        </w:rPr>
        <w:t xml:space="preserve"> si dhe 20/10/6 </w:t>
      </w:r>
      <w:proofErr w:type="spellStart"/>
      <w:r w:rsidRPr="00FB6448">
        <w:rPr>
          <w:rFonts w:ascii="Garamond" w:hAnsi="Garamond"/>
        </w:rPr>
        <w:t>kV</w:t>
      </w:r>
      <w:proofErr w:type="spellEnd"/>
      <w:r w:rsidRPr="00FB6448">
        <w:rPr>
          <w:rFonts w:ascii="Garamond" w:hAnsi="Garamond"/>
        </w:rPr>
        <w:t>, të cilat aktualisht shërbehen nga Furnizuesi i Mundësisë së Fundit.</w:t>
      </w:r>
    </w:p>
    <w:p w14:paraId="7890A1BA" w14:textId="30D4D2E9" w:rsidR="00E5442C" w:rsidRPr="00FB6448" w:rsidRDefault="00E5442C" w:rsidP="00E5442C">
      <w:pPr>
        <w:pStyle w:val="ListParagraph"/>
        <w:ind w:left="0" w:firstLine="284"/>
        <w:jc w:val="both"/>
        <w:rPr>
          <w:rFonts w:ascii="Garamond" w:hAnsi="Garamond"/>
          <w:i/>
          <w:iCs/>
        </w:rPr>
      </w:pPr>
      <w:r w:rsidRPr="00FB6448">
        <w:rPr>
          <w:rFonts w:ascii="Garamond" w:hAnsi="Garamond" w:cs="Symbol"/>
        </w:rPr>
        <w:t xml:space="preserve">- </w:t>
      </w:r>
      <w:r w:rsidRPr="00FB6448">
        <w:rPr>
          <w:rFonts w:ascii="Garamond" w:hAnsi="Garamond"/>
        </w:rPr>
        <w:t xml:space="preserve">Korporata </w:t>
      </w:r>
      <w:proofErr w:type="spellStart"/>
      <w:r w:rsidRPr="00FB6448">
        <w:rPr>
          <w:rFonts w:ascii="Garamond" w:hAnsi="Garamond"/>
        </w:rPr>
        <w:t>Elektroenergjitike</w:t>
      </w:r>
      <w:proofErr w:type="spellEnd"/>
      <w:r w:rsidRPr="00FB6448">
        <w:rPr>
          <w:rFonts w:ascii="Garamond" w:hAnsi="Garamond"/>
        </w:rPr>
        <w:t xml:space="preserve"> Shqiptare (KESH </w:t>
      </w:r>
      <w:proofErr w:type="spellStart"/>
      <w:r w:rsidRPr="00FB6448">
        <w:rPr>
          <w:rFonts w:ascii="Garamond" w:hAnsi="Garamond"/>
        </w:rPr>
        <w:t>sh.a</w:t>
      </w:r>
      <w:proofErr w:type="spellEnd"/>
      <w:r w:rsidR="00A47393" w:rsidRPr="00FB6448">
        <w:rPr>
          <w:rFonts w:ascii="Garamond" w:hAnsi="Garamond"/>
        </w:rPr>
        <w:t>.</w:t>
      </w:r>
      <w:r w:rsidRPr="00FB6448">
        <w:rPr>
          <w:rFonts w:ascii="Garamond" w:hAnsi="Garamond"/>
        </w:rPr>
        <w:t>)</w:t>
      </w:r>
      <w:r w:rsidR="00A47393" w:rsidRPr="00FB6448">
        <w:rPr>
          <w:rFonts w:ascii="Garamond" w:hAnsi="Garamond"/>
        </w:rPr>
        <w:t>,</w:t>
      </w:r>
      <w:r w:rsidRPr="00FB6448">
        <w:rPr>
          <w:rFonts w:ascii="Garamond" w:hAnsi="Garamond"/>
        </w:rPr>
        <w:t xml:space="preserve"> me </w:t>
      </w:r>
      <w:r w:rsidR="00A47393" w:rsidRPr="00FB6448">
        <w:rPr>
          <w:rFonts w:ascii="Garamond" w:hAnsi="Garamond"/>
        </w:rPr>
        <w:t>v</w:t>
      </w:r>
      <w:r w:rsidRPr="00FB6448">
        <w:rPr>
          <w:rFonts w:ascii="Garamond" w:hAnsi="Garamond"/>
        </w:rPr>
        <w:t xml:space="preserve">endimin e Asamblesë së Përgjithshme të </w:t>
      </w:r>
      <w:proofErr w:type="spellStart"/>
      <w:r w:rsidRPr="00FB6448">
        <w:rPr>
          <w:rFonts w:ascii="Garamond" w:hAnsi="Garamond"/>
        </w:rPr>
        <w:t>A</w:t>
      </w:r>
      <w:r w:rsidR="00A47393" w:rsidRPr="00FB6448">
        <w:rPr>
          <w:rFonts w:ascii="Garamond" w:hAnsi="Garamond"/>
        </w:rPr>
        <w:t>ksionerit</w:t>
      </w:r>
      <w:proofErr w:type="spellEnd"/>
      <w:r w:rsidR="00A47393" w:rsidRPr="00FB6448">
        <w:rPr>
          <w:rFonts w:ascii="Garamond" w:hAnsi="Garamond"/>
        </w:rPr>
        <w:t xml:space="preserve"> me nr. 10253/1, datë 4.</w:t>
      </w:r>
      <w:r w:rsidRPr="00FB6448">
        <w:rPr>
          <w:rFonts w:ascii="Garamond" w:hAnsi="Garamond"/>
        </w:rPr>
        <w:t>1.2023, ka miratuar</w:t>
      </w:r>
      <w:r w:rsidR="00990992" w:rsidRPr="00FB6448">
        <w:rPr>
          <w:rFonts w:ascii="Garamond" w:hAnsi="Garamond"/>
        </w:rPr>
        <w:t>,</w:t>
      </w:r>
      <w:r w:rsidRPr="00FB6448">
        <w:rPr>
          <w:rFonts w:ascii="Garamond" w:hAnsi="Garamond"/>
        </w:rPr>
        <w:t xml:space="preserve"> ndër të tjera</w:t>
      </w:r>
      <w:r w:rsidR="00990992" w:rsidRPr="00FB6448">
        <w:rPr>
          <w:rFonts w:ascii="Garamond" w:hAnsi="Garamond"/>
        </w:rPr>
        <w:t>,</w:t>
      </w:r>
      <w:r w:rsidRPr="00FB6448">
        <w:rPr>
          <w:rFonts w:ascii="Garamond" w:hAnsi="Garamond"/>
        </w:rPr>
        <w:t xml:space="preserve"> çmimin mesatar të shitjes së energjisë elektrike për </w:t>
      </w:r>
      <w:proofErr w:type="spellStart"/>
      <w:r w:rsidRPr="00FB6448">
        <w:rPr>
          <w:rFonts w:ascii="Garamond" w:hAnsi="Garamond"/>
        </w:rPr>
        <w:t>FSHU</w:t>
      </w:r>
      <w:proofErr w:type="spellEnd"/>
      <w:r w:rsidRPr="00FB6448">
        <w:rPr>
          <w:rFonts w:ascii="Garamond" w:hAnsi="Garamond"/>
        </w:rPr>
        <w:t xml:space="preserve"> </w:t>
      </w:r>
      <w:proofErr w:type="spellStart"/>
      <w:r w:rsidRPr="00FB6448">
        <w:rPr>
          <w:rFonts w:ascii="Garamond" w:hAnsi="Garamond"/>
        </w:rPr>
        <w:t>sh.a</w:t>
      </w:r>
      <w:proofErr w:type="spellEnd"/>
      <w:r w:rsidRPr="00FB6448">
        <w:rPr>
          <w:rFonts w:ascii="Garamond" w:hAnsi="Garamond"/>
        </w:rPr>
        <w:t xml:space="preserve">., me qëllim mbulimin e kërkesës për furnizim të shoqërive të </w:t>
      </w:r>
      <w:r w:rsidR="00A47393" w:rsidRPr="00FB6448">
        <w:rPr>
          <w:rFonts w:ascii="Garamond" w:hAnsi="Garamond"/>
        </w:rPr>
        <w:t>ujësjellës-kanalizime</w:t>
      </w:r>
      <w:r w:rsidRPr="00FB6448">
        <w:rPr>
          <w:rFonts w:ascii="Garamond" w:hAnsi="Garamond"/>
        </w:rPr>
        <w:t xml:space="preserve">, për vitin 2023, të lidhura në nivelin e tensionit 35 </w:t>
      </w:r>
      <w:proofErr w:type="spellStart"/>
      <w:r w:rsidRPr="00FB6448">
        <w:rPr>
          <w:rFonts w:ascii="Garamond" w:hAnsi="Garamond"/>
        </w:rPr>
        <w:t>kV</w:t>
      </w:r>
      <w:proofErr w:type="spellEnd"/>
      <w:r w:rsidR="00990992" w:rsidRPr="00FB6448">
        <w:rPr>
          <w:rFonts w:ascii="Garamond" w:hAnsi="Garamond"/>
        </w:rPr>
        <w:t>,</w:t>
      </w:r>
      <w:r w:rsidRPr="00FB6448">
        <w:rPr>
          <w:rFonts w:ascii="Garamond" w:hAnsi="Garamond"/>
        </w:rPr>
        <w:t xml:space="preserve"> si dhe 20/10/6 </w:t>
      </w:r>
      <w:proofErr w:type="spellStart"/>
      <w:r w:rsidRPr="00FB6448">
        <w:rPr>
          <w:rFonts w:ascii="Garamond" w:hAnsi="Garamond"/>
        </w:rPr>
        <w:t>kV</w:t>
      </w:r>
      <w:proofErr w:type="spellEnd"/>
      <w:r w:rsidRPr="00FB6448">
        <w:rPr>
          <w:rFonts w:ascii="Garamond" w:hAnsi="Garamond"/>
        </w:rPr>
        <w:t xml:space="preserve"> prej 5.70 lekë/</w:t>
      </w:r>
      <w:proofErr w:type="spellStart"/>
      <w:r w:rsidR="00A47393" w:rsidRPr="00FB6448">
        <w:rPr>
          <w:rFonts w:ascii="Garamond" w:hAnsi="Garamond"/>
        </w:rPr>
        <w:t>kwh</w:t>
      </w:r>
      <w:proofErr w:type="spellEnd"/>
      <w:r w:rsidRPr="00FB6448">
        <w:rPr>
          <w:rFonts w:ascii="Garamond" w:hAnsi="Garamond"/>
        </w:rPr>
        <w:t>.</w:t>
      </w:r>
    </w:p>
    <w:p w14:paraId="19581757" w14:textId="095B806C" w:rsidR="00E5442C" w:rsidRPr="00FB6448" w:rsidRDefault="00E5442C" w:rsidP="00E5442C">
      <w:pPr>
        <w:pStyle w:val="ListParagraph"/>
        <w:ind w:left="0" w:firstLine="284"/>
        <w:jc w:val="both"/>
        <w:rPr>
          <w:rFonts w:ascii="Garamond" w:hAnsi="Garamond"/>
        </w:rPr>
      </w:pPr>
      <w:r w:rsidRPr="00FB6448">
        <w:rPr>
          <w:rFonts w:ascii="Garamond" w:hAnsi="Garamond" w:cs="Symbol"/>
        </w:rPr>
        <w:t xml:space="preserve">- </w:t>
      </w:r>
      <w:r w:rsidRPr="00FB6448">
        <w:rPr>
          <w:rFonts w:ascii="Garamond" w:hAnsi="Garamond"/>
        </w:rPr>
        <w:t>Gjithashtu, bazuar në pikën 2</w:t>
      </w:r>
      <w:r w:rsidR="00990992" w:rsidRPr="00FB6448">
        <w:rPr>
          <w:rFonts w:ascii="Garamond" w:hAnsi="Garamond"/>
        </w:rPr>
        <w:t>,</w:t>
      </w:r>
      <w:r w:rsidRPr="00FB6448">
        <w:rPr>
          <w:rFonts w:ascii="Garamond" w:hAnsi="Garamond"/>
        </w:rPr>
        <w:t xml:space="preserve"> të nenit 8</w:t>
      </w:r>
      <w:r w:rsidR="00990992" w:rsidRPr="00FB6448">
        <w:rPr>
          <w:rFonts w:ascii="Garamond" w:hAnsi="Garamond"/>
        </w:rPr>
        <w:t>,</w:t>
      </w:r>
      <w:r w:rsidRPr="00FB6448">
        <w:rPr>
          <w:rFonts w:ascii="Garamond" w:hAnsi="Garamond"/>
        </w:rPr>
        <w:t xml:space="preserve"> të </w:t>
      </w:r>
      <w:r w:rsidR="00990992" w:rsidRPr="00FB6448">
        <w:rPr>
          <w:rFonts w:ascii="Garamond" w:hAnsi="Garamond"/>
        </w:rPr>
        <w:t>v</w:t>
      </w:r>
      <w:r w:rsidRPr="00FB6448">
        <w:rPr>
          <w:rFonts w:ascii="Garamond" w:hAnsi="Garamond"/>
        </w:rPr>
        <w:t>endimit të Këshillit të Min</w:t>
      </w:r>
      <w:r w:rsidR="00990992" w:rsidRPr="00FB6448">
        <w:rPr>
          <w:rFonts w:ascii="Garamond" w:hAnsi="Garamond"/>
        </w:rPr>
        <w:t>istrave (</w:t>
      </w:r>
      <w:proofErr w:type="spellStart"/>
      <w:r w:rsidR="00990992" w:rsidRPr="00FB6448">
        <w:rPr>
          <w:rFonts w:ascii="Garamond" w:hAnsi="Garamond"/>
        </w:rPr>
        <w:t>VKM</w:t>
      </w:r>
      <w:proofErr w:type="spellEnd"/>
      <w:r w:rsidR="00990992" w:rsidRPr="00FB6448">
        <w:rPr>
          <w:rFonts w:ascii="Garamond" w:hAnsi="Garamond"/>
        </w:rPr>
        <w:t>) nr. 456, datë 29.</w:t>
      </w:r>
      <w:r w:rsidRPr="00FB6448">
        <w:rPr>
          <w:rFonts w:ascii="Garamond" w:hAnsi="Garamond"/>
        </w:rPr>
        <w:t>6.2022</w:t>
      </w:r>
      <w:r w:rsidR="00990992" w:rsidRPr="00FB6448">
        <w:rPr>
          <w:rFonts w:ascii="Garamond" w:hAnsi="Garamond"/>
        </w:rPr>
        <w:t>,</w:t>
      </w:r>
      <w:r w:rsidRPr="00FB6448">
        <w:rPr>
          <w:rFonts w:ascii="Garamond" w:hAnsi="Garamond"/>
        </w:rPr>
        <w:t xml:space="preserve"> “Për miratimin e kushteve për vendosjen e detyrimit të shërbimit publik, që do të zbatohen ndaj të licencuarve në sektorin e energjisë elektrike, të cilët ushtrojnë aktivitetin e prodhimit, transmetimit, shpërndarjes dhe furnizimit me energji elektrike”, përcaktohet</w:t>
      </w:r>
      <w:r w:rsidR="00990992" w:rsidRPr="00FB6448">
        <w:rPr>
          <w:rFonts w:ascii="Garamond" w:hAnsi="Garamond"/>
        </w:rPr>
        <w:t>,</w:t>
      </w:r>
      <w:r w:rsidRPr="00FB6448">
        <w:rPr>
          <w:rFonts w:ascii="Garamond" w:hAnsi="Garamond"/>
        </w:rPr>
        <w:t xml:space="preserve"> se: </w:t>
      </w:r>
      <w:r w:rsidRPr="00FB6448">
        <w:rPr>
          <w:rFonts w:ascii="Garamond" w:hAnsi="Garamond"/>
          <w:iCs/>
        </w:rPr>
        <w:t>“klientëve të përcaktuar në pikën 1, të këtij neni, i sigurohet furnizim i pandërprerë edhe në rast se kanë dalë në treg të liberalizuar dhe furnizohen nga Furnizuesi i Mundësisë së Fundit, sipas parashikimeve të ligjit nr. 43/2015, “Për sektorin e energjisë elektrike”, të ndryshuar”.</w:t>
      </w:r>
    </w:p>
    <w:p w14:paraId="62231B2E" w14:textId="24F37065" w:rsidR="00E5442C" w:rsidRPr="00FB6448" w:rsidRDefault="00E5442C" w:rsidP="00E5442C">
      <w:pPr>
        <w:pStyle w:val="ListParagraph"/>
        <w:ind w:left="0" w:firstLine="284"/>
        <w:jc w:val="both"/>
        <w:rPr>
          <w:rFonts w:ascii="Garamond" w:hAnsi="Garamond"/>
        </w:rPr>
      </w:pPr>
      <w:r w:rsidRPr="00FB6448">
        <w:rPr>
          <w:rFonts w:ascii="Garamond" w:hAnsi="Garamond"/>
        </w:rPr>
        <w:t>- Shoqëritë e Ujësjellës</w:t>
      </w:r>
      <w:r w:rsidR="00990992" w:rsidRPr="00FB6448">
        <w:rPr>
          <w:rFonts w:ascii="Garamond" w:hAnsi="Garamond"/>
        </w:rPr>
        <w:t>-</w:t>
      </w:r>
      <w:r w:rsidRPr="00FB6448">
        <w:rPr>
          <w:rFonts w:ascii="Garamond" w:hAnsi="Garamond"/>
        </w:rPr>
        <w:t>Kanalizimeve janë ndër klientët me status të veçantë, të përcaktuar në pikën 1</w:t>
      </w:r>
      <w:r w:rsidR="00990992" w:rsidRPr="00FB6448">
        <w:rPr>
          <w:rFonts w:ascii="Garamond" w:hAnsi="Garamond"/>
        </w:rPr>
        <w:t>,</w:t>
      </w:r>
      <w:r w:rsidRPr="00FB6448">
        <w:rPr>
          <w:rFonts w:ascii="Garamond" w:hAnsi="Garamond"/>
        </w:rPr>
        <w:t xml:space="preserve"> të nenit 8</w:t>
      </w:r>
      <w:r w:rsidR="00990992" w:rsidRPr="00FB6448">
        <w:rPr>
          <w:rFonts w:ascii="Garamond" w:hAnsi="Garamond"/>
        </w:rPr>
        <w:t>,</w:t>
      </w:r>
      <w:r w:rsidRPr="00FB6448">
        <w:rPr>
          <w:rFonts w:ascii="Garamond" w:hAnsi="Garamond"/>
        </w:rPr>
        <w:t xml:space="preserve"> të </w:t>
      </w:r>
      <w:proofErr w:type="spellStart"/>
      <w:r w:rsidRPr="00FB6448">
        <w:rPr>
          <w:rFonts w:ascii="Garamond" w:hAnsi="Garamond"/>
        </w:rPr>
        <w:t>VKM</w:t>
      </w:r>
      <w:proofErr w:type="spellEnd"/>
      <w:r w:rsidRPr="00FB6448">
        <w:rPr>
          <w:rFonts w:ascii="Garamond" w:hAnsi="Garamond"/>
        </w:rPr>
        <w:t>-së nr. 456/2022, si shoqëri të cilat sigurojnë furnizimin me ujë të pijshëm të konsumatorëve.</w:t>
      </w:r>
    </w:p>
    <w:p w14:paraId="01035DBB" w14:textId="5229B437" w:rsidR="00E5442C" w:rsidRPr="00FB6448" w:rsidRDefault="00E5442C" w:rsidP="00E5442C">
      <w:pPr>
        <w:pStyle w:val="ListParagraph"/>
        <w:ind w:left="0" w:firstLine="284"/>
        <w:jc w:val="both"/>
        <w:rPr>
          <w:rFonts w:ascii="Garamond" w:hAnsi="Garamond"/>
        </w:rPr>
      </w:pPr>
      <w:r w:rsidRPr="00FB6448">
        <w:rPr>
          <w:rFonts w:ascii="Garamond" w:hAnsi="Garamond"/>
        </w:rPr>
        <w:t>- Mbështetur në nenin 9</w:t>
      </w:r>
      <w:r w:rsidR="00990992" w:rsidRPr="00FB6448">
        <w:rPr>
          <w:rFonts w:ascii="Garamond" w:hAnsi="Garamond"/>
        </w:rPr>
        <w:t>,</w:t>
      </w:r>
      <w:r w:rsidRPr="00FB6448">
        <w:rPr>
          <w:rFonts w:ascii="Garamond" w:hAnsi="Garamond"/>
        </w:rPr>
        <w:t xml:space="preserve"> të “</w:t>
      </w:r>
      <w:r w:rsidRPr="00FB6448">
        <w:rPr>
          <w:rFonts w:ascii="Garamond" w:hAnsi="Garamond"/>
          <w:i/>
          <w:iCs/>
        </w:rPr>
        <w:t>Metodologjisë së përcaktimit të çmimit të shitjes së energjisë elektrike nga Furnizuesi i Mundësisë së Fundit</w:t>
      </w:r>
      <w:r w:rsidRPr="00FB6448">
        <w:rPr>
          <w:rFonts w:ascii="Garamond" w:hAnsi="Garamond"/>
        </w:rPr>
        <w:t>”, komponentët që janë marrë në konsideratë për përcaktimin e çmimit të shitjes së energjisë elektrike nga Furnizuesi i Mundësisë së Fundit janë: kostot administrative, tarifa e shërbimit të rrjetit të transmetimit, tarifa e shërbimit të rrjetit të shpërndarjes</w:t>
      </w:r>
      <w:r w:rsidR="00990992" w:rsidRPr="00FB6448">
        <w:rPr>
          <w:rFonts w:ascii="Garamond" w:hAnsi="Garamond"/>
        </w:rPr>
        <w:t>,</w:t>
      </w:r>
      <w:r w:rsidRPr="00FB6448">
        <w:rPr>
          <w:rFonts w:ascii="Garamond" w:hAnsi="Garamond"/>
        </w:rPr>
        <w:t xml:space="preserve"> si dhe kthimi </w:t>
      </w:r>
      <w:r w:rsidR="00990992" w:rsidRPr="00FB6448">
        <w:rPr>
          <w:rFonts w:ascii="Garamond" w:hAnsi="Garamond"/>
        </w:rPr>
        <w:t>për</w:t>
      </w:r>
      <w:r w:rsidRPr="00FB6448">
        <w:rPr>
          <w:rFonts w:ascii="Garamond" w:hAnsi="Garamond"/>
        </w:rPr>
        <w:t xml:space="preserve"> riskun i përcaktuar në përqindje (3%). </w:t>
      </w:r>
    </w:p>
    <w:p w14:paraId="2C99DF9D" w14:textId="01A15B62" w:rsidR="00E5442C" w:rsidRPr="00FB6448" w:rsidRDefault="00E5442C" w:rsidP="00E5442C">
      <w:pPr>
        <w:pStyle w:val="ListParagraph"/>
        <w:ind w:left="0" w:firstLine="284"/>
        <w:jc w:val="both"/>
        <w:rPr>
          <w:rFonts w:ascii="Garamond" w:hAnsi="Garamond"/>
        </w:rPr>
      </w:pPr>
      <w:r w:rsidRPr="00FB6448">
        <w:rPr>
          <w:rFonts w:ascii="Garamond" w:hAnsi="Garamond"/>
        </w:rPr>
        <w:t xml:space="preserve">- Për sa i përket kostove të </w:t>
      </w:r>
      <w:proofErr w:type="spellStart"/>
      <w:r w:rsidRPr="00FB6448">
        <w:rPr>
          <w:rFonts w:ascii="Garamond" w:hAnsi="Garamond"/>
        </w:rPr>
        <w:t>imbalancave</w:t>
      </w:r>
      <w:proofErr w:type="spellEnd"/>
      <w:r w:rsidRPr="00FB6448">
        <w:rPr>
          <w:rFonts w:ascii="Garamond" w:hAnsi="Garamond"/>
        </w:rPr>
        <w:t xml:space="preserve">, nuk janë komponent i formulës së përllogaritjes së çmimit të shitjes së energjisë elektrike, mbështetur në nenin 6 të “Metodologjisë së përcaktimit të çmimit të shitjes së energjisë elektrike nga Furnizuesi i Mundësisë së Fundit”, miratuar me vendimin nr. 201 të </w:t>
      </w:r>
      <w:r w:rsidR="00990992" w:rsidRPr="00FB6448">
        <w:rPr>
          <w:rFonts w:ascii="Garamond" w:hAnsi="Garamond"/>
        </w:rPr>
        <w:t xml:space="preserve">Bordit të ERE-s, datë </w:t>
      </w:r>
      <w:r w:rsidRPr="00FB6448">
        <w:rPr>
          <w:rFonts w:ascii="Garamond" w:hAnsi="Garamond"/>
        </w:rPr>
        <w:t>4.12.2017, e ndryshuar.</w:t>
      </w:r>
    </w:p>
    <w:p w14:paraId="5D68D66D" w14:textId="263B75FA" w:rsidR="00E5442C" w:rsidRPr="00FB6448" w:rsidRDefault="00E5442C" w:rsidP="00E5442C">
      <w:pPr>
        <w:pStyle w:val="ListParagraph"/>
        <w:ind w:left="0" w:firstLine="284"/>
        <w:jc w:val="both"/>
        <w:rPr>
          <w:rFonts w:ascii="Garamond" w:hAnsi="Garamond"/>
          <w:u w:val="single"/>
        </w:rPr>
      </w:pPr>
      <w:r w:rsidRPr="00FB6448">
        <w:rPr>
          <w:rFonts w:ascii="Garamond" w:hAnsi="Garamond"/>
        </w:rPr>
        <w:t>- Në zbatim të vendimit nr. 325, datë 14.12.2022</w:t>
      </w:r>
      <w:r w:rsidR="00990992" w:rsidRPr="00FB6448">
        <w:rPr>
          <w:rFonts w:ascii="Garamond" w:hAnsi="Garamond"/>
        </w:rPr>
        <w:t>,</w:t>
      </w:r>
      <w:r w:rsidRPr="00FB6448">
        <w:rPr>
          <w:rFonts w:ascii="Garamond" w:hAnsi="Garamond"/>
        </w:rPr>
        <w:t xml:space="preserve"> të Bordit të ERE-s, kostot administrative të aktivitetit të furnizimit me energji elektrike nga shoqëria </w:t>
      </w:r>
      <w:proofErr w:type="spellStart"/>
      <w:r w:rsidRPr="00FB6448">
        <w:rPr>
          <w:rFonts w:ascii="Garamond" w:hAnsi="Garamond"/>
        </w:rPr>
        <w:t>FSHU</w:t>
      </w:r>
      <w:proofErr w:type="spellEnd"/>
      <w:r w:rsidRPr="00FB6448">
        <w:rPr>
          <w:rFonts w:ascii="Garamond" w:hAnsi="Garamond"/>
        </w:rPr>
        <w:t xml:space="preserve"> </w:t>
      </w:r>
      <w:proofErr w:type="spellStart"/>
      <w:r w:rsidRPr="00FB6448">
        <w:rPr>
          <w:rFonts w:ascii="Garamond" w:hAnsi="Garamond"/>
        </w:rPr>
        <w:t>sh.a</w:t>
      </w:r>
      <w:proofErr w:type="spellEnd"/>
      <w:r w:rsidRPr="00FB6448">
        <w:rPr>
          <w:rFonts w:ascii="Garamond" w:hAnsi="Garamond"/>
        </w:rPr>
        <w:t>. janë në vlerën 1.06 lekë/</w:t>
      </w:r>
      <w:proofErr w:type="spellStart"/>
      <w:r w:rsidRPr="00FB6448">
        <w:rPr>
          <w:rFonts w:ascii="Garamond" w:hAnsi="Garamond"/>
        </w:rPr>
        <w:t>kWh</w:t>
      </w:r>
      <w:proofErr w:type="spellEnd"/>
      <w:r w:rsidRPr="00FB6448">
        <w:rPr>
          <w:rFonts w:ascii="Garamond" w:hAnsi="Garamond"/>
        </w:rPr>
        <w:t>.</w:t>
      </w:r>
    </w:p>
    <w:p w14:paraId="19F6ECB1" w14:textId="26FE5EF6" w:rsidR="00E5442C" w:rsidRPr="00FB6448" w:rsidRDefault="00E5442C" w:rsidP="00E5442C">
      <w:pPr>
        <w:pStyle w:val="ListParagraph"/>
        <w:ind w:left="0" w:firstLine="284"/>
        <w:jc w:val="both"/>
        <w:rPr>
          <w:rFonts w:ascii="Garamond" w:hAnsi="Garamond"/>
        </w:rPr>
      </w:pPr>
      <w:r w:rsidRPr="00FB6448">
        <w:rPr>
          <w:rFonts w:ascii="Garamond" w:hAnsi="Garamond"/>
        </w:rPr>
        <w:lastRenderedPageBreak/>
        <w:t xml:space="preserve">- Tarifa e shërbimit të transmetimit të energjisë elektrike për periudhën 1 </w:t>
      </w:r>
      <w:r w:rsidR="00ED2403" w:rsidRPr="00FB6448">
        <w:rPr>
          <w:rFonts w:ascii="Garamond" w:hAnsi="Garamond"/>
        </w:rPr>
        <w:t xml:space="preserve">maj 2022–31 dhjetor </w:t>
      </w:r>
      <w:r w:rsidRPr="00FB6448">
        <w:rPr>
          <w:rFonts w:ascii="Garamond" w:hAnsi="Garamond"/>
        </w:rPr>
        <w:t>2024, e miratuar me vendimin e</w:t>
      </w:r>
      <w:r w:rsidR="00ED2403" w:rsidRPr="00FB6448">
        <w:rPr>
          <w:rFonts w:ascii="Garamond" w:hAnsi="Garamond"/>
        </w:rPr>
        <w:t xml:space="preserve"> Bordit të ERE</w:t>
      </w:r>
      <w:r w:rsidR="00FB6448" w:rsidRPr="00FB6448">
        <w:rPr>
          <w:rFonts w:ascii="Garamond" w:hAnsi="Garamond"/>
        </w:rPr>
        <w:t>-s</w:t>
      </w:r>
      <w:r w:rsidR="00ED2403" w:rsidRPr="00FB6448">
        <w:rPr>
          <w:rFonts w:ascii="Garamond" w:hAnsi="Garamond"/>
        </w:rPr>
        <w:t xml:space="preserve"> nr. 72, datë 13.</w:t>
      </w:r>
      <w:r w:rsidRPr="00FB6448">
        <w:rPr>
          <w:rFonts w:ascii="Garamond" w:hAnsi="Garamond"/>
        </w:rPr>
        <w:t>4.2022, është 0.85 lekë/</w:t>
      </w:r>
      <w:proofErr w:type="spellStart"/>
      <w:r w:rsidRPr="00FB6448">
        <w:rPr>
          <w:rFonts w:ascii="Garamond" w:hAnsi="Garamond"/>
        </w:rPr>
        <w:t>kWh</w:t>
      </w:r>
      <w:proofErr w:type="spellEnd"/>
      <w:r w:rsidRPr="00FB6448">
        <w:rPr>
          <w:rFonts w:ascii="Garamond" w:hAnsi="Garamond"/>
        </w:rPr>
        <w:t>.</w:t>
      </w:r>
    </w:p>
    <w:p w14:paraId="30E2F4A7" w14:textId="75538574" w:rsidR="00E5442C" w:rsidRPr="00FB6448" w:rsidRDefault="00E5442C" w:rsidP="00E5442C">
      <w:pPr>
        <w:pStyle w:val="ListParagraph"/>
        <w:ind w:left="0" w:firstLine="284"/>
        <w:jc w:val="both"/>
        <w:rPr>
          <w:rFonts w:ascii="Garamond" w:hAnsi="Garamond"/>
          <w:color w:val="151515"/>
        </w:rPr>
      </w:pPr>
      <w:r w:rsidRPr="00FB6448">
        <w:rPr>
          <w:rFonts w:ascii="Garamond" w:hAnsi="Garamond"/>
          <w:color w:val="151515"/>
        </w:rPr>
        <w:t>- Kthimi për riskun prej 3% do të jetë në vlerën 0.17 lekë/</w:t>
      </w:r>
      <w:proofErr w:type="spellStart"/>
      <w:r w:rsidRPr="00FB6448">
        <w:rPr>
          <w:rFonts w:ascii="Garamond" w:hAnsi="Garamond"/>
          <w:color w:val="151515"/>
        </w:rPr>
        <w:t>kWh</w:t>
      </w:r>
      <w:proofErr w:type="spellEnd"/>
      <w:r w:rsidRPr="00FB6448">
        <w:rPr>
          <w:rFonts w:ascii="Garamond" w:hAnsi="Garamond"/>
          <w:color w:val="151515"/>
        </w:rPr>
        <w:t xml:space="preserve">. </w:t>
      </w:r>
    </w:p>
    <w:p w14:paraId="0DD086E8" w14:textId="7CEEBE0E" w:rsidR="00E5442C" w:rsidRPr="00FB6448" w:rsidRDefault="00E5442C" w:rsidP="00E5442C">
      <w:pPr>
        <w:pStyle w:val="ListParagraph"/>
        <w:ind w:left="0" w:firstLine="284"/>
        <w:jc w:val="both"/>
        <w:rPr>
          <w:rFonts w:ascii="Garamond" w:hAnsi="Garamond"/>
        </w:rPr>
      </w:pPr>
      <w:r w:rsidRPr="00FB6448">
        <w:rPr>
          <w:rFonts w:ascii="Garamond" w:hAnsi="Garamond"/>
        </w:rPr>
        <w:t>- Komponentët e tjerë të përllogaritjes së çmimit të shitjes së energjisë elektrike për këtë kategori klientësh, në varësi të nivelit të tensionit ku janë të lidhur, janë tarifat e shpërndarjes së energjisë elektrike</w:t>
      </w:r>
      <w:r w:rsidR="008B0859" w:rsidRPr="00FB6448">
        <w:rPr>
          <w:rFonts w:ascii="Garamond" w:hAnsi="Garamond"/>
        </w:rPr>
        <w:t>,</w:t>
      </w:r>
      <w:r w:rsidRPr="00FB6448">
        <w:rPr>
          <w:rFonts w:ascii="Garamond" w:hAnsi="Garamond"/>
        </w:rPr>
        <w:t xml:space="preserve"> të cilat janë miratuar me a</w:t>
      </w:r>
      <w:r w:rsidR="00ED2403" w:rsidRPr="00FB6448">
        <w:rPr>
          <w:rFonts w:ascii="Garamond" w:hAnsi="Garamond"/>
        </w:rPr>
        <w:t>në të vendimit nr. 73, datë 13.</w:t>
      </w:r>
      <w:r w:rsidRPr="00FB6448">
        <w:rPr>
          <w:rFonts w:ascii="Garamond" w:hAnsi="Garamond"/>
        </w:rPr>
        <w:t>4.2022, dhe lënë në fuqi dhe për vitin 2023 me anë të vendimit nr. 324, datë 14.12.2022</w:t>
      </w:r>
      <w:r w:rsidR="00ED2403" w:rsidRPr="00FB6448">
        <w:rPr>
          <w:rFonts w:ascii="Garamond" w:hAnsi="Garamond"/>
        </w:rPr>
        <w:t>,</w:t>
      </w:r>
      <w:r w:rsidRPr="00FB6448">
        <w:rPr>
          <w:rFonts w:ascii="Garamond" w:hAnsi="Garamond"/>
        </w:rPr>
        <w:t xml:space="preserve"> të </w:t>
      </w:r>
      <w:r w:rsidR="00ED2403" w:rsidRPr="00FB6448">
        <w:rPr>
          <w:rFonts w:ascii="Garamond" w:hAnsi="Garamond"/>
        </w:rPr>
        <w:t>B</w:t>
      </w:r>
      <w:r w:rsidRPr="00FB6448">
        <w:rPr>
          <w:rFonts w:ascii="Garamond" w:hAnsi="Garamond"/>
        </w:rPr>
        <w:t>ordit të ERE</w:t>
      </w:r>
      <w:r w:rsidR="00ED2403" w:rsidRPr="00FB6448">
        <w:rPr>
          <w:rFonts w:ascii="Garamond" w:hAnsi="Garamond"/>
        </w:rPr>
        <w:t>-s</w:t>
      </w:r>
      <w:r w:rsidRPr="00FB6448">
        <w:rPr>
          <w:rFonts w:ascii="Garamond" w:hAnsi="Garamond"/>
        </w:rPr>
        <w:t>, si më poshtë vijon:</w:t>
      </w:r>
    </w:p>
    <w:p w14:paraId="502BCD72" w14:textId="4D09C7B1" w:rsidR="00E5442C" w:rsidRPr="00FB6448" w:rsidRDefault="00E5442C" w:rsidP="00E5442C">
      <w:pPr>
        <w:pStyle w:val="ListParagraph"/>
        <w:ind w:left="0" w:firstLine="284"/>
        <w:jc w:val="both"/>
        <w:rPr>
          <w:rFonts w:ascii="Garamond" w:hAnsi="Garamond"/>
          <w:b/>
          <w:bCs/>
          <w:iCs/>
        </w:rPr>
      </w:pPr>
      <w:r w:rsidRPr="00FB6448">
        <w:rPr>
          <w:rFonts w:ascii="Garamond" w:hAnsi="Garamond"/>
        </w:rPr>
        <w:t xml:space="preserve">- </w:t>
      </w:r>
      <w:r w:rsidRPr="00FB6448">
        <w:rPr>
          <w:rFonts w:ascii="Garamond" w:hAnsi="Garamond"/>
          <w:b/>
          <w:bCs/>
          <w:iCs/>
        </w:rPr>
        <w:t xml:space="preserve">Për </w:t>
      </w:r>
      <w:r w:rsidR="00ED2403" w:rsidRPr="00FB6448">
        <w:rPr>
          <w:rFonts w:ascii="Garamond" w:hAnsi="Garamond"/>
          <w:b/>
          <w:bCs/>
          <w:iCs/>
        </w:rPr>
        <w:t xml:space="preserve">shoqëritë ujësjellës-kanalizime </w:t>
      </w:r>
      <w:r w:rsidRPr="00FB6448">
        <w:rPr>
          <w:rFonts w:ascii="Garamond" w:hAnsi="Garamond"/>
          <w:b/>
          <w:bCs/>
          <w:iCs/>
        </w:rPr>
        <w:t xml:space="preserve">të lidhura në nivelin e tensionit 35 </w:t>
      </w:r>
      <w:proofErr w:type="spellStart"/>
      <w:r w:rsidRPr="00FB6448">
        <w:rPr>
          <w:rFonts w:ascii="Garamond" w:hAnsi="Garamond"/>
          <w:b/>
          <w:bCs/>
          <w:iCs/>
        </w:rPr>
        <w:t>kV</w:t>
      </w:r>
      <w:proofErr w:type="spellEnd"/>
    </w:p>
    <w:p w14:paraId="223BB6A4" w14:textId="763AA5DF" w:rsidR="00E5442C" w:rsidRPr="00FB6448" w:rsidRDefault="00E5442C" w:rsidP="00E5442C">
      <w:pPr>
        <w:pStyle w:val="ListParagraph"/>
        <w:ind w:left="0" w:firstLine="284"/>
        <w:jc w:val="both"/>
        <w:rPr>
          <w:rFonts w:ascii="Garamond" w:hAnsi="Garamond"/>
          <w:color w:val="151515"/>
        </w:rPr>
      </w:pPr>
      <w:r w:rsidRPr="00FB6448">
        <w:rPr>
          <w:rFonts w:ascii="Garamond" w:hAnsi="Garamond" w:cs="Symbol"/>
        </w:rPr>
        <w:t xml:space="preserve">- </w:t>
      </w:r>
      <w:r w:rsidRPr="00FB6448">
        <w:rPr>
          <w:rFonts w:ascii="Garamond" w:hAnsi="Garamond"/>
        </w:rPr>
        <w:t xml:space="preserve">Tarifa e shërbimit të shpërndarjes në nivel tensioni 35 </w:t>
      </w:r>
      <w:proofErr w:type="spellStart"/>
      <w:r w:rsidRPr="00FB6448">
        <w:rPr>
          <w:rFonts w:ascii="Garamond" w:hAnsi="Garamond"/>
        </w:rPr>
        <w:t>kV</w:t>
      </w:r>
      <w:proofErr w:type="spellEnd"/>
      <w:r w:rsidRPr="00FB6448">
        <w:rPr>
          <w:rFonts w:ascii="Garamond" w:hAnsi="Garamond"/>
        </w:rPr>
        <w:t>, në zbatim të vendimit të</w:t>
      </w:r>
      <w:r w:rsidR="00ED2403" w:rsidRPr="00FB6448">
        <w:rPr>
          <w:rFonts w:ascii="Garamond" w:hAnsi="Garamond"/>
        </w:rPr>
        <w:t xml:space="preserve"> </w:t>
      </w:r>
      <w:r w:rsidR="00E456F6" w:rsidRPr="00FB6448">
        <w:rPr>
          <w:rFonts w:ascii="Garamond" w:hAnsi="Garamond"/>
        </w:rPr>
        <w:t xml:space="preserve">Bordit </w:t>
      </w:r>
      <w:r w:rsidR="00ED2403" w:rsidRPr="00FB6448">
        <w:rPr>
          <w:rFonts w:ascii="Garamond" w:hAnsi="Garamond"/>
        </w:rPr>
        <w:t>të ERE nr. 73, datë 13.</w:t>
      </w:r>
      <w:r w:rsidRPr="00FB6448">
        <w:rPr>
          <w:rFonts w:ascii="Garamond" w:hAnsi="Garamond"/>
        </w:rPr>
        <w:t>4.2022, do të jetë 1.55 lekë/</w:t>
      </w:r>
      <w:proofErr w:type="spellStart"/>
      <w:r w:rsidRPr="00FB6448">
        <w:rPr>
          <w:rFonts w:ascii="Garamond" w:hAnsi="Garamond"/>
        </w:rPr>
        <w:t>kWh</w:t>
      </w:r>
      <w:proofErr w:type="spellEnd"/>
      <w:r w:rsidRPr="00FB6448">
        <w:rPr>
          <w:rFonts w:ascii="Garamond" w:hAnsi="Garamond"/>
        </w:rPr>
        <w:t>.</w:t>
      </w:r>
    </w:p>
    <w:p w14:paraId="42FB9DE2" w14:textId="266FCC5B" w:rsidR="00E5442C" w:rsidRPr="00FB6448" w:rsidRDefault="00E5442C" w:rsidP="00E5442C">
      <w:pPr>
        <w:pStyle w:val="ListParagraph"/>
        <w:ind w:left="0" w:firstLine="284"/>
        <w:jc w:val="both"/>
        <w:rPr>
          <w:rFonts w:ascii="Garamond" w:hAnsi="Garamond"/>
          <w:b/>
          <w:bCs/>
          <w:iCs/>
        </w:rPr>
      </w:pPr>
      <w:r w:rsidRPr="00FB6448">
        <w:rPr>
          <w:rFonts w:ascii="Garamond" w:hAnsi="Garamond"/>
          <w:b/>
          <w:bCs/>
          <w:iCs/>
        </w:rPr>
        <w:t xml:space="preserve">- Për </w:t>
      </w:r>
      <w:r w:rsidR="00ED2403" w:rsidRPr="00FB6448">
        <w:rPr>
          <w:rFonts w:ascii="Garamond" w:hAnsi="Garamond"/>
          <w:b/>
          <w:bCs/>
          <w:iCs/>
        </w:rPr>
        <w:t xml:space="preserve">shoqëritë ujësjellës-kanalizime </w:t>
      </w:r>
      <w:r w:rsidRPr="00FB6448">
        <w:rPr>
          <w:rFonts w:ascii="Garamond" w:hAnsi="Garamond"/>
          <w:b/>
          <w:bCs/>
          <w:iCs/>
        </w:rPr>
        <w:t xml:space="preserve">të lidhura në nivelet e tensionit 20/10/6 </w:t>
      </w:r>
      <w:proofErr w:type="spellStart"/>
      <w:r w:rsidRPr="00FB6448">
        <w:rPr>
          <w:rFonts w:ascii="Garamond" w:hAnsi="Garamond"/>
          <w:b/>
          <w:bCs/>
          <w:iCs/>
        </w:rPr>
        <w:t>kV</w:t>
      </w:r>
      <w:proofErr w:type="spellEnd"/>
    </w:p>
    <w:p w14:paraId="68CA83B6" w14:textId="1D1D0FE2" w:rsidR="00E5442C" w:rsidRPr="00FB6448" w:rsidRDefault="00E5442C" w:rsidP="00E5442C">
      <w:pPr>
        <w:pStyle w:val="ListParagraph"/>
        <w:ind w:left="0" w:firstLine="284"/>
        <w:jc w:val="both"/>
        <w:rPr>
          <w:rFonts w:ascii="Garamond" w:hAnsi="Garamond"/>
          <w:color w:val="151515"/>
        </w:rPr>
      </w:pPr>
      <w:r w:rsidRPr="00FB6448">
        <w:rPr>
          <w:rFonts w:ascii="Garamond" w:hAnsi="Garamond"/>
        </w:rPr>
        <w:t xml:space="preserve">- Tarifa e shërbimit të shpërndarjes në nivel tensioni 20/10/6 </w:t>
      </w:r>
      <w:proofErr w:type="spellStart"/>
      <w:r w:rsidRPr="00FB6448">
        <w:rPr>
          <w:rFonts w:ascii="Garamond" w:hAnsi="Garamond"/>
        </w:rPr>
        <w:t>kV</w:t>
      </w:r>
      <w:proofErr w:type="spellEnd"/>
      <w:r w:rsidRPr="00FB6448">
        <w:rPr>
          <w:rFonts w:ascii="Garamond" w:hAnsi="Garamond"/>
        </w:rPr>
        <w:t xml:space="preserve"> në zbatim të vendimit të</w:t>
      </w:r>
      <w:r w:rsidR="00ED2403" w:rsidRPr="00FB6448">
        <w:rPr>
          <w:rFonts w:ascii="Garamond" w:hAnsi="Garamond"/>
        </w:rPr>
        <w:t xml:space="preserve"> bordit të ERE nr. 73, datë 13.</w:t>
      </w:r>
      <w:r w:rsidRPr="00FB6448">
        <w:rPr>
          <w:rFonts w:ascii="Garamond" w:hAnsi="Garamond"/>
        </w:rPr>
        <w:t>4.2022, do të jetë 3.99 lekë/</w:t>
      </w:r>
      <w:proofErr w:type="spellStart"/>
      <w:r w:rsidRPr="00FB6448">
        <w:rPr>
          <w:rFonts w:ascii="Garamond" w:hAnsi="Garamond"/>
        </w:rPr>
        <w:t>kWh</w:t>
      </w:r>
      <w:proofErr w:type="spellEnd"/>
      <w:r w:rsidRPr="00FB6448">
        <w:rPr>
          <w:rFonts w:ascii="Garamond" w:hAnsi="Garamond"/>
        </w:rPr>
        <w:t>.</w:t>
      </w:r>
    </w:p>
    <w:p w14:paraId="4D9CDC80" w14:textId="46142CFD" w:rsidR="007320C4" w:rsidRPr="00FB6448" w:rsidRDefault="00E5442C" w:rsidP="00ED2403">
      <w:pPr>
        <w:pStyle w:val="ListParagraph"/>
        <w:ind w:left="0" w:firstLine="284"/>
        <w:jc w:val="both"/>
        <w:rPr>
          <w:rFonts w:ascii="Garamond" w:hAnsi="Garamond"/>
        </w:rPr>
      </w:pPr>
      <w:r w:rsidRPr="00FB6448">
        <w:rPr>
          <w:rFonts w:ascii="Garamond" w:hAnsi="Garamond"/>
        </w:rPr>
        <w:t xml:space="preserve">- Në zbatim të metodologjisë, aplikimit të </w:t>
      </w:r>
      <w:proofErr w:type="spellStart"/>
      <w:r w:rsidRPr="00FB6448">
        <w:rPr>
          <w:rFonts w:ascii="Garamond" w:hAnsi="Garamond"/>
        </w:rPr>
        <w:t>FSHU</w:t>
      </w:r>
      <w:proofErr w:type="spellEnd"/>
      <w:r w:rsidRPr="00FB6448">
        <w:rPr>
          <w:rFonts w:ascii="Garamond" w:hAnsi="Garamond"/>
        </w:rPr>
        <w:t xml:space="preserve"> </w:t>
      </w:r>
      <w:proofErr w:type="spellStart"/>
      <w:r w:rsidRPr="00FB6448">
        <w:rPr>
          <w:rFonts w:ascii="Garamond" w:hAnsi="Garamond"/>
        </w:rPr>
        <w:t>sh.a</w:t>
      </w:r>
      <w:proofErr w:type="spellEnd"/>
      <w:r w:rsidRPr="00FB6448">
        <w:rPr>
          <w:rFonts w:ascii="Garamond" w:hAnsi="Garamond"/>
        </w:rPr>
        <w:t xml:space="preserve">. në </w:t>
      </w:r>
      <w:r w:rsidR="00ED2403" w:rsidRPr="00FB6448">
        <w:rPr>
          <w:rFonts w:ascii="Garamond" w:hAnsi="Garamond"/>
        </w:rPr>
        <w:t>cilësinë</w:t>
      </w:r>
      <w:r w:rsidRPr="00FB6448">
        <w:rPr>
          <w:rFonts w:ascii="Garamond" w:hAnsi="Garamond"/>
        </w:rPr>
        <w:t xml:space="preserve"> e Furnizuesit të Mundësisë së Fundit si dhe mbështetur në llogaritjet e ERE-s, çmimet e shitjes së energjisë elektrike për </w:t>
      </w:r>
      <w:r w:rsidR="00ED2403" w:rsidRPr="00FB6448">
        <w:rPr>
          <w:rFonts w:ascii="Garamond" w:hAnsi="Garamond"/>
        </w:rPr>
        <w:t>shoqëritë ujësjellës-kanalizime</w:t>
      </w:r>
      <w:r w:rsidRPr="00FB6448">
        <w:rPr>
          <w:rFonts w:ascii="Garamond" w:hAnsi="Garamond"/>
        </w:rPr>
        <w:t>, të cilat furnizohen nga Furnizuesi i Mundësisë së Fundit janë përllogaritur si më poshtë:</w:t>
      </w:r>
    </w:p>
    <w:p w14:paraId="15C40221" w14:textId="77777777" w:rsidR="007320C4" w:rsidRPr="00FB6448" w:rsidRDefault="00D35B45" w:rsidP="00E5442C">
      <w:pPr>
        <w:ind w:firstLine="284"/>
        <w:jc w:val="center"/>
        <w:rPr>
          <w:rFonts w:ascii="Garamond" w:hAnsi="Garamond"/>
        </w:rPr>
      </w:pPr>
      <w:r w:rsidRPr="00FB6448">
        <w:rPr>
          <w:rFonts w:ascii="Garamond" w:hAnsi="Garamond"/>
          <w:noProof/>
        </w:rPr>
        <w:drawing>
          <wp:inline distT="0" distB="0" distL="0" distR="0" wp14:anchorId="61543F8F" wp14:editId="4088BCB3">
            <wp:extent cx="5942623" cy="1312977"/>
            <wp:effectExtent l="0" t="0" r="1270" b="1905"/>
            <wp:docPr id="1027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/>
                  </pic:nvPicPr>
                  <pic:blipFill>
                    <a:blip r:embed="rId24" cstate="print"/>
                    <a:srcRect/>
                    <a:stretch/>
                  </pic:blipFill>
                  <pic:spPr>
                    <a:xfrm>
                      <a:off x="0" y="0"/>
                      <a:ext cx="5955373" cy="131579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E74A2" w14:textId="052FB04D" w:rsidR="00E5442C" w:rsidRPr="00FB6448" w:rsidRDefault="00E5442C" w:rsidP="00E544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u w:val="single"/>
        </w:rPr>
      </w:pPr>
      <w:r w:rsidRPr="00FB6448">
        <w:rPr>
          <w:rFonts w:ascii="Garamond" w:eastAsia="Calibri" w:hAnsi="Garamond" w:cs="Symbol"/>
          <w:color w:val="000000"/>
        </w:rPr>
        <w:t xml:space="preserve">- </w:t>
      </w:r>
      <w:r w:rsidRPr="00FB6448">
        <w:rPr>
          <w:rFonts w:ascii="Garamond" w:eastAsia="Calibri" w:hAnsi="Garamond"/>
          <w:color w:val="000000"/>
        </w:rPr>
        <w:t xml:space="preserve">Bazuar në përcaktimet e metodologjisë </w:t>
      </w:r>
      <w:proofErr w:type="spellStart"/>
      <w:r w:rsidRPr="00FB6448">
        <w:rPr>
          <w:rFonts w:ascii="Garamond" w:eastAsia="Calibri" w:hAnsi="Garamond"/>
          <w:color w:val="000000"/>
        </w:rPr>
        <w:t>respektive</w:t>
      </w:r>
      <w:proofErr w:type="spellEnd"/>
      <w:r w:rsidRPr="00FB6448">
        <w:rPr>
          <w:rFonts w:ascii="Garamond" w:eastAsia="Calibri" w:hAnsi="Garamond"/>
          <w:color w:val="000000"/>
        </w:rPr>
        <w:t xml:space="preserve">, elementet e formulës përllogaritëse si dhe të dhënat e paraqitura në aplikimin e shoqërisë, rezulton se çmimi i shitjes së energjisë elektrike të furnizuar nga Furnizuesi i Mundësisë së Fundit për </w:t>
      </w:r>
      <w:r w:rsidR="00FB6448" w:rsidRPr="00FB6448">
        <w:rPr>
          <w:rFonts w:ascii="Garamond" w:eastAsia="Calibri" w:hAnsi="Garamond"/>
          <w:color w:val="000000"/>
        </w:rPr>
        <w:t>shoqëritë e ujësjellës</w:t>
      </w:r>
      <w:r w:rsidR="00FB6448">
        <w:rPr>
          <w:rFonts w:ascii="Garamond" w:eastAsia="Calibri" w:hAnsi="Garamond"/>
          <w:color w:val="000000"/>
        </w:rPr>
        <w:t>-</w:t>
      </w:r>
      <w:r w:rsidR="00FB6448" w:rsidRPr="00FB6448">
        <w:rPr>
          <w:rFonts w:ascii="Garamond" w:eastAsia="Calibri" w:hAnsi="Garamond"/>
          <w:color w:val="000000"/>
        </w:rPr>
        <w:t xml:space="preserve">kanalizime </w:t>
      </w:r>
      <w:r w:rsidRPr="00FB6448">
        <w:rPr>
          <w:rFonts w:ascii="Garamond" w:eastAsia="Calibri" w:hAnsi="Garamond"/>
          <w:color w:val="000000"/>
        </w:rPr>
        <w:t>për vitin 2023 do të jetë:</w:t>
      </w:r>
    </w:p>
    <w:p w14:paraId="3BC69A21" w14:textId="4CA261AA" w:rsidR="00E5442C" w:rsidRPr="00FB6448" w:rsidRDefault="00E5442C" w:rsidP="00E544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Cs/>
          <w:color w:val="000000"/>
        </w:rPr>
      </w:pPr>
      <w:r w:rsidRPr="00FB6448">
        <w:rPr>
          <w:rFonts w:ascii="Garamond" w:eastAsia="Calibri" w:hAnsi="Garamond"/>
          <w:color w:val="000000"/>
        </w:rPr>
        <w:t xml:space="preserve">- </w:t>
      </w:r>
      <w:r w:rsidRPr="00FB6448">
        <w:rPr>
          <w:rFonts w:ascii="Garamond" w:eastAsia="Calibri" w:hAnsi="Garamond"/>
          <w:iCs/>
          <w:color w:val="000000"/>
        </w:rPr>
        <w:t xml:space="preserve">9.33 </w:t>
      </w:r>
      <w:r w:rsidR="00FB6448" w:rsidRPr="00FB6448">
        <w:rPr>
          <w:rFonts w:ascii="Garamond" w:eastAsia="Calibri" w:hAnsi="Garamond"/>
          <w:iCs/>
          <w:color w:val="000000"/>
        </w:rPr>
        <w:t>lekë</w:t>
      </w:r>
      <w:r w:rsidRPr="00FB6448">
        <w:rPr>
          <w:rFonts w:ascii="Garamond" w:eastAsia="Calibri" w:hAnsi="Garamond"/>
          <w:iCs/>
          <w:color w:val="000000"/>
        </w:rPr>
        <w:t>/</w:t>
      </w:r>
      <w:proofErr w:type="spellStart"/>
      <w:r w:rsidR="00FB6448" w:rsidRPr="00FB6448">
        <w:rPr>
          <w:rFonts w:ascii="Garamond" w:eastAsia="Calibri" w:hAnsi="Garamond"/>
          <w:iCs/>
          <w:color w:val="000000"/>
        </w:rPr>
        <w:t>kwh</w:t>
      </w:r>
      <w:proofErr w:type="spellEnd"/>
      <w:r w:rsidR="00FB6448" w:rsidRPr="00FB6448">
        <w:rPr>
          <w:rFonts w:ascii="Garamond" w:eastAsia="Calibri" w:hAnsi="Garamond"/>
          <w:iCs/>
          <w:color w:val="000000"/>
        </w:rPr>
        <w:t xml:space="preserve"> </w:t>
      </w:r>
      <w:r w:rsidRPr="00FB6448">
        <w:rPr>
          <w:rFonts w:ascii="Garamond" w:eastAsia="Calibri" w:hAnsi="Garamond"/>
          <w:iCs/>
          <w:color w:val="000000"/>
        </w:rPr>
        <w:t xml:space="preserve">për </w:t>
      </w:r>
      <w:r w:rsidR="00FB6448" w:rsidRPr="00FB6448">
        <w:rPr>
          <w:rFonts w:ascii="Garamond" w:eastAsia="Calibri" w:hAnsi="Garamond"/>
          <w:iCs/>
          <w:color w:val="000000"/>
        </w:rPr>
        <w:t xml:space="preserve">shoqëritë ujësjellës-kanalizime </w:t>
      </w:r>
      <w:r w:rsidRPr="00FB6448">
        <w:rPr>
          <w:rFonts w:ascii="Garamond" w:eastAsia="Calibri" w:hAnsi="Garamond"/>
          <w:iCs/>
          <w:color w:val="000000"/>
        </w:rPr>
        <w:t xml:space="preserve">të lidhura në nivelin e tensionit 35 </w:t>
      </w:r>
      <w:proofErr w:type="spellStart"/>
      <w:r w:rsidRPr="00FB6448">
        <w:rPr>
          <w:rFonts w:ascii="Garamond" w:eastAsia="Calibri" w:hAnsi="Garamond"/>
          <w:iCs/>
          <w:color w:val="000000"/>
        </w:rPr>
        <w:t>kV</w:t>
      </w:r>
      <w:proofErr w:type="spellEnd"/>
      <w:r w:rsidRPr="00FB6448">
        <w:rPr>
          <w:rFonts w:ascii="Garamond" w:eastAsia="Calibri" w:hAnsi="Garamond"/>
          <w:iCs/>
          <w:color w:val="000000"/>
        </w:rPr>
        <w:t xml:space="preserve">; </w:t>
      </w:r>
    </w:p>
    <w:p w14:paraId="4D13B283" w14:textId="2CD5AE63" w:rsidR="00E5442C" w:rsidRPr="00FB6448" w:rsidRDefault="00E5442C" w:rsidP="00E544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Cs/>
          <w:color w:val="000000"/>
        </w:rPr>
      </w:pPr>
      <w:r w:rsidRPr="00FB6448">
        <w:rPr>
          <w:rFonts w:ascii="Garamond" w:eastAsia="Calibri" w:hAnsi="Garamond"/>
          <w:color w:val="000000"/>
        </w:rPr>
        <w:t xml:space="preserve">- </w:t>
      </w:r>
      <w:r w:rsidRPr="00FB6448">
        <w:rPr>
          <w:rFonts w:ascii="Garamond" w:eastAsia="Calibri" w:hAnsi="Garamond"/>
          <w:iCs/>
          <w:color w:val="000000"/>
        </w:rPr>
        <w:t xml:space="preserve">11.77 </w:t>
      </w:r>
      <w:r w:rsidR="00FB6448" w:rsidRPr="00FB6448">
        <w:rPr>
          <w:rFonts w:ascii="Garamond" w:eastAsia="Calibri" w:hAnsi="Garamond"/>
          <w:iCs/>
          <w:color w:val="000000"/>
        </w:rPr>
        <w:t>l</w:t>
      </w:r>
      <w:r w:rsidRPr="00FB6448">
        <w:rPr>
          <w:rFonts w:ascii="Garamond" w:eastAsia="Calibri" w:hAnsi="Garamond"/>
          <w:iCs/>
          <w:color w:val="000000"/>
        </w:rPr>
        <w:t>ekë/</w:t>
      </w:r>
      <w:proofErr w:type="spellStart"/>
      <w:r w:rsidR="00FB6448" w:rsidRPr="00FB6448">
        <w:rPr>
          <w:rFonts w:ascii="Garamond" w:eastAsia="Calibri" w:hAnsi="Garamond"/>
          <w:iCs/>
          <w:color w:val="000000"/>
        </w:rPr>
        <w:t>kwh</w:t>
      </w:r>
      <w:proofErr w:type="spellEnd"/>
      <w:r w:rsidR="00FB6448" w:rsidRPr="00FB6448">
        <w:rPr>
          <w:rFonts w:ascii="Garamond" w:eastAsia="Calibri" w:hAnsi="Garamond"/>
          <w:iCs/>
          <w:color w:val="000000"/>
        </w:rPr>
        <w:t xml:space="preserve"> </w:t>
      </w:r>
      <w:r w:rsidRPr="00FB6448">
        <w:rPr>
          <w:rFonts w:ascii="Garamond" w:eastAsia="Calibri" w:hAnsi="Garamond"/>
          <w:iCs/>
          <w:color w:val="000000"/>
        </w:rPr>
        <w:t xml:space="preserve">për </w:t>
      </w:r>
      <w:r w:rsidR="00FB6448" w:rsidRPr="00FB6448">
        <w:rPr>
          <w:rFonts w:ascii="Garamond" w:eastAsia="Calibri" w:hAnsi="Garamond"/>
          <w:iCs/>
          <w:color w:val="000000"/>
        </w:rPr>
        <w:t xml:space="preserve">shoqëritë ujësjellës-kanalizime </w:t>
      </w:r>
      <w:r w:rsidRPr="00FB6448">
        <w:rPr>
          <w:rFonts w:ascii="Garamond" w:eastAsia="Calibri" w:hAnsi="Garamond"/>
          <w:iCs/>
          <w:color w:val="000000"/>
        </w:rPr>
        <w:t xml:space="preserve">të lidhura në nivelet e tensionit 20/10/6 </w:t>
      </w:r>
      <w:proofErr w:type="spellStart"/>
      <w:r w:rsidRPr="00FB6448">
        <w:rPr>
          <w:rFonts w:ascii="Garamond" w:eastAsia="Calibri" w:hAnsi="Garamond"/>
          <w:iCs/>
          <w:color w:val="000000"/>
        </w:rPr>
        <w:t>kV</w:t>
      </w:r>
      <w:proofErr w:type="spellEnd"/>
      <w:r w:rsidR="00FB6448">
        <w:rPr>
          <w:rFonts w:ascii="Garamond" w:eastAsia="Calibri" w:hAnsi="Garamond"/>
          <w:iCs/>
          <w:color w:val="000000"/>
        </w:rPr>
        <w:t>.</w:t>
      </w:r>
      <w:r w:rsidRPr="00FB6448">
        <w:rPr>
          <w:rFonts w:ascii="Garamond" w:eastAsia="Calibri" w:hAnsi="Garamond"/>
          <w:iCs/>
          <w:color w:val="000000"/>
        </w:rPr>
        <w:t xml:space="preserve"> </w:t>
      </w:r>
    </w:p>
    <w:p w14:paraId="271DA6D7" w14:textId="47E268C7" w:rsidR="00E5442C" w:rsidRPr="00FB6448" w:rsidRDefault="00E5442C" w:rsidP="00E544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FB6448">
        <w:rPr>
          <w:rFonts w:ascii="Garamond" w:eastAsia="Calibri" w:hAnsi="Garamond"/>
          <w:color w:val="000000"/>
        </w:rPr>
        <w:t xml:space="preserve">Për gjithë sa më sipër, </w:t>
      </w:r>
      <w:r w:rsidR="00FB6448">
        <w:rPr>
          <w:rFonts w:ascii="Garamond" w:eastAsia="Calibri" w:hAnsi="Garamond"/>
          <w:color w:val="000000"/>
        </w:rPr>
        <w:t>B</w:t>
      </w:r>
      <w:r w:rsidRPr="00FB6448">
        <w:rPr>
          <w:rFonts w:ascii="Garamond" w:eastAsia="Calibri" w:hAnsi="Garamond"/>
          <w:color w:val="000000"/>
        </w:rPr>
        <w:t xml:space="preserve">ordi i ERE-s </w:t>
      </w:r>
    </w:p>
    <w:p w14:paraId="2B73865C" w14:textId="77777777" w:rsidR="00E5442C" w:rsidRPr="00FB6448" w:rsidRDefault="00E5442C" w:rsidP="00E544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</w:rPr>
      </w:pPr>
    </w:p>
    <w:p w14:paraId="37964220" w14:textId="28CBBF38" w:rsidR="00E5442C" w:rsidRPr="00FB6448" w:rsidRDefault="00E5442C" w:rsidP="00E544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</w:rPr>
      </w:pPr>
      <w:r w:rsidRPr="00FB6448">
        <w:rPr>
          <w:rFonts w:ascii="Garamond" w:eastAsia="Calibri" w:hAnsi="Garamond"/>
          <w:bCs/>
          <w:color w:val="000000"/>
        </w:rPr>
        <w:t>VENDOSI:</w:t>
      </w:r>
    </w:p>
    <w:p w14:paraId="1A738C0F" w14:textId="77777777" w:rsidR="00E5442C" w:rsidRPr="00FB6448" w:rsidRDefault="00E5442C" w:rsidP="00E544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color w:val="000000"/>
        </w:rPr>
      </w:pPr>
    </w:p>
    <w:p w14:paraId="5DD0EB65" w14:textId="6F0D4F32" w:rsidR="00E5442C" w:rsidRPr="00FB6448" w:rsidRDefault="00E5442C" w:rsidP="00E544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FB6448">
        <w:rPr>
          <w:rFonts w:ascii="Garamond" w:eastAsia="Calibri" w:hAnsi="Garamond"/>
          <w:color w:val="000000"/>
        </w:rPr>
        <w:t>1. Përcaktimin e çmimit të shitjes së energjisë elektrike të furnizuar nga Furnizuesi i Mundësisë së Fundit për</w:t>
      </w:r>
      <w:r w:rsidRPr="00FB6448">
        <w:rPr>
          <w:rFonts w:ascii="Garamond" w:eastAsia="Calibri" w:hAnsi="Garamond"/>
          <w:b/>
          <w:bCs/>
          <w:color w:val="000000"/>
        </w:rPr>
        <w:t xml:space="preserve"> </w:t>
      </w:r>
      <w:r w:rsidRPr="00FB6448">
        <w:rPr>
          <w:rFonts w:ascii="Garamond" w:eastAsia="Calibri" w:hAnsi="Garamond"/>
          <w:color w:val="000000"/>
        </w:rPr>
        <w:t>vitin 2023, prej 9.33 lekë/</w:t>
      </w:r>
      <w:proofErr w:type="spellStart"/>
      <w:r w:rsidR="00743B56" w:rsidRPr="00FB6448">
        <w:rPr>
          <w:rFonts w:ascii="Garamond" w:eastAsia="Calibri" w:hAnsi="Garamond"/>
          <w:color w:val="000000"/>
        </w:rPr>
        <w:t>kwh</w:t>
      </w:r>
      <w:proofErr w:type="spellEnd"/>
      <w:r w:rsidR="00743B56" w:rsidRPr="00FB6448">
        <w:rPr>
          <w:rFonts w:ascii="Garamond" w:eastAsia="Calibri" w:hAnsi="Garamond"/>
          <w:color w:val="000000"/>
        </w:rPr>
        <w:t xml:space="preserve"> </w:t>
      </w:r>
      <w:r w:rsidRPr="00FB6448">
        <w:rPr>
          <w:rFonts w:ascii="Garamond" w:eastAsia="Calibri" w:hAnsi="Garamond"/>
          <w:color w:val="000000"/>
        </w:rPr>
        <w:t xml:space="preserve">për </w:t>
      </w:r>
      <w:r w:rsidR="00743B56" w:rsidRPr="00FB6448">
        <w:rPr>
          <w:rFonts w:ascii="Garamond" w:eastAsia="Calibri" w:hAnsi="Garamond"/>
          <w:color w:val="000000"/>
        </w:rPr>
        <w:t>shoqëritë ujësjellës</w:t>
      </w:r>
      <w:r w:rsidR="00743B56">
        <w:rPr>
          <w:rFonts w:ascii="Garamond" w:eastAsia="Calibri" w:hAnsi="Garamond"/>
          <w:color w:val="000000"/>
        </w:rPr>
        <w:t>-</w:t>
      </w:r>
      <w:r w:rsidR="00743B56" w:rsidRPr="00FB6448">
        <w:rPr>
          <w:rFonts w:ascii="Garamond" w:eastAsia="Calibri" w:hAnsi="Garamond"/>
          <w:color w:val="000000"/>
        </w:rPr>
        <w:t xml:space="preserve">kanalizime </w:t>
      </w:r>
      <w:r w:rsidRPr="00FB6448">
        <w:rPr>
          <w:rFonts w:ascii="Garamond" w:eastAsia="Calibri" w:hAnsi="Garamond"/>
          <w:color w:val="000000"/>
        </w:rPr>
        <w:t xml:space="preserve">të lidhura në nivelin e tensionit 35 </w:t>
      </w:r>
      <w:proofErr w:type="spellStart"/>
      <w:r w:rsidRPr="00FB6448">
        <w:rPr>
          <w:rFonts w:ascii="Garamond" w:eastAsia="Calibri" w:hAnsi="Garamond"/>
          <w:color w:val="000000"/>
        </w:rPr>
        <w:t>kV</w:t>
      </w:r>
      <w:proofErr w:type="spellEnd"/>
      <w:r w:rsidRPr="00FB6448">
        <w:rPr>
          <w:rFonts w:ascii="Garamond" w:eastAsia="Calibri" w:hAnsi="Garamond"/>
          <w:color w:val="000000"/>
        </w:rPr>
        <w:t xml:space="preserve">. </w:t>
      </w:r>
    </w:p>
    <w:p w14:paraId="5BE42C68" w14:textId="62C99892" w:rsidR="00E5442C" w:rsidRPr="00FB6448" w:rsidRDefault="00E5442C" w:rsidP="00E544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FB6448">
        <w:rPr>
          <w:rFonts w:ascii="Garamond" w:eastAsia="Calibri" w:hAnsi="Garamond"/>
          <w:color w:val="000000"/>
        </w:rPr>
        <w:t>2. Përcaktimin e çmimit të shitjes së energjisë elektrike të furnizuar nga Furnizuesi i Mundë</w:t>
      </w:r>
      <w:bookmarkStart w:id="0" w:name="_GoBack"/>
      <w:bookmarkEnd w:id="0"/>
      <w:r w:rsidRPr="00FB6448">
        <w:rPr>
          <w:rFonts w:ascii="Garamond" w:eastAsia="Calibri" w:hAnsi="Garamond"/>
          <w:color w:val="000000"/>
        </w:rPr>
        <w:t>sisë së Fundit për</w:t>
      </w:r>
      <w:r w:rsidRPr="00FB6448">
        <w:rPr>
          <w:rFonts w:ascii="Garamond" w:eastAsia="Calibri" w:hAnsi="Garamond"/>
          <w:b/>
          <w:bCs/>
          <w:color w:val="000000"/>
        </w:rPr>
        <w:t xml:space="preserve"> </w:t>
      </w:r>
      <w:r w:rsidRPr="00FB6448">
        <w:rPr>
          <w:rFonts w:ascii="Garamond" w:eastAsia="Calibri" w:hAnsi="Garamond"/>
          <w:color w:val="000000"/>
        </w:rPr>
        <w:t>vitin 2023, prej 11.77 lekë/</w:t>
      </w:r>
      <w:proofErr w:type="spellStart"/>
      <w:r w:rsidR="00743B56" w:rsidRPr="00FB6448">
        <w:rPr>
          <w:rFonts w:ascii="Garamond" w:eastAsia="Calibri" w:hAnsi="Garamond"/>
          <w:color w:val="000000"/>
        </w:rPr>
        <w:t>kwh</w:t>
      </w:r>
      <w:proofErr w:type="spellEnd"/>
      <w:r w:rsidR="00743B56" w:rsidRPr="00FB6448">
        <w:rPr>
          <w:rFonts w:ascii="Garamond" w:eastAsia="Calibri" w:hAnsi="Garamond"/>
          <w:color w:val="000000"/>
        </w:rPr>
        <w:t xml:space="preserve"> </w:t>
      </w:r>
      <w:r w:rsidRPr="00FB6448">
        <w:rPr>
          <w:rFonts w:ascii="Garamond" w:eastAsia="Calibri" w:hAnsi="Garamond"/>
          <w:color w:val="000000"/>
        </w:rPr>
        <w:t xml:space="preserve">për </w:t>
      </w:r>
      <w:r w:rsidR="00743B56" w:rsidRPr="00FB6448">
        <w:rPr>
          <w:rFonts w:ascii="Garamond" w:eastAsia="Calibri" w:hAnsi="Garamond"/>
          <w:color w:val="000000"/>
        </w:rPr>
        <w:t xml:space="preserve">shoqëritë </w:t>
      </w:r>
      <w:r w:rsidR="00743B56">
        <w:rPr>
          <w:rFonts w:ascii="Garamond" w:eastAsia="Calibri" w:hAnsi="Garamond"/>
          <w:color w:val="000000"/>
        </w:rPr>
        <w:t>-</w:t>
      </w:r>
      <w:r w:rsidR="00743B56" w:rsidRPr="00FB6448">
        <w:rPr>
          <w:rFonts w:ascii="Garamond" w:eastAsia="Calibri" w:hAnsi="Garamond"/>
          <w:color w:val="000000"/>
        </w:rPr>
        <w:t xml:space="preserve">analizime </w:t>
      </w:r>
      <w:r w:rsidRPr="00FB6448">
        <w:rPr>
          <w:rFonts w:ascii="Garamond" w:eastAsia="Calibri" w:hAnsi="Garamond"/>
          <w:color w:val="000000"/>
        </w:rPr>
        <w:t xml:space="preserve">të lidhura në nivelet e tensionit 20/10/6 </w:t>
      </w:r>
      <w:proofErr w:type="spellStart"/>
      <w:r w:rsidRPr="00FB6448">
        <w:rPr>
          <w:rFonts w:ascii="Garamond" w:eastAsia="Calibri" w:hAnsi="Garamond"/>
          <w:color w:val="000000"/>
        </w:rPr>
        <w:t>kV</w:t>
      </w:r>
      <w:proofErr w:type="spellEnd"/>
      <w:r w:rsidRPr="00FB6448">
        <w:rPr>
          <w:rFonts w:ascii="Garamond" w:eastAsia="Calibri" w:hAnsi="Garamond"/>
          <w:color w:val="000000"/>
        </w:rPr>
        <w:t>.</w:t>
      </w:r>
    </w:p>
    <w:p w14:paraId="1DEE4968" w14:textId="3199235A" w:rsidR="00E5442C" w:rsidRPr="00FB6448" w:rsidRDefault="00E5442C" w:rsidP="00E544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FB6448">
        <w:rPr>
          <w:rFonts w:ascii="Garamond" w:eastAsia="Calibri" w:hAnsi="Garamond"/>
          <w:color w:val="000000"/>
        </w:rPr>
        <w:t xml:space="preserve">3. Ndryshimi i secilit element përbërës në llogaritjen e çmimit të shitjes së energjisë elektrike të furnizuar nga Furnizuesi i Mundësisë së Fundit, do të përbëjë shkak për rishikimin e këtij </w:t>
      </w:r>
      <w:r w:rsidR="00743B56">
        <w:rPr>
          <w:rFonts w:ascii="Garamond" w:eastAsia="Calibri" w:hAnsi="Garamond"/>
          <w:color w:val="000000"/>
        </w:rPr>
        <w:t>v</w:t>
      </w:r>
      <w:r w:rsidRPr="00FB6448">
        <w:rPr>
          <w:rFonts w:ascii="Garamond" w:eastAsia="Calibri" w:hAnsi="Garamond"/>
          <w:color w:val="000000"/>
        </w:rPr>
        <w:t>endimi nga Bordi i ERE-s.</w:t>
      </w:r>
    </w:p>
    <w:p w14:paraId="0D460816" w14:textId="71883A95" w:rsidR="00E5442C" w:rsidRPr="00FB6448" w:rsidRDefault="00E5442C" w:rsidP="00E544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FB6448">
        <w:rPr>
          <w:rFonts w:ascii="Garamond" w:eastAsia="Calibri" w:hAnsi="Garamond"/>
          <w:color w:val="000000"/>
        </w:rPr>
        <w:t xml:space="preserve">4. Drejtoria e Tarifave dhe Çmimeve, të njoftojë </w:t>
      </w:r>
      <w:proofErr w:type="spellStart"/>
      <w:r w:rsidRPr="00FB6448">
        <w:rPr>
          <w:rFonts w:ascii="Garamond" w:eastAsia="Calibri" w:hAnsi="Garamond"/>
          <w:color w:val="000000"/>
        </w:rPr>
        <w:t>aplikuesin</w:t>
      </w:r>
      <w:proofErr w:type="spellEnd"/>
      <w:r w:rsidRPr="00FB6448">
        <w:rPr>
          <w:rFonts w:ascii="Garamond" w:eastAsia="Calibri" w:hAnsi="Garamond"/>
          <w:color w:val="000000"/>
        </w:rPr>
        <w:t xml:space="preserve"> për vendimin e </w:t>
      </w:r>
      <w:r w:rsidR="00743B56">
        <w:rPr>
          <w:rFonts w:ascii="Garamond" w:eastAsia="Calibri" w:hAnsi="Garamond"/>
          <w:color w:val="000000"/>
        </w:rPr>
        <w:t>B</w:t>
      </w:r>
      <w:r w:rsidRPr="00FB6448">
        <w:rPr>
          <w:rFonts w:ascii="Garamond" w:eastAsia="Calibri" w:hAnsi="Garamond"/>
          <w:color w:val="000000"/>
        </w:rPr>
        <w:t>ordit të ERE-s.</w:t>
      </w:r>
    </w:p>
    <w:p w14:paraId="0D229B0F" w14:textId="77777777" w:rsidR="00E5442C" w:rsidRPr="00FB6448" w:rsidRDefault="00E5442C" w:rsidP="00E544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FB6448">
        <w:rPr>
          <w:rFonts w:ascii="Garamond" w:eastAsia="Calibri" w:hAnsi="Garamond"/>
          <w:color w:val="000000"/>
        </w:rPr>
        <w:t>Ky vendim hyn në fuqi menjëherë.</w:t>
      </w:r>
    </w:p>
    <w:p w14:paraId="28C3372B" w14:textId="0F0E5DEF" w:rsidR="00E5442C" w:rsidRPr="00FB6448" w:rsidRDefault="00E5442C" w:rsidP="00E544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FB6448">
        <w:rPr>
          <w:rFonts w:ascii="Garamond" w:eastAsia="Calibri" w:hAnsi="Garamond" w:cs="Segoe UI"/>
          <w:color w:val="000000"/>
        </w:rPr>
        <w:t>Çdo palë e përfshirë në këtë procedurë mund t’i kërkojë ERE-s,</w:t>
      </w:r>
      <w:r w:rsidRPr="00FB6448">
        <w:rPr>
          <w:rFonts w:ascii="Garamond" w:eastAsia="Calibri" w:hAnsi="Garamond"/>
          <w:color w:val="000000"/>
        </w:rPr>
        <w:t xml:space="preserve"> brenda 7 ditëve kalendarike nga data e marrjes së vendimit, rishikimin e vendimit të </w:t>
      </w:r>
      <w:r w:rsidR="00743B56" w:rsidRPr="00FB6448">
        <w:rPr>
          <w:rFonts w:ascii="Garamond" w:eastAsia="Calibri" w:hAnsi="Garamond"/>
          <w:color w:val="000000"/>
        </w:rPr>
        <w:t xml:space="preserve">Bordit </w:t>
      </w:r>
      <w:r w:rsidRPr="00FB6448">
        <w:rPr>
          <w:rFonts w:ascii="Garamond" w:eastAsia="Calibri" w:hAnsi="Garamond"/>
          <w:color w:val="000000"/>
        </w:rPr>
        <w:t xml:space="preserve">në rast se ka siguruar prova të reja që </w:t>
      </w:r>
      <w:r w:rsidRPr="00FB6448">
        <w:rPr>
          <w:rFonts w:ascii="Garamond" w:eastAsia="Calibri" w:hAnsi="Garamond"/>
          <w:color w:val="000000"/>
        </w:rPr>
        <w:lastRenderedPageBreak/>
        <w:t xml:space="preserve">mund ta çojnë </w:t>
      </w:r>
      <w:r w:rsidR="00743B56" w:rsidRPr="00FB6448">
        <w:rPr>
          <w:rFonts w:ascii="Garamond" w:eastAsia="Calibri" w:hAnsi="Garamond"/>
          <w:color w:val="000000"/>
        </w:rPr>
        <w:t xml:space="preserve">Bordin </w:t>
      </w:r>
      <w:r w:rsidRPr="00FB6448">
        <w:rPr>
          <w:rFonts w:ascii="Garamond" w:eastAsia="Calibri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6130655" w14:textId="77777777" w:rsidR="00E5442C" w:rsidRPr="00FB6448" w:rsidRDefault="00E5442C" w:rsidP="00E544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FB6448">
        <w:rPr>
          <w:rFonts w:ascii="Garamond" w:eastAsia="Calibri" w:hAnsi="Garamond"/>
          <w:color w:val="000000"/>
        </w:rPr>
        <w:t>Ky vendim botohet në Fletoren Zyrtare.</w:t>
      </w:r>
    </w:p>
    <w:p w14:paraId="52E6E1A4" w14:textId="77777777" w:rsidR="00E5442C" w:rsidRPr="00FB6448" w:rsidRDefault="00E5442C" w:rsidP="00E544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</w:p>
    <w:p w14:paraId="5CB1FDA0" w14:textId="48C2A5BB" w:rsidR="00E5442C" w:rsidRPr="00FB6448" w:rsidRDefault="00E5442C" w:rsidP="00E5442C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Cs/>
          <w:color w:val="000000"/>
        </w:rPr>
      </w:pPr>
      <w:r w:rsidRPr="00FB6448">
        <w:rPr>
          <w:rFonts w:ascii="Garamond" w:eastAsia="Calibri" w:hAnsi="Garamond"/>
          <w:bCs/>
          <w:color w:val="000000"/>
        </w:rPr>
        <w:t xml:space="preserve">KRYETAR </w:t>
      </w:r>
    </w:p>
    <w:p w14:paraId="335BCC7A" w14:textId="40832A20" w:rsidR="00E5442C" w:rsidRPr="00FB6448" w:rsidRDefault="00E5442C" w:rsidP="00E5442C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/>
          <w:bCs/>
          <w:color w:val="000000"/>
        </w:rPr>
      </w:pPr>
      <w:r w:rsidRPr="00FB6448">
        <w:rPr>
          <w:rFonts w:ascii="Garamond" w:eastAsia="Calibri" w:hAnsi="Garamond"/>
          <w:b/>
          <w:bCs/>
          <w:color w:val="000000"/>
        </w:rPr>
        <w:t xml:space="preserve">Petrit </w:t>
      </w:r>
      <w:proofErr w:type="spellStart"/>
      <w:r w:rsidRPr="00FB6448">
        <w:rPr>
          <w:rFonts w:ascii="Garamond" w:eastAsia="Calibri" w:hAnsi="Garamond"/>
          <w:b/>
          <w:bCs/>
          <w:color w:val="000000"/>
        </w:rPr>
        <w:t>Ahmeti</w:t>
      </w:r>
      <w:proofErr w:type="spellEnd"/>
    </w:p>
    <w:p w14:paraId="63C026A1" w14:textId="77777777" w:rsidR="00E5442C" w:rsidRPr="00FB6448" w:rsidRDefault="00E5442C" w:rsidP="00E5442C">
      <w:pPr>
        <w:tabs>
          <w:tab w:val="left" w:pos="752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color w:val="000000"/>
        </w:rPr>
      </w:pPr>
    </w:p>
    <w:sectPr w:rsidR="00E5442C" w:rsidRPr="00FB6448">
      <w:footerReference w:type="default" r:id="rId25"/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C8BE1B" w14:textId="77777777" w:rsidR="001F1CD4" w:rsidRDefault="001F1CD4">
      <w:r>
        <w:separator/>
      </w:r>
    </w:p>
  </w:endnote>
  <w:endnote w:type="continuationSeparator" w:id="0">
    <w:p w14:paraId="55BEB0B3" w14:textId="77777777" w:rsidR="001F1CD4" w:rsidRDefault="001F1CD4">
      <w:r>
        <w:continuationSeparator/>
      </w:r>
    </w:p>
  </w:endnote>
  <w:endnote w:type="continuationNotice" w:id="1">
    <w:p w14:paraId="0C66E7BB" w14:textId="77777777" w:rsidR="006D0F35" w:rsidRDefault="006D0F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5F8C75" w14:textId="77777777" w:rsidR="001F1CD4" w:rsidRDefault="001F1CD4">
    <w:pPr>
      <w:pStyle w:val="Footer"/>
    </w:pPr>
  </w:p>
  <w:p w14:paraId="659C48AE" w14:textId="77777777" w:rsidR="001F1CD4" w:rsidRDefault="001F1C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1AA60D" w14:textId="77777777" w:rsidR="001F1CD4" w:rsidRDefault="001F1CD4">
      <w:r>
        <w:separator/>
      </w:r>
    </w:p>
  </w:footnote>
  <w:footnote w:type="continuationSeparator" w:id="0">
    <w:p w14:paraId="0F57F206" w14:textId="77777777" w:rsidR="001F1CD4" w:rsidRDefault="001F1CD4">
      <w:r>
        <w:continuationSeparator/>
      </w:r>
    </w:p>
  </w:footnote>
  <w:footnote w:type="continuationNotice" w:id="1">
    <w:p w14:paraId="4A1F8F2D" w14:textId="77777777" w:rsidR="006D0F35" w:rsidRDefault="006D0F3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5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0000019"/>
    <w:multiLevelType w:val="hybridMultilevel"/>
    <w:tmpl w:val="5538B18A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1A"/>
    <w:multiLevelType w:val="hybridMultilevel"/>
    <w:tmpl w:val="809438AE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1D"/>
    <w:multiLevelType w:val="hybridMultilevel"/>
    <w:tmpl w:val="7BF611CE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1E"/>
    <w:multiLevelType w:val="hybridMultilevel"/>
    <w:tmpl w:val="1FA670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0000021"/>
    <w:multiLevelType w:val="hybridMultilevel"/>
    <w:tmpl w:val="FE9422F6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23"/>
    <w:multiLevelType w:val="hybridMultilevel"/>
    <w:tmpl w:val="B41C2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0000025"/>
    <w:multiLevelType w:val="hybridMultilevel"/>
    <w:tmpl w:val="C1846D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00000029"/>
    <w:multiLevelType w:val="hybridMultilevel"/>
    <w:tmpl w:val="8AFC6B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0000002A"/>
    <w:multiLevelType w:val="hybridMultilevel"/>
    <w:tmpl w:val="077C59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2C"/>
    <w:multiLevelType w:val="hybridMultilevel"/>
    <w:tmpl w:val="F57EA18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839110F"/>
    <w:multiLevelType w:val="hybridMultilevel"/>
    <w:tmpl w:val="41D2986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2">
    <w:nsid w:val="31827DC6"/>
    <w:multiLevelType w:val="hybridMultilevel"/>
    <w:tmpl w:val="B41C2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9"/>
  </w:num>
  <w:num w:numId="5">
    <w:abstractNumId w:val="4"/>
  </w:num>
  <w:num w:numId="6">
    <w:abstractNumId w:val="7"/>
  </w:num>
  <w:num w:numId="7">
    <w:abstractNumId w:val="8"/>
  </w:num>
  <w:num w:numId="8">
    <w:abstractNumId w:val="1"/>
  </w:num>
  <w:num w:numId="9">
    <w:abstractNumId w:val="2"/>
  </w:num>
  <w:num w:numId="10">
    <w:abstractNumId w:val="5"/>
  </w:num>
  <w:num w:numId="11">
    <w:abstractNumId w:val="3"/>
  </w:num>
  <w:num w:numId="12">
    <w:abstractNumId w:val="11"/>
  </w:num>
  <w:num w:numId="13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0C4"/>
    <w:rsid w:val="00174A44"/>
    <w:rsid w:val="001D4172"/>
    <w:rsid w:val="001F1CD4"/>
    <w:rsid w:val="003E2290"/>
    <w:rsid w:val="004601EB"/>
    <w:rsid w:val="006D0F35"/>
    <w:rsid w:val="006E2CB4"/>
    <w:rsid w:val="007320C4"/>
    <w:rsid w:val="00743B56"/>
    <w:rsid w:val="00765CC3"/>
    <w:rsid w:val="00771630"/>
    <w:rsid w:val="007A0998"/>
    <w:rsid w:val="00816CE8"/>
    <w:rsid w:val="008B0859"/>
    <w:rsid w:val="00990992"/>
    <w:rsid w:val="009C2525"/>
    <w:rsid w:val="00A043F3"/>
    <w:rsid w:val="00A47393"/>
    <w:rsid w:val="00B05065"/>
    <w:rsid w:val="00C832C3"/>
    <w:rsid w:val="00D35B45"/>
    <w:rsid w:val="00DA2623"/>
    <w:rsid w:val="00DC7C7E"/>
    <w:rsid w:val="00E456F6"/>
    <w:rsid w:val="00E5442C"/>
    <w:rsid w:val="00ED2403"/>
    <w:rsid w:val="00ED4528"/>
    <w:rsid w:val="00F31F20"/>
    <w:rsid w:val="00FB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A6F4D"/>
  <w15:docId w15:val="{7901AD4A-6FCD-46A3-91A8-F768D23F5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252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252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9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image" Target="media/image1.emf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75DC93188D401EB4E73569615526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2023-02-16T12:14:48Z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2023-02-15T23:00:00Z</Date_x0020_protokolli>
    <Titulli xmlns="0e656187-b300-4fb0-8bf4-3a50f872073c">Mbi përcaktimin e çmimit të shitjes së Energjisë Elektrike për vitin 2023 për shoqëritë Ujësjellës Kanalizime të cilat Furnizohen nga Furnizuesi i Mundësisë së Fundit</Titulli>
    <Modifikuesi xmlns="0e656187-b300-4fb0-8bf4-3a50f872073c">Suada.Daci</Modifikuesi>
    <Nr_x002e__x0020_prot_x0020_QBZ xmlns="0e656187-b300-4fb0-8bf4-3a50f872073c">269/2</Nr_x002e__x0020_prot_x0020_QBZ>
    <Data_x0020_e_x0020_Modifikimit xmlns="0e656187-b300-4fb0-8bf4-3a50f872073c">2023-02-16T13:56:27Z</Data_x0020_e_x0020_Modifikimit>
    <Dekretuar xmlns="0e656187-b300-4fb0-8bf4-3a50f872073c">false</Dekretuar>
    <Data xmlns="0e656187-b300-4fb0-8bf4-3a50f872073c">2023-02-05T23:00:00Z</Data>
    <Nr_x002e__x0020_protokolli_x0020_i_x0020_aktit xmlns="0e656187-b300-4fb0-8bf4-3a50f872073c">847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75DC93188D401EB4E73569615526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35AD0-C17B-4FC1-98EE-DBE419FCC6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F267BE68-6058-45C3-9B5B-3BE54EA04908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B5395940-8520-469C-943C-AB6DEAE293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EBBFE2B7-7C24-4045-8622-66DD4E1F4B16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CACCE867-CD18-4960-B4DC-23856E859064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16249457-806A-4EBD-8AC8-553BC73A94B0}">
  <ds:schemaRefs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13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5B0BA30D-CD7E-4576-9044-C08855B04B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6.xml><?xml version="1.0" encoding="utf-8"?>
<ds:datastoreItem xmlns:ds="http://schemas.openxmlformats.org/officeDocument/2006/customXml" ds:itemID="{F7833D82-0639-4D87-9FB5-B05AD9ADE6D4}">
  <ds:schemaRefs>
    <ds:schemaRef ds:uri="http://schemas.microsoft.com/sharepoint/v3/contenttype/forms"/>
  </ds:schemaRefs>
</ds:datastoreItem>
</file>

<file path=customXml/itemProps17.xml><?xml version="1.0" encoding="utf-8"?>
<ds:datastoreItem xmlns:ds="http://schemas.openxmlformats.org/officeDocument/2006/customXml" ds:itemID="{794B18BA-388C-4E79-AAB4-D96464775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1050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Jorina Kryeziu</cp:lastModifiedBy>
  <cp:revision>12</cp:revision>
  <cp:lastPrinted>2022-12-07T13:44:00Z</cp:lastPrinted>
  <dcterms:created xsi:type="dcterms:W3CDTF">2023-02-13T10:45:00Z</dcterms:created>
  <dcterms:modified xsi:type="dcterms:W3CDTF">2023-02-21T14:01:00Z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bddb6668fc5647a2b311e6c079a75a46</vt:lpwstr>
  </property>
</Properties>
</file>