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A7F63E" w14:textId="6F4A75A1" w:rsidR="0083305A" w:rsidRPr="006C6302" w:rsidRDefault="006C6302" w:rsidP="00842FC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C6302">
        <w:rPr>
          <w:rFonts w:ascii="Garamond" w:hAnsi="Garamond" w:cs="Times New Roman"/>
          <w:b/>
          <w:sz w:val="24"/>
          <w:szCs w:val="24"/>
          <w:lang w:val="sq-AL"/>
        </w:rPr>
        <w:t>KORRIGJIM GABIMI MATERIAL</w:t>
      </w:r>
    </w:p>
    <w:p w14:paraId="14D04D91" w14:textId="77777777" w:rsidR="00A93DF1" w:rsidRPr="006C6302" w:rsidRDefault="00A93DF1" w:rsidP="00842FC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7A7F63F" w14:textId="5A36B7F0" w:rsidR="008E3803" w:rsidRPr="006C6302" w:rsidRDefault="0083305A" w:rsidP="006C630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6C6302">
        <w:rPr>
          <w:rFonts w:ascii="Garamond" w:hAnsi="Garamond"/>
          <w:lang w:val="sq-AL"/>
        </w:rPr>
        <w:t xml:space="preserve">Në </w:t>
      </w:r>
      <w:r w:rsidR="00110A0F" w:rsidRPr="006C6302">
        <w:rPr>
          <w:rFonts w:ascii="Garamond" w:hAnsi="Garamond"/>
          <w:lang w:val="sq-AL"/>
        </w:rPr>
        <w:t>vendimin e Bordit të ERE-s nr</w:t>
      </w:r>
      <w:r w:rsidR="002F703B" w:rsidRPr="006C6302">
        <w:rPr>
          <w:rFonts w:ascii="Garamond" w:hAnsi="Garamond"/>
          <w:lang w:val="sq-AL"/>
        </w:rPr>
        <w:t>.</w:t>
      </w:r>
      <w:r w:rsidR="006C6302">
        <w:rPr>
          <w:rFonts w:ascii="Garamond" w:hAnsi="Garamond"/>
          <w:lang w:val="sq-AL"/>
        </w:rPr>
        <w:t xml:space="preserve"> </w:t>
      </w:r>
      <w:r w:rsidR="008E3803" w:rsidRPr="006C6302">
        <w:rPr>
          <w:rFonts w:ascii="Garamond" w:hAnsi="Garamond"/>
          <w:color w:val="000000"/>
          <w:lang w:val="sq-AL"/>
        </w:rPr>
        <w:t>220, datë 1.9.2022</w:t>
      </w:r>
      <w:r w:rsidR="007E1D2F">
        <w:rPr>
          <w:rFonts w:ascii="Garamond" w:hAnsi="Garamond"/>
          <w:color w:val="000000"/>
          <w:lang w:val="sq-AL"/>
        </w:rPr>
        <w:t>,</w:t>
      </w:r>
      <w:bookmarkStart w:id="0" w:name="_GoBack"/>
      <w:bookmarkEnd w:id="0"/>
      <w:r w:rsidR="008E3803" w:rsidRPr="006C6302">
        <w:rPr>
          <w:rFonts w:ascii="Garamond" w:hAnsi="Garamond"/>
          <w:color w:val="000000"/>
          <w:lang w:val="sq-AL"/>
        </w:rPr>
        <w:t xml:space="preserve"> “Për miratimin e ndryshimeve në rregulloren për procedurat dhe afatet për dhënien, modifikimin, transferimin, rinovimin, njohjen dhe heqjen e licencave në sektorin e energjisë elektrike”, botuar në Fletoren </w:t>
      </w:r>
      <w:r w:rsidR="002F703B" w:rsidRPr="006C6302">
        <w:rPr>
          <w:rFonts w:ascii="Garamond" w:hAnsi="Garamond"/>
          <w:color w:val="000000"/>
          <w:lang w:val="sq-AL"/>
        </w:rPr>
        <w:t>Zyrtare nr. 125, datë 20.9.2022,</w:t>
      </w:r>
      <w:r w:rsidR="008E3803" w:rsidRPr="006C6302">
        <w:rPr>
          <w:rFonts w:ascii="Garamond" w:hAnsi="Garamond"/>
          <w:color w:val="000000"/>
          <w:lang w:val="sq-AL"/>
        </w:rPr>
        <w:t xml:space="preserve"> bëhet korrigjimi në pikën 9 të tij</w:t>
      </w:r>
      <w:r w:rsidR="002F703B" w:rsidRPr="006C6302">
        <w:rPr>
          <w:rFonts w:ascii="Garamond" w:hAnsi="Garamond"/>
          <w:color w:val="000000"/>
          <w:lang w:val="sq-AL"/>
        </w:rPr>
        <w:t>,</w:t>
      </w:r>
      <w:r w:rsidR="008E3803" w:rsidRPr="006C6302">
        <w:rPr>
          <w:rFonts w:ascii="Garamond" w:hAnsi="Garamond"/>
          <w:color w:val="000000"/>
          <w:lang w:val="sq-AL"/>
        </w:rPr>
        <w:t xml:space="preserve"> si më poshtë vijon:</w:t>
      </w:r>
    </w:p>
    <w:p w14:paraId="32807663" w14:textId="77777777" w:rsidR="006C6302" w:rsidRDefault="008E3803" w:rsidP="006C630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6C6302">
        <w:rPr>
          <w:rFonts w:ascii="Garamond" w:hAnsi="Garamond"/>
          <w:b/>
          <w:color w:val="000000"/>
          <w:lang w:val="sq-AL"/>
        </w:rPr>
        <w:t>Neni 9, pika 1.2, germa “b” ishte</w:t>
      </w:r>
      <w:r w:rsidRPr="006C6302">
        <w:rPr>
          <w:rFonts w:ascii="Garamond" w:hAnsi="Garamond"/>
          <w:color w:val="000000"/>
          <w:lang w:val="sq-AL"/>
        </w:rPr>
        <w:t xml:space="preserve">: </w:t>
      </w:r>
    </w:p>
    <w:p w14:paraId="57A7F640" w14:textId="25A626D7" w:rsidR="008E3803" w:rsidRPr="006C6302" w:rsidRDefault="006C6302" w:rsidP="006C630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>
        <w:rPr>
          <w:rFonts w:ascii="Garamond" w:hAnsi="Garamond"/>
          <w:color w:val="000000"/>
          <w:lang w:val="sq-AL"/>
        </w:rPr>
        <w:t>“</w:t>
      </w:r>
      <w:r w:rsidR="008E3803" w:rsidRPr="006C6302">
        <w:rPr>
          <w:rFonts w:ascii="Garamond" w:hAnsi="Garamond"/>
          <w:color w:val="000000"/>
          <w:lang w:val="sq-AL"/>
        </w:rPr>
        <w:t>vërtetimin e gjendjes gjyqësore për shoqërinë, administratorin/administratorët e saj;</w:t>
      </w:r>
      <w:r>
        <w:rPr>
          <w:rFonts w:ascii="Garamond" w:hAnsi="Garamond"/>
          <w:color w:val="000000"/>
          <w:lang w:val="sq-AL"/>
        </w:rPr>
        <w:t>”.</w:t>
      </w:r>
    </w:p>
    <w:p w14:paraId="722CC471" w14:textId="77777777" w:rsidR="006C6302" w:rsidRDefault="008E3803" w:rsidP="006C630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6C6302">
        <w:rPr>
          <w:rFonts w:ascii="Garamond" w:hAnsi="Garamond"/>
          <w:b/>
          <w:color w:val="000000"/>
          <w:lang w:val="sq-AL"/>
        </w:rPr>
        <w:t>Neni 9, pika 1.2, germa “b” bëhet</w:t>
      </w:r>
      <w:r w:rsidRPr="006C6302">
        <w:rPr>
          <w:rFonts w:ascii="Garamond" w:hAnsi="Garamond"/>
          <w:color w:val="000000"/>
          <w:lang w:val="sq-AL"/>
        </w:rPr>
        <w:t xml:space="preserve">: </w:t>
      </w:r>
    </w:p>
    <w:p w14:paraId="57A7F641" w14:textId="6CDAE85C" w:rsidR="008E3803" w:rsidRPr="006C6302" w:rsidRDefault="006C6302" w:rsidP="006C630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>
        <w:rPr>
          <w:rFonts w:ascii="Garamond" w:hAnsi="Garamond"/>
          <w:color w:val="000000"/>
          <w:lang w:val="sq-AL"/>
        </w:rPr>
        <w:t>“</w:t>
      </w:r>
      <w:r w:rsidR="008E3803" w:rsidRPr="006C6302">
        <w:rPr>
          <w:rFonts w:ascii="Garamond" w:hAnsi="Garamond"/>
          <w:color w:val="000000"/>
          <w:lang w:val="sq-AL"/>
        </w:rPr>
        <w:t xml:space="preserve">vërtetimin e gjendjes gjyqësore (dëshmi </w:t>
      </w:r>
      <w:proofErr w:type="spellStart"/>
      <w:r w:rsidR="008E3803" w:rsidRPr="006C6302">
        <w:rPr>
          <w:rFonts w:ascii="Garamond" w:hAnsi="Garamond"/>
          <w:color w:val="000000"/>
          <w:lang w:val="sq-AL"/>
        </w:rPr>
        <w:t>penaliteti</w:t>
      </w:r>
      <w:proofErr w:type="spellEnd"/>
      <w:r w:rsidR="008E3803" w:rsidRPr="006C6302">
        <w:rPr>
          <w:rFonts w:ascii="Garamond" w:hAnsi="Garamond"/>
          <w:color w:val="000000"/>
          <w:lang w:val="sq-AL"/>
        </w:rPr>
        <w:t>) për shoqërinë, administratorin/</w:t>
      </w:r>
      <w:r>
        <w:rPr>
          <w:rFonts w:ascii="Garamond" w:hAnsi="Garamond"/>
          <w:color w:val="000000"/>
          <w:lang w:val="sq-AL"/>
        </w:rPr>
        <w:t xml:space="preserve"> </w:t>
      </w:r>
      <w:r w:rsidR="008E3803" w:rsidRPr="006C6302">
        <w:rPr>
          <w:rFonts w:ascii="Garamond" w:hAnsi="Garamond"/>
          <w:color w:val="000000"/>
          <w:lang w:val="sq-AL"/>
        </w:rPr>
        <w:t>administratorët e saj;</w:t>
      </w:r>
      <w:r>
        <w:rPr>
          <w:rFonts w:ascii="Garamond" w:hAnsi="Garamond"/>
          <w:color w:val="000000"/>
          <w:lang w:val="sq-AL"/>
        </w:rPr>
        <w:t>”.</w:t>
      </w:r>
    </w:p>
    <w:p w14:paraId="57A7F642" w14:textId="77777777" w:rsidR="007E350E" w:rsidRPr="006C6302" w:rsidRDefault="007E350E" w:rsidP="00842FC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sectPr w:rsidR="007E350E" w:rsidRPr="006C63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6C335C"/>
    <w:multiLevelType w:val="hybridMultilevel"/>
    <w:tmpl w:val="4CDAC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4504AB"/>
    <w:multiLevelType w:val="hybridMultilevel"/>
    <w:tmpl w:val="BDC858FE"/>
    <w:lvl w:ilvl="0" w:tplc="079E9B0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B48"/>
    <w:rsid w:val="00034DEA"/>
    <w:rsid w:val="0004493B"/>
    <w:rsid w:val="00110A0F"/>
    <w:rsid w:val="0020710A"/>
    <w:rsid w:val="002F703B"/>
    <w:rsid w:val="003B335C"/>
    <w:rsid w:val="00474CD0"/>
    <w:rsid w:val="00486429"/>
    <w:rsid w:val="004928C6"/>
    <w:rsid w:val="0053512E"/>
    <w:rsid w:val="00601290"/>
    <w:rsid w:val="00606CB1"/>
    <w:rsid w:val="00644065"/>
    <w:rsid w:val="00691DCE"/>
    <w:rsid w:val="006C6302"/>
    <w:rsid w:val="006E4D41"/>
    <w:rsid w:val="007E1D2F"/>
    <w:rsid w:val="007E350E"/>
    <w:rsid w:val="0083305A"/>
    <w:rsid w:val="00840B48"/>
    <w:rsid w:val="00842FC7"/>
    <w:rsid w:val="00887F7B"/>
    <w:rsid w:val="008D55BB"/>
    <w:rsid w:val="008E3803"/>
    <w:rsid w:val="00901A8A"/>
    <w:rsid w:val="0098280D"/>
    <w:rsid w:val="009B749F"/>
    <w:rsid w:val="009F04EE"/>
    <w:rsid w:val="00A62090"/>
    <w:rsid w:val="00A93DF1"/>
    <w:rsid w:val="00BE0179"/>
    <w:rsid w:val="00C954E0"/>
    <w:rsid w:val="00C9666B"/>
    <w:rsid w:val="00D367C3"/>
    <w:rsid w:val="00D53B31"/>
    <w:rsid w:val="00D81BD8"/>
    <w:rsid w:val="00E37E4B"/>
    <w:rsid w:val="00EB57D2"/>
    <w:rsid w:val="00F1602E"/>
    <w:rsid w:val="00F35176"/>
    <w:rsid w:val="00FA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7F63E"/>
  <w15:docId w15:val="{23978345-84E2-49A2-B02A-8DA16CA9E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DEA"/>
    <w:pPr>
      <w:spacing w:after="200" w:line="276" w:lineRule="auto"/>
      <w:ind w:left="720"/>
      <w:contextualSpacing/>
    </w:pPr>
    <w:rPr>
      <w:rFonts w:eastAsiaTheme="minorEastAsia"/>
      <w:lang w:val="sq-AL" w:eastAsia="sq-AL"/>
    </w:rPr>
  </w:style>
  <w:style w:type="paragraph" w:styleId="NormalWeb">
    <w:name w:val="Normal (Web)"/>
    <w:basedOn w:val="Normal"/>
    <w:uiPriority w:val="99"/>
    <w:semiHidden/>
    <w:unhideWhenUsed/>
    <w:rsid w:val="007E3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8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733</Nr_x002e__x0020_akti>
    <Data_x0020_e_x0020_Krijimit xmlns="0e656187-b300-4fb0-8bf4-3a50f872073c">2023-02-14T12:29:45Z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2023-02-12T23:00:00Z</Date_x0020_protokolli>
    <Titulli xmlns="0e656187-b300-4fb0-8bf4-3a50f872073c">Korrigjim gabimi material në vendim e ERE-s nr. 220, datë 1.9.2022 " Për miratimin e ndryshimeve në rregulloren për procedurat dhe afatet për dhënien, modifikimin, transferimin, rinovimin, njohjen dhe heqjen e licencave në sektorin e energjisë elektrike "</Titulli>
    <Modifikuesi xmlns="0e656187-b300-4fb0-8bf4-3a50f872073c">Suada.Daci</Modifikuesi>
    <Nr_x002e__x0020_prot_x0020_QBZ xmlns="0e656187-b300-4fb0-8bf4-3a50f872073c">239</Nr_x002e__x0020_prot_x0020_QBZ>
    <Data_x0020_e_x0020_Modifikimit xmlns="0e656187-b300-4fb0-8bf4-3a50f872073c">2023-02-14T12:33:40Z</Data_x0020_e_x0020_Modifikimit>
    <Dekretuar xmlns="0e656187-b300-4fb0-8bf4-3a50f872073c">false</Dekretuar>
    <Data xmlns="0e656187-b300-4fb0-8bf4-3a50f872073c">2023-02-09T23:00:00Z</Data>
    <Nr_x002e__x0020_protokolli_x0020_i_x0020_aktit xmlns="0e656187-b300-4fb0-8bf4-3a50f872073c">733/1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40CC522C094BA3AD77D6B95D5F9B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40CC522C094BA3AD77D6B95D5F9B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7A3A5-5DCD-4A6C-B749-C5019ED9BC3C}">
  <ds:schemaRefs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B001D8-4A2B-4B89-91F7-DC701E7A08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544FAF-4516-488E-806D-10A145C197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A4EF4C-6632-4C1A-AB37-C3F1FE2484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54BFF2-A3FF-4E99-8EEB-D734A2ACD8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9B94E30-8943-4C9F-A433-77B3F6A3C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 në vendim e ERE-s nr. 220, datë 1.9.2022 " Për miratimin e ndryshimeve në rregulloren për procedurat dhe afatet për dhënien, modifikimin, transferimin, rinovimin, njohjen dhe heqjen e licencave në sektorin e energjisë elektrike "</vt:lpstr>
    </vt:vector>
  </TitlesOfParts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 në vendim e ERE-s nr. 220, datë 1.9.2022 " Për miratimin e ndryshimeve në rregulloren për procedurat dhe afatet për dhënien, modifikimin, transferimin, rinovimin, njohjen dhe heqjen e licencave në sektorin e energjisë elektrike "</dc:title>
  <dc:creator>Entela Suli</dc:creator>
  <cp:lastModifiedBy>Jorina Kryeziu</cp:lastModifiedBy>
  <cp:revision>7</cp:revision>
  <dcterms:created xsi:type="dcterms:W3CDTF">2023-02-14T12:31:00Z</dcterms:created>
  <dcterms:modified xsi:type="dcterms:W3CDTF">2023-02-14T14:08:00Z</dcterms:modified>
</cp:coreProperties>
</file>