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345C6" w14:textId="77777777" w:rsidR="00D4765B" w:rsidRPr="00FB1901" w:rsidRDefault="00D4765B" w:rsidP="00D4765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FB1901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1A2895A6" w14:textId="71C64A5D" w:rsidR="00D4765B" w:rsidRPr="00FB1901" w:rsidRDefault="00D4765B" w:rsidP="00D4765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FB1901">
        <w:rPr>
          <w:rFonts w:ascii="Garamond" w:hAnsi="Garamond"/>
          <w:i w:val="0"/>
          <w:iCs w:val="0"/>
          <w:sz w:val="24"/>
          <w:szCs w:val="24"/>
          <w:lang w:val="sq-AL"/>
        </w:rPr>
        <w:t>Nr. 167, datë 15.5.2023</w:t>
      </w:r>
    </w:p>
    <w:p w14:paraId="2201B72E" w14:textId="77777777" w:rsidR="00D4765B" w:rsidRPr="00FB1901" w:rsidRDefault="00D4765B" w:rsidP="00D4765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A86268" w14:textId="0C8A09BD" w:rsidR="00D4765B" w:rsidRPr="00FB1901" w:rsidRDefault="00D4765B" w:rsidP="00FB1901">
      <w:pPr>
        <w:tabs>
          <w:tab w:val="left" w:pos="9540"/>
        </w:tabs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FB1901">
        <w:rPr>
          <w:rFonts w:ascii="Garamond" w:hAnsi="Garamond"/>
          <w:b/>
          <w:bCs/>
          <w:sz w:val="24"/>
          <w:szCs w:val="24"/>
          <w:lang w:val="sq-AL"/>
        </w:rPr>
        <w:t xml:space="preserve">MBI FILLIMIN E PROCEDURËS PËR RINOVIMIN E LICENCËS NR. 432, SERIA </w:t>
      </w:r>
      <w:proofErr w:type="spellStart"/>
      <w:r w:rsidRPr="00FB1901">
        <w:rPr>
          <w:rFonts w:ascii="Garamond" w:hAnsi="Garamond"/>
          <w:b/>
          <w:bCs/>
          <w:sz w:val="24"/>
          <w:szCs w:val="24"/>
          <w:lang w:val="sq-AL"/>
        </w:rPr>
        <w:t>F18</w:t>
      </w:r>
      <w:proofErr w:type="spellEnd"/>
      <w:r w:rsidRPr="00FB1901">
        <w:rPr>
          <w:rFonts w:ascii="Garamond" w:hAnsi="Garamond"/>
          <w:b/>
          <w:bCs/>
          <w:sz w:val="24"/>
          <w:szCs w:val="24"/>
          <w:lang w:val="sq-AL"/>
        </w:rPr>
        <w:t>, SË SHOQËRISË “</w:t>
      </w:r>
      <w:proofErr w:type="spellStart"/>
      <w:r w:rsidRPr="00FB1901">
        <w:rPr>
          <w:rFonts w:ascii="Garamond" w:hAnsi="Garamond"/>
          <w:b/>
          <w:bCs/>
          <w:sz w:val="24"/>
          <w:szCs w:val="24"/>
          <w:lang w:val="sq-AL"/>
        </w:rPr>
        <w:t>RENRGY</w:t>
      </w:r>
      <w:proofErr w:type="spellEnd"/>
      <w:r w:rsidRPr="00FB190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FB1901">
        <w:rPr>
          <w:rFonts w:ascii="Garamond" w:hAnsi="Garamond"/>
          <w:b/>
          <w:bCs/>
          <w:sz w:val="24"/>
          <w:szCs w:val="24"/>
          <w:lang w:val="sq-AL"/>
        </w:rPr>
        <w:t>TRADING</w:t>
      </w:r>
      <w:proofErr w:type="spellEnd"/>
      <w:r w:rsidRPr="00FB1901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FB1901">
        <w:rPr>
          <w:rFonts w:ascii="Garamond" w:hAnsi="Garamond"/>
          <w:b/>
          <w:bCs/>
          <w:sz w:val="24"/>
          <w:szCs w:val="24"/>
          <w:lang w:val="sq-AL"/>
        </w:rPr>
        <w:t>GROUP</w:t>
      </w:r>
      <w:proofErr w:type="spellEnd"/>
      <w:r w:rsidRPr="00FB1901">
        <w:rPr>
          <w:rFonts w:ascii="Garamond" w:hAnsi="Garamond"/>
          <w:b/>
          <w:bCs/>
          <w:sz w:val="24"/>
          <w:szCs w:val="24"/>
          <w:lang w:val="sq-AL"/>
        </w:rPr>
        <w:t>” SHPK, NË VEPRIMTARINË E FURNIZIMIT TË ENERGJISË ELEKTRIKE</w:t>
      </w:r>
    </w:p>
    <w:p w14:paraId="1FD409FF" w14:textId="77777777" w:rsidR="00D4765B" w:rsidRPr="00FB1901" w:rsidRDefault="00D4765B" w:rsidP="00D4765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49049CA" w14:textId="5CB7025B" w:rsidR="00D4765B" w:rsidRPr="00FB1901" w:rsidRDefault="00D4765B" w:rsidP="00144BE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>Në mbështetje të neneve 16 dhe 37, pika 2, g</w:t>
      </w:r>
      <w:r w:rsidR="006671CF">
        <w:rPr>
          <w:rFonts w:ascii="Garamond" w:hAnsi="Garamond"/>
          <w:sz w:val="24"/>
          <w:szCs w:val="24"/>
          <w:lang w:val="sq-AL"/>
        </w:rPr>
        <w:t>e</w:t>
      </w:r>
      <w:r w:rsidRPr="00FB1901">
        <w:rPr>
          <w:rFonts w:ascii="Garamond" w:hAnsi="Garamond"/>
          <w:sz w:val="24"/>
          <w:szCs w:val="24"/>
          <w:lang w:val="sq-AL"/>
        </w:rPr>
        <w:t>rma “ç”</w:t>
      </w:r>
      <w:r w:rsidR="008C5E5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FB1901">
        <w:rPr>
          <w:rFonts w:ascii="Garamond" w:hAnsi="Garamond"/>
          <w:sz w:val="24"/>
          <w:szCs w:val="24"/>
          <w:lang w:val="sq-AL"/>
        </w:rPr>
        <w:t xml:space="preserve"> të ligjit nr. 43/2015</w:t>
      </w:r>
      <w:r w:rsidR="00C8421B">
        <w:rPr>
          <w:rFonts w:ascii="Garamond" w:hAnsi="Garamond"/>
          <w:sz w:val="24"/>
          <w:szCs w:val="24"/>
          <w:lang w:val="sq-AL"/>
        </w:rPr>
        <w:t>,</w:t>
      </w:r>
      <w:r w:rsidRPr="00C8421B">
        <w:rPr>
          <w:rFonts w:ascii="Garamond" w:hAnsi="Garamond"/>
          <w:sz w:val="24"/>
          <w:szCs w:val="24"/>
          <w:lang w:val="sq-AL"/>
        </w:rPr>
        <w:t xml:space="preserve"> “Për sektorin e energjisë elektrike”, i ndryshuar; nenit 4, pika 1, g</w:t>
      </w:r>
      <w:r w:rsidR="006671CF" w:rsidRPr="00C8421B">
        <w:rPr>
          <w:rFonts w:ascii="Garamond" w:hAnsi="Garamond"/>
          <w:sz w:val="24"/>
          <w:szCs w:val="24"/>
          <w:lang w:val="sq-AL"/>
        </w:rPr>
        <w:t>e</w:t>
      </w:r>
      <w:r w:rsidRPr="00C8421B">
        <w:rPr>
          <w:rFonts w:ascii="Garamond" w:hAnsi="Garamond"/>
          <w:sz w:val="24"/>
          <w:szCs w:val="24"/>
          <w:lang w:val="sq-AL"/>
        </w:rPr>
        <w:t>rma “d”, nenit 5, pika 1, g</w:t>
      </w:r>
      <w:r w:rsidR="006671CF" w:rsidRPr="00C8421B">
        <w:rPr>
          <w:rFonts w:ascii="Garamond" w:hAnsi="Garamond"/>
          <w:sz w:val="24"/>
          <w:szCs w:val="24"/>
          <w:lang w:val="sq-AL"/>
        </w:rPr>
        <w:t>e</w:t>
      </w:r>
      <w:r w:rsidRPr="00C8421B">
        <w:rPr>
          <w:rFonts w:ascii="Garamond" w:hAnsi="Garamond"/>
          <w:sz w:val="24"/>
          <w:szCs w:val="24"/>
          <w:lang w:val="sq-AL"/>
        </w:rPr>
        <w:t xml:space="preserve">rma “d”; si dhe nenit 10, pikat 1 dhe 3 dhe nenit 16 të </w:t>
      </w:r>
      <w:r w:rsidR="006671CF" w:rsidRPr="00C8421B">
        <w:rPr>
          <w:rFonts w:ascii="Garamond" w:hAnsi="Garamond"/>
          <w:sz w:val="24"/>
          <w:szCs w:val="24"/>
          <w:lang w:val="sq-AL"/>
        </w:rPr>
        <w:t>“</w:t>
      </w:r>
      <w:r w:rsidRPr="00C8421B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6671CF" w:rsidRPr="00C8421B">
        <w:rPr>
          <w:rFonts w:ascii="Garamond" w:hAnsi="Garamond"/>
          <w:sz w:val="24"/>
          <w:szCs w:val="24"/>
          <w:lang w:val="sq-AL"/>
        </w:rPr>
        <w:t>”</w:t>
      </w:r>
      <w:r w:rsidRPr="00C8421B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6671CF" w:rsidRPr="00C8421B">
        <w:rPr>
          <w:rFonts w:ascii="Garamond" w:hAnsi="Garamond"/>
          <w:sz w:val="24"/>
          <w:szCs w:val="24"/>
          <w:lang w:val="sq-AL"/>
        </w:rPr>
        <w:t xml:space="preserve">Bordit </w:t>
      </w:r>
      <w:r w:rsidRPr="00C8421B">
        <w:rPr>
          <w:rFonts w:ascii="Garamond" w:hAnsi="Garamond"/>
          <w:sz w:val="24"/>
          <w:szCs w:val="24"/>
          <w:lang w:val="sq-AL"/>
        </w:rPr>
        <w:t>të Entit Rregullator të Energjisë (ERE) nr. 109, datë 29.6.2016, e ndryshuar; si dhe neneve 15 dhe 19, pika 1, g</w:t>
      </w:r>
      <w:r w:rsidR="00FB1901" w:rsidRPr="00C8421B">
        <w:rPr>
          <w:rFonts w:ascii="Garamond" w:hAnsi="Garamond"/>
          <w:sz w:val="24"/>
          <w:szCs w:val="24"/>
          <w:lang w:val="sq-AL"/>
        </w:rPr>
        <w:t>e</w:t>
      </w:r>
      <w:r w:rsidRPr="00C8421B">
        <w:rPr>
          <w:rFonts w:ascii="Garamond" w:hAnsi="Garamond"/>
          <w:sz w:val="24"/>
          <w:szCs w:val="24"/>
          <w:lang w:val="sq-AL"/>
        </w:rPr>
        <w:t xml:space="preserve">rma “a” të </w:t>
      </w:r>
      <w:r w:rsidR="006671CF" w:rsidRPr="00C8421B">
        <w:rPr>
          <w:rFonts w:ascii="Garamond" w:hAnsi="Garamond"/>
          <w:sz w:val="24"/>
          <w:szCs w:val="24"/>
          <w:lang w:val="sq-AL"/>
        </w:rPr>
        <w:t>“</w:t>
      </w:r>
      <w:r w:rsidRPr="00C8421B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6671CF" w:rsidRPr="00C8421B">
        <w:rPr>
          <w:rFonts w:ascii="Garamond" w:hAnsi="Garamond"/>
          <w:sz w:val="24"/>
          <w:szCs w:val="24"/>
          <w:lang w:val="sq-AL"/>
        </w:rPr>
        <w:t>”</w:t>
      </w:r>
      <w:r w:rsidRPr="00C8421B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671CF" w:rsidRPr="00C8421B">
        <w:rPr>
          <w:rFonts w:ascii="Garamond" w:hAnsi="Garamond"/>
          <w:sz w:val="24"/>
          <w:szCs w:val="24"/>
          <w:lang w:val="sq-AL"/>
        </w:rPr>
        <w:t xml:space="preserve">Bordit </w:t>
      </w:r>
      <w:r w:rsidRPr="00C8421B">
        <w:rPr>
          <w:rFonts w:ascii="Garamond" w:hAnsi="Garamond"/>
          <w:sz w:val="24"/>
          <w:szCs w:val="24"/>
          <w:lang w:val="sq-AL"/>
        </w:rPr>
        <w:t xml:space="preserve">të ERE-s nr. 96 datë 17.6.2016; Bordi i ERE-s, në mbledhjen e tij të datës 15.5.2023, mbasi shqyrtoi relacionin e përgatitur nga Drejtoria e Licencimit, Autorizimeve dhe Mbikëqyrjes me nr. 1356/1 </w:t>
      </w:r>
      <w:proofErr w:type="spellStart"/>
      <w:r w:rsidRPr="00C8421B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C8421B">
        <w:rPr>
          <w:rFonts w:ascii="Garamond" w:hAnsi="Garamond"/>
          <w:sz w:val="24"/>
          <w:szCs w:val="24"/>
          <w:lang w:val="sq-AL"/>
        </w:rPr>
        <w:t xml:space="preserve">., datë 12.5.2023, “Mbi kërkesën e shoqërisë </w:t>
      </w:r>
      <w:r w:rsidR="00EF1462" w:rsidRPr="00C8421B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C8421B">
        <w:rPr>
          <w:rFonts w:ascii="Garamond" w:hAnsi="Garamond"/>
          <w:sz w:val="24"/>
          <w:szCs w:val="24"/>
          <w:lang w:val="sq-AL"/>
        </w:rPr>
        <w:t>ReNRGY</w:t>
      </w:r>
      <w:proofErr w:type="spellEnd"/>
      <w:r w:rsidRPr="00C842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421B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C842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421B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="00EF1462" w:rsidRPr="00C8421B">
        <w:rPr>
          <w:rFonts w:ascii="Garamond" w:hAnsi="Garamond"/>
          <w:sz w:val="24"/>
          <w:szCs w:val="24"/>
          <w:lang w:val="sq-AL"/>
        </w:rPr>
        <w:t>’</w:t>
      </w:r>
      <w:r w:rsidRPr="00C8421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C8421B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C8421B">
        <w:rPr>
          <w:rFonts w:ascii="Garamond" w:hAnsi="Garamond"/>
          <w:sz w:val="24"/>
          <w:szCs w:val="24"/>
          <w:lang w:val="sq-AL"/>
        </w:rPr>
        <w:t xml:space="preserve">., për rinovimin e licencës në veprimtarinë e furnizimit të energjisë elektrike, miratuar me vendimin e </w:t>
      </w:r>
      <w:r w:rsidR="006671CF" w:rsidRPr="00C8421B">
        <w:rPr>
          <w:rFonts w:ascii="Garamond" w:hAnsi="Garamond"/>
          <w:sz w:val="24"/>
          <w:szCs w:val="24"/>
          <w:lang w:val="sq-AL"/>
        </w:rPr>
        <w:t xml:space="preserve">Bordit </w:t>
      </w:r>
      <w:r w:rsidRPr="00C8421B">
        <w:rPr>
          <w:rFonts w:ascii="Garamond" w:hAnsi="Garamond"/>
          <w:sz w:val="24"/>
          <w:szCs w:val="24"/>
          <w:lang w:val="sq-AL"/>
        </w:rPr>
        <w:t>të ERE-s nr. 245, datë 26.11.2018</w:t>
      </w:r>
      <w:r w:rsidR="00144BEA" w:rsidRPr="00C8421B">
        <w:rPr>
          <w:rFonts w:ascii="Garamond" w:hAnsi="Garamond"/>
          <w:sz w:val="24"/>
          <w:szCs w:val="24"/>
          <w:lang w:val="sq-AL"/>
        </w:rPr>
        <w:t>”</w:t>
      </w:r>
      <w:r w:rsidRPr="00C8421B">
        <w:rPr>
          <w:rFonts w:ascii="Garamond" w:hAnsi="Garamond"/>
          <w:sz w:val="24"/>
          <w:szCs w:val="24"/>
          <w:lang w:val="sq-AL"/>
        </w:rPr>
        <w:t>,</w:t>
      </w:r>
    </w:p>
    <w:p w14:paraId="0F6034B9" w14:textId="2AE295D0" w:rsidR="00D4765B" w:rsidRPr="006671CF" w:rsidRDefault="00FB1901" w:rsidP="00D4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671CF">
        <w:rPr>
          <w:rFonts w:ascii="Garamond" w:hAnsi="Garamond"/>
          <w:sz w:val="24"/>
          <w:szCs w:val="24"/>
          <w:lang w:val="sq-AL"/>
        </w:rPr>
        <w:t>k</w:t>
      </w:r>
      <w:r w:rsidR="00D4765B" w:rsidRPr="006671CF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ECAEFBC" w14:textId="2F5536DC" w:rsidR="00D4765B" w:rsidRPr="00FB1901" w:rsidRDefault="00D4765B" w:rsidP="00667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ReNRGY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>.</w:t>
      </w:r>
      <w:r w:rsidR="00D42719">
        <w:rPr>
          <w:rFonts w:ascii="Garamond" w:hAnsi="Garamond"/>
          <w:sz w:val="24"/>
          <w:szCs w:val="24"/>
          <w:lang w:val="sq-AL"/>
        </w:rPr>
        <w:t>,</w:t>
      </w:r>
      <w:r w:rsidRPr="00FB1901">
        <w:rPr>
          <w:rFonts w:ascii="Garamond" w:hAnsi="Garamond"/>
          <w:sz w:val="24"/>
          <w:szCs w:val="24"/>
          <w:lang w:val="sq-AL"/>
        </w:rPr>
        <w:t xml:space="preserve"> me shkresën e protokolluar në ERE me nr. 1356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., datë 2.5.2023, ka paraqitur kërkesën për rinovimin e licencës në veprimtarinë e furnizimit të energjisë elektrike. </w:t>
      </w:r>
    </w:p>
    <w:p w14:paraId="231E48F0" w14:textId="30839797" w:rsidR="00D4765B" w:rsidRPr="00FB1901" w:rsidRDefault="00D4765B" w:rsidP="00D4765B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>- Shoqëria e ka paraqitur aplikimin e saj brenda afatit të parashikuar në nenin 16, pika 1, të “Rregullores për procedurat dhe afatet për dhënie, modifikimin, transferimin, rinovimin, njohjen dhe heqjen e licencave në sektorin e energjisë elektrike” e ndryshuar.</w:t>
      </w:r>
    </w:p>
    <w:p w14:paraId="5D09BDE4" w14:textId="567F8C90" w:rsidR="00D4765B" w:rsidRPr="00FB1901" w:rsidRDefault="00D4765B" w:rsidP="00EF146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 xml:space="preserve">- Në zbatim të përcaktimeve të </w:t>
      </w:r>
      <w:r w:rsidR="00EF1462">
        <w:rPr>
          <w:rFonts w:ascii="Garamond" w:hAnsi="Garamond"/>
          <w:sz w:val="24"/>
          <w:szCs w:val="24"/>
          <w:lang w:val="sq-AL"/>
        </w:rPr>
        <w:t>r</w:t>
      </w:r>
      <w:r w:rsidRPr="00FB1901">
        <w:rPr>
          <w:rFonts w:ascii="Garamond" w:hAnsi="Garamond"/>
          <w:sz w:val="24"/>
          <w:szCs w:val="24"/>
          <w:lang w:val="sq-AL"/>
        </w:rPr>
        <w:t xml:space="preserve">regullores,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aplikanti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 duhet të depozitojë në ERE: formatin e plotësuar të aplikimit, sipas </w:t>
      </w:r>
      <w:r w:rsidR="00EF1462">
        <w:rPr>
          <w:rFonts w:ascii="Garamond" w:hAnsi="Garamond"/>
          <w:sz w:val="24"/>
          <w:szCs w:val="24"/>
          <w:lang w:val="sq-AL"/>
        </w:rPr>
        <w:t>s</w:t>
      </w:r>
      <w:r w:rsidRPr="00FB1901">
        <w:rPr>
          <w:rFonts w:ascii="Garamond" w:hAnsi="Garamond"/>
          <w:sz w:val="24"/>
          <w:szCs w:val="24"/>
          <w:lang w:val="sq-AL"/>
        </w:rPr>
        <w:t xml:space="preserve">htojcës 1; çdo modifikim ose ndryshim të mundshëm të dokumentacionit të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 dhënave teknike apo dokumentacionit tjetër të depozituar në aplikimin për pajisje me licencë; informacion mbi ushtrimin e veprimtarisë e licencuar (kontrata për shitblerjen e energjisë, nëse ka pasur).</w:t>
      </w:r>
    </w:p>
    <w:p w14:paraId="38852DD3" w14:textId="309B6D17" w:rsidR="00D4765B" w:rsidRPr="00EF1462" w:rsidRDefault="00D4765B" w:rsidP="006671C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>Neni 16, pika 1, g</w:t>
      </w:r>
      <w:r w:rsidR="006671CF">
        <w:rPr>
          <w:rFonts w:ascii="Garamond" w:hAnsi="Garamond"/>
          <w:sz w:val="24"/>
          <w:szCs w:val="24"/>
          <w:lang w:val="sq-AL"/>
        </w:rPr>
        <w:t>e</w:t>
      </w:r>
      <w:r w:rsidRPr="00FB1901">
        <w:rPr>
          <w:rFonts w:ascii="Garamond" w:hAnsi="Garamond"/>
          <w:sz w:val="24"/>
          <w:szCs w:val="24"/>
          <w:lang w:val="sq-AL"/>
        </w:rPr>
        <w:t xml:space="preserve">rmat “a”, “b” dhe “c”. </w:t>
      </w:r>
      <w:r w:rsidRPr="00EF1462">
        <w:rPr>
          <w:rFonts w:ascii="Garamond" w:hAnsi="Garamond"/>
          <w:sz w:val="24"/>
          <w:szCs w:val="24"/>
          <w:lang w:val="sq-AL"/>
        </w:rPr>
        <w:t>Plotësuar</w:t>
      </w:r>
      <w:r w:rsidR="006671CF" w:rsidRPr="00EF1462">
        <w:rPr>
          <w:rFonts w:ascii="Garamond" w:hAnsi="Garamond"/>
          <w:sz w:val="24"/>
          <w:szCs w:val="24"/>
          <w:lang w:val="sq-AL"/>
        </w:rPr>
        <w:t>.</w:t>
      </w:r>
    </w:p>
    <w:p w14:paraId="683BCEA4" w14:textId="3F0FD69B" w:rsidR="00D4765B" w:rsidRPr="00EF1462" w:rsidRDefault="00D4765B" w:rsidP="00D4765B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EF1462">
        <w:rPr>
          <w:rFonts w:ascii="Garamond" w:hAnsi="Garamond"/>
          <w:sz w:val="24"/>
          <w:szCs w:val="24"/>
          <w:lang w:val="sq-AL"/>
        </w:rPr>
        <w:t>Neni 16, pika 7. Plotësuar</w:t>
      </w:r>
      <w:r w:rsidR="006671CF" w:rsidRPr="00EF1462">
        <w:rPr>
          <w:rFonts w:ascii="Garamond" w:hAnsi="Garamond"/>
          <w:sz w:val="24"/>
          <w:szCs w:val="24"/>
          <w:lang w:val="sq-AL"/>
        </w:rPr>
        <w:t>.</w:t>
      </w:r>
    </w:p>
    <w:p w14:paraId="0D54108C" w14:textId="00403996" w:rsidR="00D4765B" w:rsidRPr="00EF1462" w:rsidRDefault="00D4765B" w:rsidP="00EF1462">
      <w:pPr>
        <w:pStyle w:val="ListParagraph"/>
        <w:tabs>
          <w:tab w:val="left" w:pos="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 xml:space="preserve">- Shoqëria ka kryer pagesën e aplikimit në zbatim të përcaktimeve të </w:t>
      </w:r>
      <w:r w:rsidR="006671CF">
        <w:rPr>
          <w:rFonts w:ascii="Garamond" w:hAnsi="Garamond"/>
          <w:sz w:val="24"/>
          <w:szCs w:val="24"/>
          <w:lang w:val="sq-AL"/>
        </w:rPr>
        <w:t>a</w:t>
      </w:r>
      <w:r w:rsidRPr="00FB1901">
        <w:rPr>
          <w:rFonts w:ascii="Garamond" w:hAnsi="Garamond"/>
          <w:sz w:val="24"/>
          <w:szCs w:val="24"/>
          <w:lang w:val="sq-AL"/>
        </w:rPr>
        <w:t>neksit A të “Rregullores</w:t>
      </w:r>
      <w:r w:rsidR="00EF1462">
        <w:rPr>
          <w:rFonts w:ascii="Garamond" w:hAnsi="Garamond"/>
          <w:sz w:val="24"/>
          <w:szCs w:val="24"/>
          <w:lang w:val="sq-AL"/>
        </w:rPr>
        <w:t xml:space="preserve"> </w:t>
      </w:r>
      <w:r w:rsidRPr="00FB1901">
        <w:rPr>
          <w:rFonts w:ascii="Garamond" w:hAnsi="Garamond"/>
          <w:sz w:val="24"/>
          <w:szCs w:val="24"/>
          <w:lang w:val="sq-AL"/>
        </w:rPr>
        <w:t>për procedurat dhe afatet për dhënien, modifikimin, transferimin, rinovimin, njohjen dhe</w:t>
      </w:r>
      <w:r w:rsidR="00EF1462">
        <w:rPr>
          <w:rFonts w:ascii="Garamond" w:hAnsi="Garamond"/>
          <w:sz w:val="24"/>
          <w:szCs w:val="24"/>
          <w:lang w:val="sq-AL"/>
        </w:rPr>
        <w:t xml:space="preserve"> heqjen e </w:t>
      </w:r>
      <w:r w:rsidRPr="00EF1462">
        <w:rPr>
          <w:rFonts w:ascii="Garamond" w:hAnsi="Garamond"/>
          <w:sz w:val="24"/>
          <w:szCs w:val="24"/>
          <w:lang w:val="sq-AL"/>
        </w:rPr>
        <w:t>licencave në sektorin e energjisë elektrike”</w:t>
      </w:r>
      <w:r w:rsidR="006671CF" w:rsidRPr="00EF1462">
        <w:rPr>
          <w:rFonts w:ascii="Garamond" w:hAnsi="Garamond"/>
          <w:sz w:val="24"/>
          <w:szCs w:val="24"/>
          <w:lang w:val="sq-AL"/>
        </w:rPr>
        <w:t>,</w:t>
      </w:r>
      <w:r w:rsidRPr="00EF1462">
        <w:rPr>
          <w:rFonts w:ascii="Garamond" w:hAnsi="Garamond"/>
          <w:sz w:val="24"/>
          <w:szCs w:val="24"/>
          <w:lang w:val="sq-AL"/>
        </w:rPr>
        <w:t xml:space="preserve"> e ndryshuar.</w:t>
      </w:r>
    </w:p>
    <w:p w14:paraId="6D4257AE" w14:textId="7742E5D8" w:rsidR="00D4765B" w:rsidRPr="00FB1901" w:rsidRDefault="00D4765B" w:rsidP="00EF1462">
      <w:pPr>
        <w:pStyle w:val="ListParagraph"/>
        <w:tabs>
          <w:tab w:val="left" w:pos="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>- Shoqëria ka shlyer ndaj ERE-s të gjitha detyrimet për sa i përket pagesave të rregullimit.</w:t>
      </w:r>
    </w:p>
    <w:p w14:paraId="6D72984B" w14:textId="68B5CC6C" w:rsidR="00D4765B" w:rsidRPr="00FB1901" w:rsidRDefault="00D4765B" w:rsidP="00EF14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>Për gj</w:t>
      </w:r>
      <w:r w:rsidR="006671CF">
        <w:rPr>
          <w:rFonts w:ascii="Garamond" w:hAnsi="Garamond"/>
          <w:sz w:val="24"/>
          <w:szCs w:val="24"/>
          <w:lang w:val="sq-AL"/>
        </w:rPr>
        <w:t>ithë sa më sipër, Bordi i ERE-s</w:t>
      </w:r>
      <w:r w:rsidRPr="00FB1901">
        <w:rPr>
          <w:rFonts w:ascii="Garamond" w:hAnsi="Garamond"/>
          <w:sz w:val="24"/>
          <w:szCs w:val="24"/>
          <w:lang w:val="sq-AL"/>
        </w:rPr>
        <w:t xml:space="preserve"> </w:t>
      </w:r>
    </w:p>
    <w:p w14:paraId="60495EE5" w14:textId="77777777" w:rsidR="00D4765B" w:rsidRPr="00FB1901" w:rsidRDefault="00D4765B" w:rsidP="00D4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CA5586" w14:textId="7B0A1482" w:rsidR="00D4765B" w:rsidRPr="00FB1901" w:rsidRDefault="00D4765B" w:rsidP="00D4765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FB1901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23FE9D1" w14:textId="77777777" w:rsidR="00D4765B" w:rsidRPr="00FB1901" w:rsidRDefault="00D4765B" w:rsidP="00D4765B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48F9E5BF" w14:textId="5F466960" w:rsidR="00D4765B" w:rsidRPr="00FB1901" w:rsidRDefault="00D4765B" w:rsidP="00D4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 xml:space="preserve">1. Të fillojë procedurën për rinovimin e licencës </w:t>
      </w:r>
      <w:r w:rsidR="006671CF" w:rsidRPr="00FB1901">
        <w:rPr>
          <w:rFonts w:ascii="Garamond" w:hAnsi="Garamond"/>
          <w:sz w:val="24"/>
          <w:szCs w:val="24"/>
          <w:lang w:val="sq-AL"/>
        </w:rPr>
        <w:t xml:space="preserve">nr. 432, seria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F18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>, të shoqërisë “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ReNRGY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., në veprimtarinë e furnizimit të energjisë elektrike, miratuar me vendimin e </w:t>
      </w:r>
      <w:r w:rsidR="006671CF" w:rsidRPr="00FB1901">
        <w:rPr>
          <w:rFonts w:ascii="Garamond" w:hAnsi="Garamond"/>
          <w:sz w:val="24"/>
          <w:szCs w:val="24"/>
          <w:lang w:val="sq-AL"/>
        </w:rPr>
        <w:t>B</w:t>
      </w:r>
      <w:r w:rsidRPr="00FB1901">
        <w:rPr>
          <w:rFonts w:ascii="Garamond" w:hAnsi="Garamond"/>
          <w:sz w:val="24"/>
          <w:szCs w:val="24"/>
          <w:lang w:val="sq-AL"/>
        </w:rPr>
        <w:t>ordit të ERE-s nr. 245, datë 26.11.2018, për një afat 5-vjeçar, duke filluar nga data 27.11.2023.</w:t>
      </w:r>
    </w:p>
    <w:p w14:paraId="4459FC26" w14:textId="3B4A81D5" w:rsidR="00D4765B" w:rsidRPr="00FB1901" w:rsidRDefault="00D4765B" w:rsidP="00C842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>2. Drejtoria e Licencimit, Autorizimeve dhe Mbikëqyrjes të njoftojë shoqërinë “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ReNRGY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Trading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Group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B1901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B1901">
        <w:rPr>
          <w:rFonts w:ascii="Garamond" w:hAnsi="Garamond"/>
          <w:sz w:val="24"/>
          <w:szCs w:val="24"/>
          <w:lang w:val="sq-AL"/>
        </w:rPr>
        <w:t xml:space="preserve">. për vendimin e </w:t>
      </w:r>
      <w:r w:rsidR="006671CF" w:rsidRPr="00FB1901">
        <w:rPr>
          <w:rFonts w:ascii="Garamond" w:hAnsi="Garamond"/>
          <w:sz w:val="24"/>
          <w:szCs w:val="24"/>
          <w:lang w:val="sq-AL"/>
        </w:rPr>
        <w:t>B</w:t>
      </w:r>
      <w:r w:rsidRPr="00FB1901">
        <w:rPr>
          <w:rFonts w:ascii="Garamond" w:hAnsi="Garamond"/>
          <w:sz w:val="24"/>
          <w:szCs w:val="24"/>
          <w:lang w:val="sq-AL"/>
        </w:rPr>
        <w:t>ordit të ERE-s.</w:t>
      </w:r>
    </w:p>
    <w:p w14:paraId="3B035843" w14:textId="77777777" w:rsidR="00D4765B" w:rsidRPr="00FB1901" w:rsidRDefault="00D4765B" w:rsidP="00D476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A5DD6A3" w14:textId="65FCA337" w:rsidR="00D4765B" w:rsidRPr="00FB1901" w:rsidRDefault="00D4765B" w:rsidP="00D476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671CF" w:rsidRPr="00FB1901">
        <w:rPr>
          <w:rFonts w:ascii="Garamond" w:hAnsi="Garamond"/>
          <w:sz w:val="24"/>
          <w:szCs w:val="24"/>
          <w:lang w:val="sq-AL"/>
        </w:rPr>
        <w:t xml:space="preserve">Bordit </w:t>
      </w:r>
      <w:r w:rsidRPr="00FB1901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6671CF" w:rsidRPr="00FB1901">
        <w:rPr>
          <w:rFonts w:ascii="Garamond" w:hAnsi="Garamond"/>
          <w:sz w:val="24"/>
          <w:szCs w:val="24"/>
          <w:lang w:val="sq-AL"/>
        </w:rPr>
        <w:t xml:space="preserve">Bordin </w:t>
      </w:r>
      <w:r w:rsidRPr="00FB1901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</w:t>
      </w:r>
      <w:r w:rsidRPr="00FB1901">
        <w:rPr>
          <w:rFonts w:ascii="Garamond" w:hAnsi="Garamond"/>
          <w:sz w:val="24"/>
          <w:szCs w:val="24"/>
          <w:lang w:val="sq-AL"/>
        </w:rPr>
        <w:lastRenderedPageBreak/>
        <w:t xml:space="preserve">materiale të konstatuara. Për këtë vendim mund të bëhet ankim në Gjykatën Administrative Tiranë, brenda 30 ditëve kalendarike nga dita e publikimit në Fletoren Zyrtare. </w:t>
      </w:r>
    </w:p>
    <w:p w14:paraId="4CFFEBF4" w14:textId="77777777" w:rsidR="00D4765B" w:rsidRPr="00FB1901" w:rsidRDefault="00D4765B" w:rsidP="00D476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10BC716" w14:textId="77777777" w:rsidR="00D4765B" w:rsidRPr="00FB1901" w:rsidRDefault="00D4765B" w:rsidP="00D4765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BE1497F" w14:textId="4CC1AB6C" w:rsidR="00D4765B" w:rsidRPr="00FB1901" w:rsidRDefault="00D4765B" w:rsidP="00D4765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FB1901">
        <w:rPr>
          <w:rFonts w:ascii="Garamond" w:hAnsi="Garamond"/>
          <w:sz w:val="24"/>
          <w:szCs w:val="24"/>
          <w:lang w:val="sq-AL"/>
        </w:rPr>
        <w:t xml:space="preserve"> </w:t>
      </w:r>
      <w:r w:rsidRPr="00FB1901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5CCD50F2" w14:textId="7B8E78F5" w:rsidR="00D4765B" w:rsidRPr="00FB1901" w:rsidRDefault="00D4765B" w:rsidP="00D4765B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FB1901">
        <w:rPr>
          <w:rFonts w:ascii="Garamond" w:hAnsi="Garamond"/>
          <w:b/>
          <w:bCs/>
          <w:sz w:val="24"/>
          <w:szCs w:val="24"/>
          <w:lang w:val="sq-AL"/>
        </w:rPr>
        <w:t xml:space="preserve"> Petrit </w:t>
      </w:r>
      <w:proofErr w:type="spellStart"/>
      <w:r w:rsidRPr="00FB1901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sectPr w:rsidR="00D4765B" w:rsidRPr="00FB1901" w:rsidSect="0024172E">
      <w:footerReference w:type="default" r:id="rId13"/>
      <w:pgSz w:w="12240" w:h="15840"/>
      <w:pgMar w:top="1530" w:right="1440" w:bottom="63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BF48C9" w14:textId="77777777" w:rsidR="00FB1901" w:rsidRDefault="00FB1901" w:rsidP="00B5263E">
      <w:pPr>
        <w:spacing w:after="0" w:line="240" w:lineRule="auto"/>
      </w:pPr>
      <w:r>
        <w:separator/>
      </w:r>
    </w:p>
  </w:endnote>
  <w:endnote w:type="continuationSeparator" w:id="0">
    <w:p w14:paraId="11335B1D" w14:textId="77777777" w:rsidR="00FB1901" w:rsidRDefault="00FB1901" w:rsidP="00B5263E">
      <w:pPr>
        <w:spacing w:after="0" w:line="240" w:lineRule="auto"/>
      </w:pPr>
      <w:r>
        <w:continuationSeparator/>
      </w:r>
    </w:p>
  </w:endnote>
  <w:endnote w:type="continuationNotice" w:id="1">
    <w:p w14:paraId="7F862DAD" w14:textId="77777777" w:rsidR="00594A80" w:rsidRDefault="00594A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40296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CFC4C1" w14:textId="77777777" w:rsidR="00FB1901" w:rsidRDefault="00FB1901" w:rsidP="00B7779F">
        <w:pPr>
          <w:pStyle w:val="Footer"/>
          <w:rPr>
            <w:rFonts w:ascii="Garamond" w:hAnsi="Garamond"/>
            <w:sz w:val="28"/>
            <w:szCs w:val="28"/>
            <w:lang w:val="it-IT"/>
          </w:rPr>
        </w:pPr>
      </w:p>
      <w:p w14:paraId="6461127F" w14:textId="01C56157" w:rsidR="00FB1901" w:rsidRPr="00B7779F" w:rsidRDefault="00FB1901" w:rsidP="00B7779F">
        <w:pPr>
          <w:tabs>
            <w:tab w:val="center" w:pos="4680"/>
            <w:tab w:val="right" w:pos="9360"/>
          </w:tabs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  <w:p w14:paraId="7B0F85E6" w14:textId="77777777" w:rsidR="00FB1901" w:rsidRDefault="00FB1901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F340CF" w14:textId="77777777" w:rsidR="00FB1901" w:rsidRDefault="00FB1901" w:rsidP="00B5263E">
      <w:pPr>
        <w:spacing w:after="0" w:line="240" w:lineRule="auto"/>
      </w:pPr>
      <w:r>
        <w:separator/>
      </w:r>
    </w:p>
  </w:footnote>
  <w:footnote w:type="continuationSeparator" w:id="0">
    <w:p w14:paraId="51AC2772" w14:textId="77777777" w:rsidR="00FB1901" w:rsidRDefault="00FB1901" w:rsidP="00B5263E">
      <w:pPr>
        <w:spacing w:after="0" w:line="240" w:lineRule="auto"/>
      </w:pPr>
      <w:r>
        <w:continuationSeparator/>
      </w:r>
    </w:p>
  </w:footnote>
  <w:footnote w:type="continuationNotice" w:id="1">
    <w:p w14:paraId="34C9C1A8" w14:textId="77777777" w:rsidR="00594A80" w:rsidRDefault="00594A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66CB9"/>
    <w:multiLevelType w:val="hybridMultilevel"/>
    <w:tmpl w:val="6A944D54"/>
    <w:lvl w:ilvl="0" w:tplc="CC2EBB9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42338F"/>
    <w:multiLevelType w:val="hybridMultilevel"/>
    <w:tmpl w:val="61E8565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43A37677"/>
    <w:multiLevelType w:val="hybridMultilevel"/>
    <w:tmpl w:val="8BF23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153558"/>
    <w:multiLevelType w:val="hybridMultilevel"/>
    <w:tmpl w:val="88EC66A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ABE6A96"/>
    <w:multiLevelType w:val="hybridMultilevel"/>
    <w:tmpl w:val="70B2DA1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B824153"/>
    <w:multiLevelType w:val="hybridMultilevel"/>
    <w:tmpl w:val="9BB4B02C"/>
    <w:lvl w:ilvl="0" w:tplc="952C56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967BD0"/>
    <w:multiLevelType w:val="hybridMultilevel"/>
    <w:tmpl w:val="7748678A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18BD"/>
    <w:rsid w:val="000349F2"/>
    <w:rsid w:val="000C5FB3"/>
    <w:rsid w:val="000D6169"/>
    <w:rsid w:val="000F294A"/>
    <w:rsid w:val="000F5784"/>
    <w:rsid w:val="00112729"/>
    <w:rsid w:val="001133B4"/>
    <w:rsid w:val="00144BEA"/>
    <w:rsid w:val="0014503F"/>
    <w:rsid w:val="001537A1"/>
    <w:rsid w:val="001A2338"/>
    <w:rsid w:val="001B3E27"/>
    <w:rsid w:val="002004A3"/>
    <w:rsid w:val="002119EA"/>
    <w:rsid w:val="00222520"/>
    <w:rsid w:val="00235CC2"/>
    <w:rsid w:val="0024172E"/>
    <w:rsid w:val="0024641F"/>
    <w:rsid w:val="002A1FEA"/>
    <w:rsid w:val="002B53A5"/>
    <w:rsid w:val="002B67D6"/>
    <w:rsid w:val="002E487A"/>
    <w:rsid w:val="002F5224"/>
    <w:rsid w:val="00304C2C"/>
    <w:rsid w:val="00317D95"/>
    <w:rsid w:val="00342D5D"/>
    <w:rsid w:val="00371E4F"/>
    <w:rsid w:val="00386434"/>
    <w:rsid w:val="00387EC1"/>
    <w:rsid w:val="00397EA7"/>
    <w:rsid w:val="003B49F9"/>
    <w:rsid w:val="003F100F"/>
    <w:rsid w:val="004062FD"/>
    <w:rsid w:val="00406F12"/>
    <w:rsid w:val="004170E4"/>
    <w:rsid w:val="00477DBE"/>
    <w:rsid w:val="004B630F"/>
    <w:rsid w:val="004D49CE"/>
    <w:rsid w:val="004E0482"/>
    <w:rsid w:val="005119EB"/>
    <w:rsid w:val="00515E1A"/>
    <w:rsid w:val="00521E33"/>
    <w:rsid w:val="005270AE"/>
    <w:rsid w:val="00536BFF"/>
    <w:rsid w:val="005761BD"/>
    <w:rsid w:val="0059481E"/>
    <w:rsid w:val="00594A80"/>
    <w:rsid w:val="006071ED"/>
    <w:rsid w:val="006105F8"/>
    <w:rsid w:val="00616676"/>
    <w:rsid w:val="006168F2"/>
    <w:rsid w:val="00654D8F"/>
    <w:rsid w:val="00665A5C"/>
    <w:rsid w:val="006671CF"/>
    <w:rsid w:val="00675808"/>
    <w:rsid w:val="00693795"/>
    <w:rsid w:val="00696B28"/>
    <w:rsid w:val="006979BB"/>
    <w:rsid w:val="006B040D"/>
    <w:rsid w:val="006F5D25"/>
    <w:rsid w:val="007002F2"/>
    <w:rsid w:val="00705DF5"/>
    <w:rsid w:val="007125D5"/>
    <w:rsid w:val="00712647"/>
    <w:rsid w:val="007273A1"/>
    <w:rsid w:val="007463D6"/>
    <w:rsid w:val="00773F57"/>
    <w:rsid w:val="007822E4"/>
    <w:rsid w:val="007A0EEE"/>
    <w:rsid w:val="007B7929"/>
    <w:rsid w:val="007F380D"/>
    <w:rsid w:val="00836AE5"/>
    <w:rsid w:val="00862D25"/>
    <w:rsid w:val="008A300D"/>
    <w:rsid w:val="008A5A48"/>
    <w:rsid w:val="008C26D6"/>
    <w:rsid w:val="008C5E53"/>
    <w:rsid w:val="008F7644"/>
    <w:rsid w:val="00917CEE"/>
    <w:rsid w:val="00923411"/>
    <w:rsid w:val="00943EE0"/>
    <w:rsid w:val="0095405C"/>
    <w:rsid w:val="009719FA"/>
    <w:rsid w:val="00972928"/>
    <w:rsid w:val="00987715"/>
    <w:rsid w:val="00991B06"/>
    <w:rsid w:val="009A1E57"/>
    <w:rsid w:val="009E2A3C"/>
    <w:rsid w:val="00A57F65"/>
    <w:rsid w:val="00A73FCF"/>
    <w:rsid w:val="00A7624A"/>
    <w:rsid w:val="00AC73F3"/>
    <w:rsid w:val="00AE6715"/>
    <w:rsid w:val="00AF23DE"/>
    <w:rsid w:val="00AF4DFA"/>
    <w:rsid w:val="00B0119E"/>
    <w:rsid w:val="00B110EC"/>
    <w:rsid w:val="00B17C06"/>
    <w:rsid w:val="00B25CCC"/>
    <w:rsid w:val="00B2639C"/>
    <w:rsid w:val="00B450DC"/>
    <w:rsid w:val="00B5263E"/>
    <w:rsid w:val="00B574C2"/>
    <w:rsid w:val="00B7779F"/>
    <w:rsid w:val="00B80A8C"/>
    <w:rsid w:val="00B85DB7"/>
    <w:rsid w:val="00BA2079"/>
    <w:rsid w:val="00BD060C"/>
    <w:rsid w:val="00BD2448"/>
    <w:rsid w:val="00BE4D9E"/>
    <w:rsid w:val="00BF2B02"/>
    <w:rsid w:val="00C25BB9"/>
    <w:rsid w:val="00C50A83"/>
    <w:rsid w:val="00C557E6"/>
    <w:rsid w:val="00C55D8F"/>
    <w:rsid w:val="00C647E6"/>
    <w:rsid w:val="00C7166D"/>
    <w:rsid w:val="00C8421B"/>
    <w:rsid w:val="00C97961"/>
    <w:rsid w:val="00CA638C"/>
    <w:rsid w:val="00CB3F3F"/>
    <w:rsid w:val="00CC7F64"/>
    <w:rsid w:val="00CF1DCD"/>
    <w:rsid w:val="00D05FF0"/>
    <w:rsid w:val="00D208D9"/>
    <w:rsid w:val="00D216A8"/>
    <w:rsid w:val="00D22075"/>
    <w:rsid w:val="00D237FA"/>
    <w:rsid w:val="00D33B6A"/>
    <w:rsid w:val="00D36C6C"/>
    <w:rsid w:val="00D42719"/>
    <w:rsid w:val="00D4765B"/>
    <w:rsid w:val="00D5034C"/>
    <w:rsid w:val="00D51189"/>
    <w:rsid w:val="00D80077"/>
    <w:rsid w:val="00D81FBF"/>
    <w:rsid w:val="00D83758"/>
    <w:rsid w:val="00D86D0C"/>
    <w:rsid w:val="00D87592"/>
    <w:rsid w:val="00DA10E9"/>
    <w:rsid w:val="00DA1411"/>
    <w:rsid w:val="00DA2EBC"/>
    <w:rsid w:val="00DB0D23"/>
    <w:rsid w:val="00DB1ECD"/>
    <w:rsid w:val="00DC7B0F"/>
    <w:rsid w:val="00DF6F08"/>
    <w:rsid w:val="00E026AC"/>
    <w:rsid w:val="00E351D9"/>
    <w:rsid w:val="00E53427"/>
    <w:rsid w:val="00E86ABA"/>
    <w:rsid w:val="00EA3C81"/>
    <w:rsid w:val="00EB4448"/>
    <w:rsid w:val="00ED761A"/>
    <w:rsid w:val="00EE21D2"/>
    <w:rsid w:val="00EF1462"/>
    <w:rsid w:val="00EF76CE"/>
    <w:rsid w:val="00F40E29"/>
    <w:rsid w:val="00F5001A"/>
    <w:rsid w:val="00F61BBF"/>
    <w:rsid w:val="00F8576D"/>
    <w:rsid w:val="00F9283B"/>
    <w:rsid w:val="00FB1901"/>
    <w:rsid w:val="00FB1F8D"/>
    <w:rsid w:val="00FB5B07"/>
    <w:rsid w:val="00FD21AB"/>
    <w:rsid w:val="00FD28AC"/>
    <w:rsid w:val="00FD4710"/>
    <w:rsid w:val="00FE3652"/>
    <w:rsid w:val="00FE3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E002179"/>
  <w15:docId w15:val="{D3769198-F0CE-4D9A-848C-06705A87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character" w:customStyle="1" w:styleId="markedcontent">
    <w:name w:val="markedcontent"/>
    <w:basedOn w:val="DefaultParagraphFont"/>
    <w:rsid w:val="00371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2023-05-25T12:37:24Z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2023-05-24T22:00:00Z</Date_x0020_protokolli>
    <Titulli xmlns="0e656187-b300-4fb0-8bf4-3a50f872073c">Mbi fillimin e procedurës për rinovimin e licencës nr. 432, seria f18, së shoqërisë “Renrgy Trading Group” sh.p.k., në veprimtarinë e furnizimit të Energjisë Elektrike</Titulli>
    <Modifikuesi xmlns="0e656187-b300-4fb0-8bf4-3a50f872073c">Suada.Daci</Modifikuesi>
    <Nr_x002e__x0020_prot_x0020_QBZ xmlns="0e656187-b300-4fb0-8bf4-3a50f872073c">765/5</Nr_x002e__x0020_prot_x0020_QBZ>
    <Data_x0020_e_x0020_Modifikimit xmlns="0e656187-b300-4fb0-8bf4-3a50f872073c">2023-05-26T10:23:28Z</Data_x0020_e_x0020_Modifikimit>
    <Dekretuar xmlns="0e656187-b300-4fb0-8bf4-3a50f872073c">false</Dekretuar>
    <Data xmlns="0e656187-b300-4fb0-8bf4-3a50f872073c">2023-05-14T22:00:00Z</Data>
    <Nr_x002e__x0020_protokolli_x0020_i_x0020_aktit xmlns="0e656187-b300-4fb0-8bf4-3a50f872073c">1472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93485A3B104C8998824DA6959EB5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93485A3B104C8998824DA6959EB5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7A0A3-0805-41F4-88B1-3E03C2A68638}">
  <ds:schemaRefs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9C01023-54DB-4EF1-B5A3-C228AFCB93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776D72-5C06-45C5-9FC9-23B8167A1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E54613C-58BF-4A49-A792-68AAB18500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2D762C-B5BE-429F-8877-81C2D846A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883A07-7976-465D-8AD7-12E8F79F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12</cp:revision>
  <cp:lastPrinted>2022-01-05T08:12:00Z</cp:lastPrinted>
  <dcterms:created xsi:type="dcterms:W3CDTF">2023-05-23T09:08:00Z</dcterms:created>
  <dcterms:modified xsi:type="dcterms:W3CDTF">2023-05-29T08:09:00Z</dcterms:modified>
</cp:coreProperties>
</file>