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F7E41B" w14:textId="77777777" w:rsidR="00E420DB" w:rsidRPr="00E420DB" w:rsidRDefault="00E420DB" w:rsidP="00CD481A">
      <w:pPr>
        <w:autoSpaceDE w:val="0"/>
        <w:autoSpaceDN w:val="0"/>
        <w:adjustRightInd w:val="0"/>
        <w:spacing w:after="0" w:line="240" w:lineRule="auto"/>
        <w:ind w:firstLine="284"/>
        <w:jc w:val="center"/>
        <w:rPr>
          <w:rFonts w:ascii="Garamond" w:hAnsi="Garamond" w:cs="Times New Roman"/>
          <w:b/>
          <w:bCs/>
          <w:color w:val="000000"/>
          <w:sz w:val="24"/>
          <w:szCs w:val="24"/>
        </w:rPr>
      </w:pPr>
      <w:r w:rsidRPr="00E420DB">
        <w:rPr>
          <w:rFonts w:ascii="Garamond" w:hAnsi="Garamond" w:cs="Times New Roman"/>
          <w:b/>
          <w:bCs/>
          <w:color w:val="000000"/>
          <w:sz w:val="24"/>
          <w:szCs w:val="24"/>
        </w:rPr>
        <w:t>VENDIM</w:t>
      </w:r>
    </w:p>
    <w:p w14:paraId="6BF69FB8" w14:textId="2E90A490" w:rsidR="00E420DB" w:rsidRPr="00E420DB" w:rsidRDefault="00E420DB" w:rsidP="00CD481A">
      <w:pPr>
        <w:autoSpaceDE w:val="0"/>
        <w:autoSpaceDN w:val="0"/>
        <w:adjustRightInd w:val="0"/>
        <w:spacing w:after="0" w:line="240" w:lineRule="auto"/>
        <w:ind w:firstLine="284"/>
        <w:jc w:val="center"/>
        <w:rPr>
          <w:rFonts w:ascii="Garamond" w:hAnsi="Garamond" w:cs="Times New Roman"/>
          <w:b/>
          <w:bCs/>
          <w:color w:val="000000"/>
          <w:sz w:val="24"/>
          <w:szCs w:val="24"/>
        </w:rPr>
      </w:pPr>
      <w:r w:rsidRPr="00E420DB">
        <w:rPr>
          <w:rFonts w:ascii="Garamond" w:hAnsi="Garamond" w:cs="Times New Roman"/>
          <w:b/>
          <w:bCs/>
          <w:color w:val="000000"/>
          <w:sz w:val="24"/>
          <w:szCs w:val="24"/>
        </w:rPr>
        <w:t xml:space="preserve">Nr. 6, </w:t>
      </w:r>
      <w:r w:rsidR="005D068F">
        <w:rPr>
          <w:rFonts w:ascii="Garamond" w:hAnsi="Garamond" w:cs="Times New Roman"/>
          <w:b/>
          <w:bCs/>
          <w:color w:val="000000"/>
          <w:sz w:val="24"/>
          <w:szCs w:val="24"/>
        </w:rPr>
        <w:t>d</w:t>
      </w:r>
      <w:r w:rsidRPr="00E420DB">
        <w:rPr>
          <w:rFonts w:ascii="Garamond" w:hAnsi="Garamond" w:cs="Times New Roman"/>
          <w:b/>
          <w:bCs/>
          <w:color w:val="000000"/>
          <w:sz w:val="24"/>
          <w:szCs w:val="24"/>
        </w:rPr>
        <w:t>atë 22.1.2024</w:t>
      </w:r>
    </w:p>
    <w:p w14:paraId="6F5A53B9" w14:textId="77777777" w:rsidR="00E420DB" w:rsidRPr="00E420DB" w:rsidRDefault="00E420DB" w:rsidP="00CD481A">
      <w:pPr>
        <w:autoSpaceDE w:val="0"/>
        <w:autoSpaceDN w:val="0"/>
        <w:adjustRightInd w:val="0"/>
        <w:spacing w:after="0" w:line="240" w:lineRule="auto"/>
        <w:ind w:firstLine="284"/>
        <w:rPr>
          <w:rFonts w:ascii="Garamond" w:hAnsi="Garamond" w:cs="Times New Roman"/>
          <w:b/>
          <w:bCs/>
          <w:caps/>
          <w:color w:val="000000"/>
          <w:sz w:val="24"/>
          <w:szCs w:val="24"/>
        </w:rPr>
      </w:pPr>
    </w:p>
    <w:p w14:paraId="2BD3737F" w14:textId="702868EF" w:rsidR="00E420DB" w:rsidRPr="00E420DB" w:rsidRDefault="00E420DB" w:rsidP="005D068F">
      <w:pPr>
        <w:autoSpaceDE w:val="0"/>
        <w:autoSpaceDN w:val="0"/>
        <w:adjustRightInd w:val="0"/>
        <w:spacing w:after="0" w:line="240" w:lineRule="auto"/>
        <w:ind w:firstLine="284"/>
        <w:jc w:val="center"/>
        <w:rPr>
          <w:rFonts w:ascii="Garamond" w:hAnsi="Garamond" w:cs="Times New Roman"/>
          <w:b/>
          <w:bCs/>
          <w:color w:val="000000"/>
          <w:sz w:val="24"/>
          <w:szCs w:val="24"/>
        </w:rPr>
      </w:pPr>
      <w:r w:rsidRPr="00E420DB">
        <w:rPr>
          <w:rFonts w:ascii="Garamond" w:hAnsi="Garamond" w:cs="Times New Roman"/>
          <w:b/>
          <w:bCs/>
          <w:color w:val="000000"/>
          <w:sz w:val="24"/>
          <w:szCs w:val="24"/>
        </w:rPr>
        <w:t>MBI</w:t>
      </w:r>
      <w:r w:rsidR="008A230A">
        <w:rPr>
          <w:rFonts w:ascii="Garamond" w:hAnsi="Garamond" w:cs="Times New Roman"/>
          <w:b/>
          <w:bCs/>
          <w:color w:val="000000"/>
          <w:sz w:val="24"/>
          <w:szCs w:val="24"/>
        </w:rPr>
        <w:t xml:space="preserve"> </w:t>
      </w:r>
      <w:r w:rsidRPr="00E420DB">
        <w:rPr>
          <w:rFonts w:ascii="Garamond" w:hAnsi="Garamond" w:cs="Times New Roman"/>
          <w:b/>
          <w:bCs/>
          <w:color w:val="000000"/>
          <w:sz w:val="24"/>
          <w:szCs w:val="24"/>
        </w:rPr>
        <w:t>NJË NDRYSHIM NË VENDIMIN E BORDIT TË ERE-</w:t>
      </w:r>
      <w:r w:rsidR="008A230A">
        <w:rPr>
          <w:rFonts w:ascii="Garamond" w:hAnsi="Garamond" w:cs="Times New Roman"/>
          <w:b/>
          <w:bCs/>
          <w:color w:val="000000"/>
          <w:sz w:val="24"/>
          <w:szCs w:val="24"/>
        </w:rPr>
        <w:t>s</w:t>
      </w:r>
      <w:r w:rsidRPr="00E420DB">
        <w:rPr>
          <w:rFonts w:ascii="Garamond" w:hAnsi="Garamond" w:cs="Times New Roman"/>
          <w:b/>
          <w:bCs/>
          <w:color w:val="000000"/>
          <w:sz w:val="24"/>
          <w:szCs w:val="24"/>
        </w:rPr>
        <w:t xml:space="preserve"> NR. 161, DATË 17.6.2022</w:t>
      </w:r>
      <w:r w:rsidR="008A230A">
        <w:rPr>
          <w:rFonts w:ascii="Garamond" w:hAnsi="Garamond" w:cs="Times New Roman"/>
          <w:b/>
          <w:bCs/>
          <w:color w:val="000000"/>
          <w:sz w:val="24"/>
          <w:szCs w:val="24"/>
        </w:rPr>
        <w:t>,</w:t>
      </w:r>
      <w:r w:rsidR="005D068F">
        <w:rPr>
          <w:rFonts w:ascii="Garamond" w:hAnsi="Garamond" w:cs="Times New Roman"/>
          <w:b/>
          <w:bCs/>
          <w:color w:val="000000"/>
          <w:sz w:val="24"/>
          <w:szCs w:val="24"/>
        </w:rPr>
        <w:t xml:space="preserve"> </w:t>
      </w:r>
      <w:r w:rsidRPr="00E420DB">
        <w:rPr>
          <w:rFonts w:ascii="Garamond" w:hAnsi="Garamond" w:cs="Times New Roman"/>
          <w:b/>
          <w:bCs/>
          <w:color w:val="000000"/>
          <w:sz w:val="24"/>
          <w:szCs w:val="24"/>
        </w:rPr>
        <w:t xml:space="preserve">“MBI LICENCIMIN E SHOQËRISË </w:t>
      </w:r>
      <w:r w:rsidR="008A230A">
        <w:rPr>
          <w:rFonts w:ascii="Garamond" w:hAnsi="Garamond" w:cs="Times New Roman"/>
          <w:b/>
          <w:bCs/>
          <w:color w:val="000000"/>
          <w:sz w:val="24"/>
          <w:szCs w:val="24"/>
        </w:rPr>
        <w:t>‘</w:t>
      </w:r>
      <w:r w:rsidRPr="00E420DB">
        <w:rPr>
          <w:rFonts w:ascii="Garamond" w:hAnsi="Garamond" w:cs="Times New Roman"/>
          <w:b/>
          <w:bCs/>
          <w:color w:val="000000"/>
          <w:sz w:val="24"/>
          <w:szCs w:val="24"/>
        </w:rPr>
        <w:t>VOKOPOLA ENERGJI</w:t>
      </w:r>
      <w:r w:rsidR="008A230A">
        <w:rPr>
          <w:rFonts w:ascii="Garamond" w:hAnsi="Garamond" w:cs="Times New Roman"/>
          <w:b/>
          <w:bCs/>
          <w:color w:val="000000"/>
          <w:sz w:val="24"/>
          <w:szCs w:val="24"/>
        </w:rPr>
        <w:t>’</w:t>
      </w:r>
      <w:r w:rsidRPr="00E420DB">
        <w:rPr>
          <w:rFonts w:ascii="Garamond" w:hAnsi="Garamond" w:cs="Times New Roman"/>
          <w:b/>
          <w:bCs/>
          <w:color w:val="000000"/>
          <w:sz w:val="24"/>
          <w:szCs w:val="24"/>
        </w:rPr>
        <w:t xml:space="preserve"> SHPK NË VEPRIMTARINË E PRODHIMIT TË ENERGJISË ELEKTRIKE NGA </w:t>
      </w:r>
      <w:proofErr w:type="spellStart"/>
      <w:r w:rsidRPr="00E420DB">
        <w:rPr>
          <w:rFonts w:ascii="Garamond" w:hAnsi="Garamond" w:cs="Times New Roman"/>
          <w:b/>
          <w:bCs/>
          <w:color w:val="000000"/>
          <w:sz w:val="24"/>
          <w:szCs w:val="24"/>
        </w:rPr>
        <w:t>HEC</w:t>
      </w:r>
      <w:proofErr w:type="spellEnd"/>
      <w:r w:rsidRPr="00E420DB">
        <w:rPr>
          <w:rFonts w:ascii="Garamond" w:hAnsi="Garamond" w:cs="Times New Roman"/>
          <w:b/>
          <w:bCs/>
          <w:color w:val="000000"/>
          <w:sz w:val="24"/>
          <w:szCs w:val="24"/>
        </w:rPr>
        <w:t xml:space="preserve"> </w:t>
      </w:r>
      <w:r w:rsidR="008A230A">
        <w:rPr>
          <w:rFonts w:ascii="Garamond" w:hAnsi="Garamond" w:cs="Times New Roman"/>
          <w:b/>
          <w:bCs/>
          <w:color w:val="000000"/>
          <w:sz w:val="24"/>
          <w:szCs w:val="24"/>
        </w:rPr>
        <w:t>‘</w:t>
      </w:r>
      <w:r w:rsidRPr="00E420DB">
        <w:rPr>
          <w:rFonts w:ascii="Garamond" w:hAnsi="Garamond" w:cs="Times New Roman"/>
          <w:b/>
          <w:bCs/>
          <w:color w:val="000000"/>
          <w:sz w:val="24"/>
          <w:szCs w:val="24"/>
        </w:rPr>
        <w:t>VOKOPOLA 1</w:t>
      </w:r>
      <w:r w:rsidR="008A230A">
        <w:rPr>
          <w:rFonts w:ascii="Garamond" w:hAnsi="Garamond" w:cs="Times New Roman"/>
          <w:b/>
          <w:bCs/>
          <w:color w:val="000000"/>
          <w:sz w:val="24"/>
          <w:szCs w:val="24"/>
        </w:rPr>
        <w:t>’</w:t>
      </w:r>
      <w:r w:rsidRPr="00E420DB">
        <w:rPr>
          <w:rFonts w:ascii="Garamond" w:hAnsi="Garamond" w:cs="Times New Roman"/>
          <w:b/>
          <w:bCs/>
          <w:color w:val="000000"/>
          <w:sz w:val="24"/>
          <w:szCs w:val="24"/>
        </w:rPr>
        <w:t>, ME KAPACITET TË INSTALUAR</w:t>
      </w:r>
      <w:r w:rsidR="008A230A">
        <w:rPr>
          <w:rFonts w:ascii="Garamond" w:hAnsi="Garamond" w:cs="Times New Roman"/>
          <w:b/>
          <w:bCs/>
          <w:color w:val="000000"/>
          <w:sz w:val="24"/>
          <w:szCs w:val="24"/>
        </w:rPr>
        <w:t xml:space="preserve"> </w:t>
      </w:r>
      <w:r w:rsidRPr="00E420DB">
        <w:rPr>
          <w:rFonts w:ascii="Garamond" w:hAnsi="Garamond" w:cs="Times New Roman"/>
          <w:b/>
          <w:bCs/>
          <w:color w:val="000000"/>
          <w:sz w:val="24"/>
          <w:szCs w:val="24"/>
        </w:rPr>
        <w:t xml:space="preserve">274 </w:t>
      </w:r>
      <w:proofErr w:type="spellStart"/>
      <w:r w:rsidR="008A230A" w:rsidRPr="00E420DB">
        <w:rPr>
          <w:rFonts w:ascii="Garamond" w:hAnsi="Garamond" w:cs="Times New Roman"/>
          <w:b/>
          <w:bCs/>
          <w:color w:val="000000"/>
          <w:sz w:val="24"/>
          <w:szCs w:val="24"/>
        </w:rPr>
        <w:t>kw</w:t>
      </w:r>
      <w:proofErr w:type="spellEnd"/>
      <w:r w:rsidRPr="00E420DB">
        <w:rPr>
          <w:rFonts w:ascii="Garamond" w:hAnsi="Garamond" w:cs="Times New Roman"/>
          <w:b/>
          <w:bCs/>
          <w:color w:val="000000"/>
          <w:sz w:val="24"/>
          <w:szCs w:val="24"/>
        </w:rPr>
        <w:t xml:space="preserve">, </w:t>
      </w:r>
      <w:r w:rsidR="008A230A">
        <w:rPr>
          <w:rFonts w:ascii="Garamond" w:hAnsi="Garamond" w:cs="Times New Roman"/>
          <w:b/>
          <w:bCs/>
          <w:color w:val="000000"/>
          <w:sz w:val="24"/>
          <w:szCs w:val="24"/>
        </w:rPr>
        <w:t>‘</w:t>
      </w:r>
      <w:r w:rsidRPr="00E420DB">
        <w:rPr>
          <w:rFonts w:ascii="Garamond" w:hAnsi="Garamond" w:cs="Times New Roman"/>
          <w:b/>
          <w:bCs/>
          <w:color w:val="000000"/>
          <w:sz w:val="24"/>
          <w:szCs w:val="24"/>
        </w:rPr>
        <w:t>VOKOPOLA 2</w:t>
      </w:r>
      <w:r w:rsidR="008A230A">
        <w:rPr>
          <w:rFonts w:ascii="Garamond" w:hAnsi="Garamond" w:cs="Times New Roman"/>
          <w:b/>
          <w:bCs/>
          <w:color w:val="000000"/>
          <w:sz w:val="24"/>
          <w:szCs w:val="24"/>
        </w:rPr>
        <w:t>’</w:t>
      </w:r>
      <w:r w:rsidRPr="00E420DB">
        <w:rPr>
          <w:rFonts w:ascii="Garamond" w:hAnsi="Garamond" w:cs="Times New Roman"/>
          <w:b/>
          <w:bCs/>
          <w:color w:val="000000"/>
          <w:sz w:val="24"/>
          <w:szCs w:val="24"/>
        </w:rPr>
        <w:t>, ME KAPACITET TË INSTALUAR</w:t>
      </w:r>
      <w:r w:rsidR="008A230A">
        <w:rPr>
          <w:rFonts w:ascii="Garamond" w:hAnsi="Garamond" w:cs="Times New Roman"/>
          <w:b/>
          <w:bCs/>
          <w:color w:val="000000"/>
          <w:sz w:val="24"/>
          <w:szCs w:val="24"/>
        </w:rPr>
        <w:t xml:space="preserve"> </w:t>
      </w:r>
      <w:r w:rsidRPr="00E420DB">
        <w:rPr>
          <w:rFonts w:ascii="Garamond" w:hAnsi="Garamond" w:cs="Times New Roman"/>
          <w:b/>
          <w:bCs/>
          <w:color w:val="000000"/>
          <w:sz w:val="24"/>
          <w:szCs w:val="24"/>
        </w:rPr>
        <w:t xml:space="preserve">3104 </w:t>
      </w:r>
      <w:proofErr w:type="spellStart"/>
      <w:r w:rsidR="008A230A" w:rsidRPr="00E420DB">
        <w:rPr>
          <w:rFonts w:ascii="Garamond" w:hAnsi="Garamond" w:cs="Times New Roman"/>
          <w:b/>
          <w:bCs/>
          <w:color w:val="000000"/>
          <w:sz w:val="24"/>
          <w:szCs w:val="24"/>
        </w:rPr>
        <w:t>kw</w:t>
      </w:r>
      <w:proofErr w:type="spellEnd"/>
      <w:r w:rsidRPr="00E420DB">
        <w:rPr>
          <w:rFonts w:ascii="Garamond" w:hAnsi="Garamond" w:cs="Times New Roman"/>
          <w:b/>
          <w:bCs/>
          <w:color w:val="000000"/>
          <w:sz w:val="24"/>
          <w:szCs w:val="24"/>
        </w:rPr>
        <w:t xml:space="preserve">, DHE </w:t>
      </w:r>
      <w:r w:rsidR="008A230A">
        <w:rPr>
          <w:rFonts w:ascii="Garamond" w:hAnsi="Garamond" w:cs="Times New Roman"/>
          <w:b/>
          <w:bCs/>
          <w:color w:val="000000"/>
          <w:sz w:val="24"/>
          <w:szCs w:val="24"/>
        </w:rPr>
        <w:t>‘</w:t>
      </w:r>
      <w:r w:rsidRPr="00E420DB">
        <w:rPr>
          <w:rFonts w:ascii="Garamond" w:hAnsi="Garamond" w:cs="Times New Roman"/>
          <w:b/>
          <w:bCs/>
          <w:color w:val="000000"/>
          <w:sz w:val="24"/>
          <w:szCs w:val="24"/>
        </w:rPr>
        <w:t>VOKOPOLA 3</w:t>
      </w:r>
      <w:r w:rsidR="008A230A">
        <w:rPr>
          <w:rFonts w:ascii="Garamond" w:hAnsi="Garamond" w:cs="Times New Roman"/>
          <w:b/>
          <w:bCs/>
          <w:color w:val="000000"/>
          <w:sz w:val="24"/>
          <w:szCs w:val="24"/>
        </w:rPr>
        <w:t>’</w:t>
      </w:r>
      <w:r w:rsidRPr="00E420DB">
        <w:rPr>
          <w:rFonts w:ascii="Garamond" w:hAnsi="Garamond" w:cs="Times New Roman"/>
          <w:b/>
          <w:bCs/>
          <w:color w:val="000000"/>
          <w:sz w:val="24"/>
          <w:szCs w:val="24"/>
        </w:rPr>
        <w:t>, ME KAPACITET TË INSTALUAR</w:t>
      </w:r>
      <w:r w:rsidR="008A230A">
        <w:rPr>
          <w:rFonts w:ascii="Garamond" w:hAnsi="Garamond" w:cs="Times New Roman"/>
          <w:b/>
          <w:bCs/>
          <w:color w:val="000000"/>
          <w:sz w:val="24"/>
          <w:szCs w:val="24"/>
        </w:rPr>
        <w:t xml:space="preserve"> </w:t>
      </w:r>
      <w:r w:rsidRPr="00E420DB">
        <w:rPr>
          <w:rFonts w:ascii="Garamond" w:hAnsi="Garamond" w:cs="Times New Roman"/>
          <w:b/>
          <w:bCs/>
          <w:color w:val="000000"/>
          <w:sz w:val="24"/>
          <w:szCs w:val="24"/>
        </w:rPr>
        <w:t xml:space="preserve">2297 </w:t>
      </w:r>
      <w:proofErr w:type="spellStart"/>
      <w:r w:rsidR="008A230A" w:rsidRPr="00E420DB">
        <w:rPr>
          <w:rFonts w:ascii="Garamond" w:hAnsi="Garamond" w:cs="Times New Roman"/>
          <w:b/>
          <w:bCs/>
          <w:color w:val="000000"/>
          <w:sz w:val="24"/>
          <w:szCs w:val="24"/>
        </w:rPr>
        <w:t>kw</w:t>
      </w:r>
      <w:proofErr w:type="spellEnd"/>
      <w:r w:rsidRPr="00E420DB">
        <w:rPr>
          <w:rFonts w:ascii="Garamond" w:hAnsi="Garamond" w:cs="Times New Roman"/>
          <w:b/>
          <w:bCs/>
          <w:color w:val="000000"/>
          <w:sz w:val="24"/>
          <w:szCs w:val="24"/>
        </w:rPr>
        <w:t xml:space="preserve">, ME KAPACITET TOTAL TË INSTALUAR 5675 </w:t>
      </w:r>
      <w:proofErr w:type="spellStart"/>
      <w:r w:rsidR="008A230A" w:rsidRPr="00E420DB">
        <w:rPr>
          <w:rFonts w:ascii="Garamond" w:hAnsi="Garamond" w:cs="Times New Roman"/>
          <w:b/>
          <w:bCs/>
          <w:color w:val="000000"/>
          <w:sz w:val="24"/>
          <w:szCs w:val="24"/>
        </w:rPr>
        <w:t>kw</w:t>
      </w:r>
      <w:proofErr w:type="spellEnd"/>
      <w:r w:rsidRPr="00E420DB">
        <w:rPr>
          <w:rFonts w:ascii="Garamond" w:hAnsi="Garamond" w:cs="Times New Roman"/>
          <w:b/>
          <w:bCs/>
          <w:color w:val="000000"/>
          <w:sz w:val="24"/>
          <w:szCs w:val="24"/>
        </w:rPr>
        <w:t>”, I NDRYSHUAR</w:t>
      </w:r>
    </w:p>
    <w:p w14:paraId="6A0297D1" w14:textId="77777777" w:rsidR="00E420DB" w:rsidRPr="00E420DB" w:rsidRDefault="00E420DB" w:rsidP="00CD481A">
      <w:pPr>
        <w:autoSpaceDE w:val="0"/>
        <w:autoSpaceDN w:val="0"/>
        <w:adjustRightInd w:val="0"/>
        <w:spacing w:after="0" w:line="240" w:lineRule="auto"/>
        <w:ind w:firstLine="284"/>
        <w:jc w:val="both"/>
        <w:rPr>
          <w:rFonts w:ascii="Garamond" w:hAnsi="Garamond" w:cs="Times New Roman"/>
          <w:color w:val="000000"/>
          <w:sz w:val="24"/>
          <w:szCs w:val="24"/>
        </w:rPr>
      </w:pPr>
    </w:p>
    <w:p w14:paraId="00870E1D" w14:textId="5D791943" w:rsidR="00E420DB" w:rsidRPr="008A230A" w:rsidRDefault="00E420DB" w:rsidP="00CD481A">
      <w:pPr>
        <w:autoSpaceDE w:val="0"/>
        <w:autoSpaceDN w:val="0"/>
        <w:adjustRightInd w:val="0"/>
        <w:spacing w:after="0" w:line="240" w:lineRule="auto"/>
        <w:ind w:firstLine="284"/>
        <w:jc w:val="both"/>
        <w:rPr>
          <w:rFonts w:ascii="Garamond" w:hAnsi="Garamond" w:cs="Times New Roman"/>
          <w:color w:val="000000"/>
          <w:sz w:val="24"/>
          <w:szCs w:val="24"/>
        </w:rPr>
      </w:pPr>
      <w:r w:rsidRPr="008A230A">
        <w:rPr>
          <w:rFonts w:ascii="Garamond" w:hAnsi="Garamond" w:cs="Times New Roman"/>
          <w:color w:val="000000"/>
          <w:sz w:val="24"/>
          <w:szCs w:val="24"/>
        </w:rPr>
        <w:t>Në mbështetje të nenit 16</w:t>
      </w:r>
      <w:r w:rsidR="008A230A">
        <w:rPr>
          <w:rFonts w:ascii="Garamond" w:hAnsi="Garamond" w:cs="Times New Roman"/>
          <w:color w:val="000000"/>
          <w:sz w:val="24"/>
          <w:szCs w:val="24"/>
        </w:rPr>
        <w:t>,</w:t>
      </w:r>
      <w:r w:rsidRPr="008A230A">
        <w:rPr>
          <w:rFonts w:ascii="Garamond" w:hAnsi="Garamond" w:cs="Times New Roman"/>
          <w:color w:val="000000"/>
          <w:sz w:val="24"/>
          <w:szCs w:val="24"/>
        </w:rPr>
        <w:t xml:space="preserve"> të ligjit nr. 43/2015</w:t>
      </w:r>
      <w:r w:rsidR="008A230A">
        <w:rPr>
          <w:rFonts w:ascii="Garamond" w:hAnsi="Garamond" w:cs="Times New Roman"/>
          <w:color w:val="000000"/>
          <w:sz w:val="24"/>
          <w:szCs w:val="24"/>
        </w:rPr>
        <w:t>,</w:t>
      </w:r>
      <w:r w:rsidRPr="008A230A">
        <w:rPr>
          <w:rFonts w:ascii="Garamond" w:hAnsi="Garamond" w:cs="Times New Roman"/>
          <w:color w:val="000000"/>
          <w:sz w:val="24"/>
          <w:szCs w:val="24"/>
        </w:rPr>
        <w:t xml:space="preserve"> “</w:t>
      </w:r>
      <w:r w:rsidRPr="008A230A">
        <w:rPr>
          <w:rFonts w:ascii="Garamond" w:hAnsi="Garamond" w:cs="Times New Roman"/>
          <w:iCs/>
          <w:color w:val="000000"/>
          <w:sz w:val="24"/>
          <w:szCs w:val="24"/>
        </w:rPr>
        <w:t>Për sektorin e energjisë elektrike</w:t>
      </w:r>
      <w:r w:rsidRPr="008A230A">
        <w:rPr>
          <w:rFonts w:ascii="Garamond" w:hAnsi="Garamond" w:cs="Times New Roman"/>
          <w:color w:val="000000"/>
          <w:sz w:val="24"/>
          <w:szCs w:val="24"/>
        </w:rPr>
        <w:t xml:space="preserve">”, </w:t>
      </w:r>
      <w:r w:rsidR="008A230A" w:rsidRPr="008A230A">
        <w:rPr>
          <w:rFonts w:ascii="Garamond" w:hAnsi="Garamond" w:cs="Times New Roman"/>
          <w:color w:val="000000"/>
          <w:sz w:val="24"/>
          <w:szCs w:val="24"/>
        </w:rPr>
        <w:t>të</w:t>
      </w:r>
      <w:r w:rsidRPr="008A230A">
        <w:rPr>
          <w:rFonts w:ascii="Garamond" w:hAnsi="Garamond" w:cs="Times New Roman"/>
          <w:color w:val="000000"/>
          <w:sz w:val="24"/>
          <w:szCs w:val="24"/>
        </w:rPr>
        <w:t xml:space="preserve"> ndryshuar; </w:t>
      </w:r>
      <w:r w:rsidR="008A230A" w:rsidRPr="008A230A">
        <w:rPr>
          <w:rFonts w:ascii="Garamond" w:hAnsi="Garamond" w:cs="Times New Roman"/>
          <w:color w:val="000000"/>
          <w:sz w:val="24"/>
          <w:szCs w:val="24"/>
        </w:rPr>
        <w:t xml:space="preserve">të </w:t>
      </w:r>
      <w:r w:rsidRPr="008A230A">
        <w:rPr>
          <w:rFonts w:ascii="Garamond" w:hAnsi="Garamond" w:cs="Times New Roman"/>
          <w:color w:val="000000"/>
          <w:sz w:val="24"/>
          <w:szCs w:val="24"/>
        </w:rPr>
        <w:t>nenit 113, të ligjit nr. 44/2015</w:t>
      </w:r>
      <w:r w:rsidR="008A230A">
        <w:rPr>
          <w:rFonts w:ascii="Garamond" w:hAnsi="Garamond" w:cs="Times New Roman"/>
          <w:color w:val="000000"/>
          <w:sz w:val="24"/>
          <w:szCs w:val="24"/>
        </w:rPr>
        <w:t>,</w:t>
      </w:r>
      <w:r w:rsidRPr="008A230A">
        <w:rPr>
          <w:rFonts w:ascii="Garamond" w:hAnsi="Garamond" w:cs="Times New Roman"/>
          <w:color w:val="000000"/>
          <w:sz w:val="24"/>
          <w:szCs w:val="24"/>
        </w:rPr>
        <w:t xml:space="preserve"> “</w:t>
      </w:r>
      <w:r w:rsidRPr="008A230A">
        <w:rPr>
          <w:rFonts w:ascii="Garamond" w:hAnsi="Garamond" w:cs="Times New Roman"/>
          <w:iCs/>
          <w:color w:val="000000"/>
          <w:sz w:val="24"/>
          <w:szCs w:val="24"/>
        </w:rPr>
        <w:t>Kodi i Procedurave Administrative të Republikës së Shqipërisë</w:t>
      </w:r>
      <w:r w:rsidRPr="008A230A">
        <w:rPr>
          <w:rFonts w:ascii="Garamond" w:hAnsi="Garamond" w:cs="Times New Roman"/>
          <w:color w:val="000000"/>
          <w:sz w:val="24"/>
          <w:szCs w:val="24"/>
        </w:rPr>
        <w:t xml:space="preserve">”; si dhe </w:t>
      </w:r>
      <w:r w:rsidR="008A230A" w:rsidRPr="008A230A">
        <w:rPr>
          <w:rFonts w:ascii="Garamond" w:hAnsi="Garamond" w:cs="Times New Roman"/>
          <w:color w:val="000000"/>
          <w:sz w:val="24"/>
          <w:szCs w:val="24"/>
        </w:rPr>
        <w:t xml:space="preserve">të </w:t>
      </w:r>
      <w:r w:rsidRPr="008A230A">
        <w:rPr>
          <w:rFonts w:ascii="Garamond" w:hAnsi="Garamond" w:cs="Times New Roman"/>
          <w:color w:val="000000"/>
          <w:sz w:val="24"/>
          <w:szCs w:val="24"/>
        </w:rPr>
        <w:t>nenit 15</w:t>
      </w:r>
      <w:r w:rsidR="008A230A">
        <w:rPr>
          <w:rFonts w:ascii="Garamond" w:hAnsi="Garamond" w:cs="Times New Roman"/>
          <w:color w:val="000000"/>
          <w:sz w:val="24"/>
          <w:szCs w:val="24"/>
        </w:rPr>
        <w:t>,</w:t>
      </w:r>
      <w:r w:rsidRPr="008A230A">
        <w:rPr>
          <w:rFonts w:ascii="Garamond" w:hAnsi="Garamond" w:cs="Times New Roman"/>
          <w:color w:val="000000"/>
          <w:sz w:val="24"/>
          <w:szCs w:val="24"/>
        </w:rPr>
        <w:t xml:space="preserve"> të “</w:t>
      </w:r>
      <w:r w:rsidRPr="008A230A">
        <w:rPr>
          <w:rFonts w:ascii="Garamond" w:hAnsi="Garamond" w:cs="Times New Roman"/>
          <w:iCs/>
          <w:color w:val="000000"/>
          <w:sz w:val="24"/>
          <w:szCs w:val="24"/>
        </w:rPr>
        <w:t>Rregullores për organizimin, funksionimin dhe procedurat e ERE-s</w:t>
      </w:r>
      <w:r w:rsidRPr="008A230A">
        <w:rPr>
          <w:rFonts w:ascii="Garamond" w:hAnsi="Garamond" w:cs="Times New Roman"/>
          <w:color w:val="000000"/>
          <w:sz w:val="24"/>
          <w:szCs w:val="24"/>
        </w:rPr>
        <w:t xml:space="preserve">”, miratuar me vendimin e </w:t>
      </w:r>
      <w:r w:rsidR="008A230A" w:rsidRPr="008A230A">
        <w:rPr>
          <w:rFonts w:ascii="Garamond" w:hAnsi="Garamond" w:cs="Times New Roman"/>
          <w:color w:val="000000"/>
          <w:sz w:val="24"/>
          <w:szCs w:val="24"/>
        </w:rPr>
        <w:t xml:space="preserve">Bordit </w:t>
      </w:r>
      <w:r w:rsidRPr="008A230A">
        <w:rPr>
          <w:rFonts w:ascii="Garamond" w:hAnsi="Garamond" w:cs="Times New Roman"/>
          <w:color w:val="000000"/>
          <w:sz w:val="24"/>
          <w:szCs w:val="24"/>
        </w:rPr>
        <w:t xml:space="preserve">të Entit Rregullator të Energjisë (ERE) nr. 96, datë 17.6.2016; Bordi i ERE-s, në mbledhjen e tij të datës 22.1.2024, mbasi shqyrtoi relacionin me nr. 168 </w:t>
      </w:r>
      <w:proofErr w:type="spellStart"/>
      <w:r w:rsidRPr="008A230A">
        <w:rPr>
          <w:rFonts w:ascii="Garamond" w:hAnsi="Garamond" w:cs="Times New Roman"/>
          <w:color w:val="000000"/>
          <w:sz w:val="24"/>
          <w:szCs w:val="24"/>
        </w:rPr>
        <w:t>prot</w:t>
      </w:r>
      <w:proofErr w:type="spellEnd"/>
      <w:r w:rsidRPr="008A230A">
        <w:rPr>
          <w:rFonts w:ascii="Garamond" w:hAnsi="Garamond" w:cs="Times New Roman"/>
          <w:color w:val="000000"/>
          <w:sz w:val="24"/>
          <w:szCs w:val="24"/>
        </w:rPr>
        <w:t>., datë</w:t>
      </w:r>
      <w:r w:rsidR="008A230A">
        <w:rPr>
          <w:rFonts w:ascii="Garamond" w:hAnsi="Garamond" w:cs="Times New Roman"/>
          <w:color w:val="000000"/>
          <w:sz w:val="24"/>
          <w:szCs w:val="24"/>
        </w:rPr>
        <w:t xml:space="preserve"> </w:t>
      </w:r>
      <w:r w:rsidRPr="008A230A">
        <w:rPr>
          <w:rFonts w:ascii="Garamond" w:hAnsi="Garamond" w:cs="Times New Roman"/>
          <w:color w:val="000000"/>
          <w:sz w:val="24"/>
          <w:szCs w:val="24"/>
        </w:rPr>
        <w:t>16.1.2024</w:t>
      </w:r>
      <w:r w:rsidR="008A230A">
        <w:rPr>
          <w:rFonts w:ascii="Garamond" w:hAnsi="Garamond" w:cs="Times New Roman"/>
          <w:color w:val="000000"/>
          <w:sz w:val="24"/>
          <w:szCs w:val="24"/>
        </w:rPr>
        <w:t>,</w:t>
      </w:r>
      <w:r w:rsidRPr="008A230A">
        <w:rPr>
          <w:rFonts w:ascii="Garamond" w:hAnsi="Garamond" w:cs="Times New Roman"/>
          <w:color w:val="000000"/>
          <w:sz w:val="24"/>
          <w:szCs w:val="24"/>
        </w:rPr>
        <w:t xml:space="preserve"> të përgatitur nga Drejtoria e Licencimit, Autorizimeve dhe Mbikëqyrjes, “</w:t>
      </w:r>
      <w:r w:rsidRPr="008A230A">
        <w:rPr>
          <w:rFonts w:ascii="Garamond" w:hAnsi="Garamond" w:cs="Times New Roman"/>
          <w:iCs/>
          <w:color w:val="000000"/>
          <w:sz w:val="24"/>
          <w:szCs w:val="24"/>
        </w:rPr>
        <w:t>Mbi një ndryshim në vendimin e Bordit të ERE-s n. 161, datë 17.6.2022</w:t>
      </w:r>
      <w:r w:rsidR="008A230A">
        <w:rPr>
          <w:rFonts w:ascii="Garamond" w:hAnsi="Garamond" w:cs="Times New Roman"/>
          <w:iCs/>
          <w:color w:val="000000"/>
          <w:sz w:val="24"/>
          <w:szCs w:val="24"/>
        </w:rPr>
        <w:t>,</w:t>
      </w:r>
      <w:r w:rsidRPr="008A230A">
        <w:rPr>
          <w:rFonts w:ascii="Garamond" w:hAnsi="Garamond" w:cs="Times New Roman"/>
          <w:iCs/>
          <w:color w:val="000000"/>
          <w:sz w:val="24"/>
          <w:szCs w:val="24"/>
        </w:rPr>
        <w:t xml:space="preserve"> </w:t>
      </w:r>
      <w:r w:rsidR="008A230A">
        <w:rPr>
          <w:rFonts w:ascii="Garamond" w:hAnsi="Garamond" w:cs="Times New Roman"/>
          <w:iCs/>
          <w:color w:val="000000"/>
          <w:sz w:val="24"/>
          <w:szCs w:val="24"/>
        </w:rPr>
        <w:t>‘</w:t>
      </w:r>
      <w:r w:rsidRPr="008A230A">
        <w:rPr>
          <w:rFonts w:ascii="Garamond" w:hAnsi="Garamond" w:cs="Times New Roman"/>
          <w:iCs/>
          <w:color w:val="000000"/>
          <w:sz w:val="24"/>
          <w:szCs w:val="24"/>
        </w:rPr>
        <w:t xml:space="preserve">Mbi licencimin e shoqërisë </w:t>
      </w:r>
      <w:r w:rsidR="008A230A">
        <w:rPr>
          <w:rFonts w:ascii="Garamond" w:hAnsi="Garamond" w:cs="Times New Roman"/>
          <w:iCs/>
          <w:color w:val="000000"/>
          <w:sz w:val="24"/>
          <w:szCs w:val="24"/>
        </w:rPr>
        <w:t>‘</w:t>
      </w:r>
      <w:r w:rsidR="008A230A" w:rsidRPr="008A230A">
        <w:rPr>
          <w:rFonts w:ascii="Garamond" w:hAnsi="Garamond" w:cs="Times New Roman"/>
          <w:iCs/>
          <w:color w:val="000000"/>
          <w:sz w:val="24"/>
          <w:szCs w:val="24"/>
        </w:rPr>
        <w:t>Vokopola Energji</w:t>
      </w:r>
      <w:r w:rsidR="008A230A">
        <w:rPr>
          <w:rFonts w:ascii="Garamond" w:hAnsi="Garamond" w:cs="Times New Roman"/>
          <w:iCs/>
          <w:color w:val="000000"/>
          <w:sz w:val="24"/>
          <w:szCs w:val="24"/>
        </w:rPr>
        <w:t>’</w:t>
      </w:r>
      <w:r w:rsidRPr="008A230A">
        <w:rPr>
          <w:rFonts w:ascii="Garamond" w:hAnsi="Garamond" w:cs="Times New Roman"/>
          <w:iCs/>
          <w:color w:val="000000"/>
          <w:sz w:val="24"/>
          <w:szCs w:val="24"/>
        </w:rPr>
        <w:t xml:space="preserve"> </w:t>
      </w:r>
      <w:proofErr w:type="spellStart"/>
      <w:r w:rsidRPr="008A230A">
        <w:rPr>
          <w:rFonts w:ascii="Garamond" w:hAnsi="Garamond" w:cs="Times New Roman"/>
          <w:iCs/>
          <w:color w:val="000000"/>
          <w:sz w:val="24"/>
          <w:szCs w:val="24"/>
        </w:rPr>
        <w:t>sh.p.k</w:t>
      </w:r>
      <w:proofErr w:type="spellEnd"/>
      <w:r w:rsidRPr="008A230A">
        <w:rPr>
          <w:rFonts w:ascii="Garamond" w:hAnsi="Garamond" w:cs="Times New Roman"/>
          <w:iCs/>
          <w:color w:val="000000"/>
          <w:sz w:val="24"/>
          <w:szCs w:val="24"/>
        </w:rPr>
        <w:t xml:space="preserve">., në veprimtarinë e prodhimit të energjisë elektrike nga </w:t>
      </w:r>
      <w:proofErr w:type="spellStart"/>
      <w:r w:rsidRPr="008A230A">
        <w:rPr>
          <w:rFonts w:ascii="Garamond" w:hAnsi="Garamond" w:cs="Times New Roman"/>
          <w:iCs/>
          <w:color w:val="000000"/>
          <w:sz w:val="24"/>
          <w:szCs w:val="24"/>
        </w:rPr>
        <w:t>HEC</w:t>
      </w:r>
      <w:proofErr w:type="spellEnd"/>
      <w:r w:rsidRPr="008A230A">
        <w:rPr>
          <w:rFonts w:ascii="Garamond" w:hAnsi="Garamond" w:cs="Times New Roman"/>
          <w:iCs/>
          <w:color w:val="000000"/>
          <w:sz w:val="24"/>
          <w:szCs w:val="24"/>
        </w:rPr>
        <w:t xml:space="preserve"> </w:t>
      </w:r>
      <w:r w:rsidR="008A230A">
        <w:rPr>
          <w:rFonts w:ascii="Garamond" w:hAnsi="Garamond" w:cs="Times New Roman"/>
          <w:iCs/>
          <w:color w:val="000000"/>
          <w:sz w:val="24"/>
          <w:szCs w:val="24"/>
        </w:rPr>
        <w:t>‘</w:t>
      </w:r>
      <w:r w:rsidRPr="008A230A">
        <w:rPr>
          <w:rFonts w:ascii="Garamond" w:hAnsi="Garamond" w:cs="Times New Roman"/>
          <w:iCs/>
          <w:color w:val="000000"/>
          <w:sz w:val="24"/>
          <w:szCs w:val="24"/>
        </w:rPr>
        <w:t>Vokopola 1</w:t>
      </w:r>
      <w:r w:rsidR="008A230A">
        <w:rPr>
          <w:rFonts w:ascii="Garamond" w:hAnsi="Garamond" w:cs="Times New Roman"/>
          <w:iCs/>
          <w:color w:val="000000"/>
          <w:sz w:val="24"/>
          <w:szCs w:val="24"/>
        </w:rPr>
        <w:t>’</w:t>
      </w:r>
      <w:r w:rsidRPr="008A230A">
        <w:rPr>
          <w:rFonts w:ascii="Garamond" w:hAnsi="Garamond" w:cs="Times New Roman"/>
          <w:iCs/>
          <w:color w:val="000000"/>
          <w:sz w:val="24"/>
          <w:szCs w:val="24"/>
        </w:rPr>
        <w:t>, me kapacitet të instaluar</w:t>
      </w:r>
      <w:r w:rsidR="008A230A">
        <w:rPr>
          <w:rFonts w:ascii="Garamond" w:hAnsi="Garamond" w:cs="Times New Roman"/>
          <w:iCs/>
          <w:color w:val="000000"/>
          <w:sz w:val="24"/>
          <w:szCs w:val="24"/>
        </w:rPr>
        <w:t xml:space="preserve"> </w:t>
      </w:r>
      <w:r w:rsidRPr="008A230A">
        <w:rPr>
          <w:rFonts w:ascii="Garamond" w:hAnsi="Garamond" w:cs="Times New Roman"/>
          <w:iCs/>
          <w:color w:val="000000"/>
          <w:sz w:val="24"/>
          <w:szCs w:val="24"/>
        </w:rPr>
        <w:t xml:space="preserve">274 </w:t>
      </w:r>
      <w:proofErr w:type="spellStart"/>
      <w:r w:rsidRPr="008A230A">
        <w:rPr>
          <w:rFonts w:ascii="Garamond" w:hAnsi="Garamond" w:cs="Times New Roman"/>
          <w:iCs/>
          <w:color w:val="000000"/>
          <w:sz w:val="24"/>
          <w:szCs w:val="24"/>
        </w:rPr>
        <w:t>k</w:t>
      </w:r>
      <w:r w:rsidR="008A230A">
        <w:rPr>
          <w:rFonts w:ascii="Garamond" w:hAnsi="Garamond" w:cs="Times New Roman"/>
          <w:iCs/>
          <w:color w:val="000000"/>
          <w:sz w:val="24"/>
          <w:szCs w:val="24"/>
        </w:rPr>
        <w:t>w</w:t>
      </w:r>
      <w:proofErr w:type="spellEnd"/>
      <w:r w:rsidRPr="008A230A">
        <w:rPr>
          <w:rFonts w:ascii="Garamond" w:hAnsi="Garamond" w:cs="Times New Roman"/>
          <w:iCs/>
          <w:color w:val="000000"/>
          <w:sz w:val="24"/>
          <w:szCs w:val="24"/>
        </w:rPr>
        <w:t xml:space="preserve">, </w:t>
      </w:r>
      <w:r w:rsidR="008A230A">
        <w:rPr>
          <w:rFonts w:ascii="Garamond" w:hAnsi="Garamond" w:cs="Times New Roman"/>
          <w:iCs/>
          <w:color w:val="000000"/>
          <w:sz w:val="24"/>
          <w:szCs w:val="24"/>
        </w:rPr>
        <w:t>‘</w:t>
      </w:r>
      <w:r w:rsidRPr="008A230A">
        <w:rPr>
          <w:rFonts w:ascii="Garamond" w:hAnsi="Garamond" w:cs="Times New Roman"/>
          <w:iCs/>
          <w:color w:val="000000"/>
          <w:sz w:val="24"/>
          <w:szCs w:val="24"/>
        </w:rPr>
        <w:t>Vokopola 2</w:t>
      </w:r>
      <w:r w:rsidR="008A230A">
        <w:rPr>
          <w:rFonts w:ascii="Garamond" w:hAnsi="Garamond" w:cs="Times New Roman"/>
          <w:iCs/>
          <w:color w:val="000000"/>
          <w:sz w:val="24"/>
          <w:szCs w:val="24"/>
        </w:rPr>
        <w:t>’</w:t>
      </w:r>
      <w:r w:rsidRPr="008A230A">
        <w:rPr>
          <w:rFonts w:ascii="Garamond" w:hAnsi="Garamond" w:cs="Times New Roman"/>
          <w:iCs/>
          <w:color w:val="000000"/>
          <w:sz w:val="24"/>
          <w:szCs w:val="24"/>
        </w:rPr>
        <w:t xml:space="preserve">, me kapacitet të instaluar 3104 </w:t>
      </w:r>
      <w:proofErr w:type="spellStart"/>
      <w:r w:rsidRPr="008A230A">
        <w:rPr>
          <w:rFonts w:ascii="Garamond" w:hAnsi="Garamond" w:cs="Times New Roman"/>
          <w:iCs/>
          <w:color w:val="000000"/>
          <w:sz w:val="24"/>
          <w:szCs w:val="24"/>
        </w:rPr>
        <w:t>k</w:t>
      </w:r>
      <w:r w:rsidR="008A230A">
        <w:rPr>
          <w:rFonts w:ascii="Garamond" w:hAnsi="Garamond" w:cs="Times New Roman"/>
          <w:iCs/>
          <w:color w:val="000000"/>
          <w:sz w:val="24"/>
          <w:szCs w:val="24"/>
        </w:rPr>
        <w:t>w</w:t>
      </w:r>
      <w:proofErr w:type="spellEnd"/>
      <w:r w:rsidRPr="008A230A">
        <w:rPr>
          <w:rFonts w:ascii="Garamond" w:hAnsi="Garamond" w:cs="Times New Roman"/>
          <w:iCs/>
          <w:color w:val="000000"/>
          <w:sz w:val="24"/>
          <w:szCs w:val="24"/>
        </w:rPr>
        <w:t xml:space="preserve">, dhe </w:t>
      </w:r>
      <w:r w:rsidR="008A230A">
        <w:rPr>
          <w:rFonts w:ascii="Garamond" w:hAnsi="Garamond" w:cs="Times New Roman"/>
          <w:iCs/>
          <w:color w:val="000000"/>
          <w:sz w:val="24"/>
          <w:szCs w:val="24"/>
        </w:rPr>
        <w:t>‘</w:t>
      </w:r>
      <w:r w:rsidRPr="008A230A">
        <w:rPr>
          <w:rFonts w:ascii="Garamond" w:hAnsi="Garamond" w:cs="Times New Roman"/>
          <w:iCs/>
          <w:color w:val="000000"/>
          <w:sz w:val="24"/>
          <w:szCs w:val="24"/>
        </w:rPr>
        <w:t>Vokopola 3</w:t>
      </w:r>
      <w:r w:rsidR="008A230A">
        <w:rPr>
          <w:rFonts w:ascii="Garamond" w:hAnsi="Garamond" w:cs="Times New Roman"/>
          <w:iCs/>
          <w:color w:val="000000"/>
          <w:sz w:val="24"/>
          <w:szCs w:val="24"/>
        </w:rPr>
        <w:t>’</w:t>
      </w:r>
      <w:r w:rsidRPr="008A230A">
        <w:rPr>
          <w:rFonts w:ascii="Garamond" w:hAnsi="Garamond" w:cs="Times New Roman"/>
          <w:iCs/>
          <w:color w:val="000000"/>
          <w:sz w:val="24"/>
          <w:szCs w:val="24"/>
        </w:rPr>
        <w:t>, me kapacitet të instaluar</w:t>
      </w:r>
      <w:r w:rsidR="008A230A">
        <w:rPr>
          <w:rFonts w:ascii="Garamond" w:hAnsi="Garamond" w:cs="Times New Roman"/>
          <w:iCs/>
          <w:color w:val="000000"/>
          <w:sz w:val="24"/>
          <w:szCs w:val="24"/>
        </w:rPr>
        <w:t xml:space="preserve"> </w:t>
      </w:r>
      <w:r w:rsidRPr="008A230A">
        <w:rPr>
          <w:rFonts w:ascii="Garamond" w:hAnsi="Garamond" w:cs="Times New Roman"/>
          <w:iCs/>
          <w:color w:val="000000"/>
          <w:sz w:val="24"/>
          <w:szCs w:val="24"/>
        </w:rPr>
        <w:t xml:space="preserve">2297 </w:t>
      </w:r>
      <w:proofErr w:type="spellStart"/>
      <w:r w:rsidRPr="008A230A">
        <w:rPr>
          <w:rFonts w:ascii="Garamond" w:hAnsi="Garamond" w:cs="Times New Roman"/>
          <w:iCs/>
          <w:color w:val="000000"/>
          <w:sz w:val="24"/>
          <w:szCs w:val="24"/>
        </w:rPr>
        <w:t>k</w:t>
      </w:r>
      <w:r w:rsidR="008A230A">
        <w:rPr>
          <w:rFonts w:ascii="Garamond" w:hAnsi="Garamond" w:cs="Times New Roman"/>
          <w:iCs/>
          <w:color w:val="000000"/>
          <w:sz w:val="24"/>
          <w:szCs w:val="24"/>
        </w:rPr>
        <w:t>w</w:t>
      </w:r>
      <w:proofErr w:type="spellEnd"/>
      <w:r w:rsidRPr="008A230A">
        <w:rPr>
          <w:rFonts w:ascii="Garamond" w:hAnsi="Garamond" w:cs="Times New Roman"/>
          <w:iCs/>
          <w:color w:val="000000"/>
          <w:sz w:val="24"/>
          <w:szCs w:val="24"/>
        </w:rPr>
        <w:t xml:space="preserve">, me kapacitet total të instaluar 5675 </w:t>
      </w:r>
      <w:proofErr w:type="spellStart"/>
      <w:r w:rsidRPr="008A230A">
        <w:rPr>
          <w:rFonts w:ascii="Garamond" w:hAnsi="Garamond" w:cs="Times New Roman"/>
          <w:iCs/>
          <w:color w:val="000000"/>
          <w:sz w:val="24"/>
          <w:szCs w:val="24"/>
        </w:rPr>
        <w:t>k</w:t>
      </w:r>
      <w:r w:rsidR="008A230A">
        <w:rPr>
          <w:rFonts w:ascii="Garamond" w:hAnsi="Garamond" w:cs="Times New Roman"/>
          <w:iCs/>
          <w:color w:val="000000"/>
          <w:sz w:val="24"/>
          <w:szCs w:val="24"/>
        </w:rPr>
        <w:t>w</w:t>
      </w:r>
      <w:proofErr w:type="spellEnd"/>
      <w:r w:rsidRPr="008A230A">
        <w:rPr>
          <w:rFonts w:ascii="Garamond" w:hAnsi="Garamond" w:cs="Times New Roman"/>
          <w:iCs/>
          <w:color w:val="000000"/>
          <w:sz w:val="24"/>
          <w:szCs w:val="24"/>
        </w:rPr>
        <w:t>”, i ndryshuar</w:t>
      </w:r>
      <w:r w:rsidR="008A230A">
        <w:rPr>
          <w:rFonts w:ascii="Garamond" w:hAnsi="Garamond" w:cs="Times New Roman"/>
          <w:color w:val="000000"/>
          <w:sz w:val="24"/>
          <w:szCs w:val="24"/>
        </w:rPr>
        <w:t>,</w:t>
      </w:r>
    </w:p>
    <w:p w14:paraId="07081A0E" w14:textId="62FA9B7B" w:rsidR="00E420DB" w:rsidRPr="008A230A" w:rsidRDefault="008A230A" w:rsidP="00CD481A">
      <w:pPr>
        <w:autoSpaceDE w:val="0"/>
        <w:autoSpaceDN w:val="0"/>
        <w:adjustRightInd w:val="0"/>
        <w:spacing w:after="0" w:line="240" w:lineRule="auto"/>
        <w:ind w:firstLine="284"/>
        <w:jc w:val="both"/>
        <w:rPr>
          <w:rFonts w:ascii="Garamond" w:hAnsi="Garamond" w:cs="Times New Roman"/>
          <w:bCs/>
          <w:color w:val="000000"/>
          <w:sz w:val="24"/>
          <w:szCs w:val="24"/>
        </w:rPr>
      </w:pPr>
      <w:r>
        <w:rPr>
          <w:rFonts w:ascii="Garamond" w:hAnsi="Garamond" w:cs="Times New Roman"/>
          <w:bCs/>
          <w:color w:val="000000"/>
          <w:sz w:val="24"/>
          <w:szCs w:val="24"/>
        </w:rPr>
        <w:t>k</w:t>
      </w:r>
      <w:r w:rsidR="00E420DB" w:rsidRPr="008A230A">
        <w:rPr>
          <w:rFonts w:ascii="Garamond" w:hAnsi="Garamond" w:cs="Times New Roman"/>
          <w:bCs/>
          <w:color w:val="000000"/>
          <w:sz w:val="24"/>
          <w:szCs w:val="24"/>
        </w:rPr>
        <w:t xml:space="preserve">onstatoi se: </w:t>
      </w:r>
    </w:p>
    <w:p w14:paraId="0813EF18" w14:textId="49CE24B4" w:rsidR="00E420DB" w:rsidRPr="008A230A" w:rsidRDefault="00E420DB" w:rsidP="00CD481A">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8A230A">
        <w:rPr>
          <w:rFonts w:ascii="Garamond" w:hAnsi="Garamond" w:cs="Times New Roman"/>
          <w:color w:val="000000"/>
          <w:sz w:val="24"/>
          <w:szCs w:val="24"/>
        </w:rPr>
        <w:t>Bordi i ERE-s</w:t>
      </w:r>
      <w:r w:rsidR="008A230A">
        <w:rPr>
          <w:rFonts w:ascii="Garamond" w:hAnsi="Garamond" w:cs="Times New Roman"/>
          <w:color w:val="000000"/>
          <w:sz w:val="24"/>
          <w:szCs w:val="24"/>
        </w:rPr>
        <w:t>,</w:t>
      </w:r>
      <w:r w:rsidRPr="008A230A">
        <w:rPr>
          <w:rFonts w:ascii="Garamond" w:hAnsi="Garamond" w:cs="Times New Roman"/>
          <w:color w:val="000000"/>
          <w:sz w:val="24"/>
          <w:szCs w:val="24"/>
        </w:rPr>
        <w:t xml:space="preserve"> me vendimin nr. 161, datë 17.6.2022, </w:t>
      </w:r>
      <w:r w:rsidR="008A230A" w:rsidRPr="008A230A">
        <w:rPr>
          <w:rFonts w:ascii="Garamond" w:hAnsi="Garamond" w:cs="Times New Roman"/>
          <w:color w:val="000000"/>
          <w:sz w:val="24"/>
          <w:szCs w:val="24"/>
        </w:rPr>
        <w:t>të</w:t>
      </w:r>
      <w:r w:rsidRPr="008A230A">
        <w:rPr>
          <w:rFonts w:ascii="Garamond" w:hAnsi="Garamond" w:cs="Times New Roman"/>
          <w:color w:val="000000"/>
          <w:sz w:val="24"/>
          <w:szCs w:val="24"/>
        </w:rPr>
        <w:t xml:space="preserve"> ndryshuar, ka vendosur:</w:t>
      </w:r>
    </w:p>
    <w:p w14:paraId="7FC80E8F" w14:textId="1D8357AC" w:rsidR="00E420DB" w:rsidRPr="008A230A" w:rsidRDefault="00E420DB" w:rsidP="00CD481A">
      <w:pPr>
        <w:tabs>
          <w:tab w:val="left" w:pos="0"/>
        </w:tabs>
        <w:autoSpaceDE w:val="0"/>
        <w:autoSpaceDN w:val="0"/>
        <w:adjustRightInd w:val="0"/>
        <w:spacing w:after="0" w:line="240" w:lineRule="auto"/>
        <w:ind w:firstLine="284"/>
        <w:jc w:val="both"/>
        <w:rPr>
          <w:rFonts w:ascii="Garamond" w:hAnsi="Garamond" w:cs="Times New Roman"/>
          <w:iCs/>
          <w:color w:val="000000"/>
          <w:sz w:val="24"/>
          <w:szCs w:val="24"/>
        </w:rPr>
      </w:pPr>
      <w:r w:rsidRPr="008A230A">
        <w:rPr>
          <w:rFonts w:ascii="Garamond" w:hAnsi="Garamond" w:cs="Times New Roman"/>
          <w:iCs/>
          <w:color w:val="000000"/>
          <w:sz w:val="24"/>
          <w:szCs w:val="24"/>
        </w:rPr>
        <w:t>1. Të licencojë shoqërinë “</w:t>
      </w:r>
      <w:r w:rsidR="008A230A" w:rsidRPr="008A230A">
        <w:rPr>
          <w:rFonts w:ascii="Garamond" w:hAnsi="Garamond" w:cs="Times New Roman"/>
          <w:iCs/>
          <w:color w:val="000000"/>
          <w:sz w:val="24"/>
          <w:szCs w:val="24"/>
        </w:rPr>
        <w:t>Vokopola Energji</w:t>
      </w:r>
      <w:r w:rsidRPr="008A230A">
        <w:rPr>
          <w:rFonts w:ascii="Garamond" w:hAnsi="Garamond" w:cs="Times New Roman"/>
          <w:iCs/>
          <w:color w:val="000000"/>
          <w:sz w:val="24"/>
          <w:szCs w:val="24"/>
        </w:rPr>
        <w:t>”</w:t>
      </w:r>
      <w:r w:rsidR="008A230A">
        <w:rPr>
          <w:rFonts w:ascii="Garamond" w:hAnsi="Garamond" w:cs="Times New Roman"/>
          <w:iCs/>
          <w:color w:val="000000"/>
          <w:sz w:val="24"/>
          <w:szCs w:val="24"/>
        </w:rPr>
        <w:t xml:space="preserve"> </w:t>
      </w:r>
      <w:proofErr w:type="spellStart"/>
      <w:r w:rsidRPr="008A230A">
        <w:rPr>
          <w:rFonts w:ascii="Garamond" w:hAnsi="Garamond" w:cs="Times New Roman"/>
          <w:iCs/>
          <w:color w:val="000000"/>
          <w:sz w:val="24"/>
          <w:szCs w:val="24"/>
        </w:rPr>
        <w:t>sh.p.k</w:t>
      </w:r>
      <w:proofErr w:type="spellEnd"/>
      <w:r w:rsidRPr="008A230A">
        <w:rPr>
          <w:rFonts w:ascii="Garamond" w:hAnsi="Garamond" w:cs="Times New Roman"/>
          <w:iCs/>
          <w:color w:val="000000"/>
          <w:sz w:val="24"/>
          <w:szCs w:val="24"/>
        </w:rPr>
        <w:t xml:space="preserve">. në veprimtarinë e prodhimit të energjisë elektrike nga </w:t>
      </w:r>
      <w:proofErr w:type="spellStart"/>
      <w:r w:rsidRPr="008A230A">
        <w:rPr>
          <w:rFonts w:ascii="Garamond" w:hAnsi="Garamond" w:cs="Times New Roman"/>
          <w:iCs/>
          <w:color w:val="000000"/>
          <w:sz w:val="24"/>
          <w:szCs w:val="24"/>
        </w:rPr>
        <w:t>HEC</w:t>
      </w:r>
      <w:bookmarkStart w:id="0" w:name="_GoBack"/>
      <w:bookmarkEnd w:id="0"/>
      <w:proofErr w:type="spellEnd"/>
      <w:r w:rsidRPr="008A230A">
        <w:rPr>
          <w:rFonts w:ascii="Garamond" w:hAnsi="Garamond" w:cs="Times New Roman"/>
          <w:iCs/>
          <w:color w:val="000000"/>
          <w:sz w:val="24"/>
          <w:szCs w:val="24"/>
        </w:rPr>
        <w:t xml:space="preserve"> “Vokopola 1”, me kapacitet të instaluar 274</w:t>
      </w:r>
      <w:r w:rsidR="008A230A">
        <w:rPr>
          <w:rFonts w:ascii="Garamond" w:hAnsi="Garamond" w:cs="Times New Roman"/>
          <w:iCs/>
          <w:color w:val="000000"/>
          <w:sz w:val="24"/>
          <w:szCs w:val="24"/>
        </w:rPr>
        <w:t xml:space="preserve"> </w:t>
      </w:r>
      <w:proofErr w:type="spellStart"/>
      <w:r w:rsidRPr="008A230A">
        <w:rPr>
          <w:rFonts w:ascii="Garamond" w:hAnsi="Garamond" w:cs="Times New Roman"/>
          <w:iCs/>
          <w:color w:val="000000"/>
          <w:sz w:val="24"/>
          <w:szCs w:val="24"/>
        </w:rPr>
        <w:t>k</w:t>
      </w:r>
      <w:r w:rsidR="008A230A">
        <w:rPr>
          <w:rFonts w:ascii="Garamond" w:hAnsi="Garamond" w:cs="Times New Roman"/>
          <w:iCs/>
          <w:color w:val="000000"/>
          <w:sz w:val="24"/>
          <w:szCs w:val="24"/>
        </w:rPr>
        <w:t>w</w:t>
      </w:r>
      <w:proofErr w:type="spellEnd"/>
      <w:r w:rsidRPr="008A230A">
        <w:rPr>
          <w:rFonts w:ascii="Garamond" w:hAnsi="Garamond" w:cs="Times New Roman"/>
          <w:iCs/>
          <w:color w:val="000000"/>
          <w:sz w:val="24"/>
          <w:szCs w:val="24"/>
        </w:rPr>
        <w:t>, “Vokopola 2”, me kapacitet të instaluar 3104</w:t>
      </w:r>
      <w:r w:rsidR="008A230A">
        <w:rPr>
          <w:rFonts w:ascii="Garamond" w:hAnsi="Garamond" w:cs="Times New Roman"/>
          <w:iCs/>
          <w:color w:val="000000"/>
          <w:sz w:val="24"/>
          <w:szCs w:val="24"/>
        </w:rPr>
        <w:t xml:space="preserve"> </w:t>
      </w:r>
      <w:proofErr w:type="spellStart"/>
      <w:r w:rsidRPr="008A230A">
        <w:rPr>
          <w:rFonts w:ascii="Garamond" w:hAnsi="Garamond" w:cs="Times New Roman"/>
          <w:iCs/>
          <w:color w:val="000000"/>
          <w:sz w:val="24"/>
          <w:szCs w:val="24"/>
        </w:rPr>
        <w:t>k</w:t>
      </w:r>
      <w:r w:rsidR="008A230A">
        <w:rPr>
          <w:rFonts w:ascii="Garamond" w:hAnsi="Garamond" w:cs="Times New Roman"/>
          <w:iCs/>
          <w:color w:val="000000"/>
          <w:sz w:val="24"/>
          <w:szCs w:val="24"/>
        </w:rPr>
        <w:t>w</w:t>
      </w:r>
      <w:proofErr w:type="spellEnd"/>
      <w:r w:rsidRPr="008A230A">
        <w:rPr>
          <w:rFonts w:ascii="Garamond" w:hAnsi="Garamond" w:cs="Times New Roman"/>
          <w:iCs/>
          <w:color w:val="000000"/>
          <w:sz w:val="24"/>
          <w:szCs w:val="24"/>
        </w:rPr>
        <w:t>, dhe “Vokopola 3”, me kapacitet të instaluar 2297</w:t>
      </w:r>
      <w:r w:rsidR="008A230A">
        <w:rPr>
          <w:rFonts w:ascii="Garamond" w:hAnsi="Garamond" w:cs="Times New Roman"/>
          <w:iCs/>
          <w:color w:val="000000"/>
          <w:sz w:val="24"/>
          <w:szCs w:val="24"/>
        </w:rPr>
        <w:t xml:space="preserve"> </w:t>
      </w:r>
      <w:proofErr w:type="spellStart"/>
      <w:r w:rsidRPr="008A230A">
        <w:rPr>
          <w:rFonts w:ascii="Garamond" w:hAnsi="Garamond" w:cs="Times New Roman"/>
          <w:iCs/>
          <w:color w:val="000000"/>
          <w:sz w:val="24"/>
          <w:szCs w:val="24"/>
        </w:rPr>
        <w:t>k</w:t>
      </w:r>
      <w:r w:rsidR="008A230A">
        <w:rPr>
          <w:rFonts w:ascii="Garamond" w:hAnsi="Garamond" w:cs="Times New Roman"/>
          <w:iCs/>
          <w:color w:val="000000"/>
          <w:sz w:val="24"/>
          <w:szCs w:val="24"/>
        </w:rPr>
        <w:t>w</w:t>
      </w:r>
      <w:proofErr w:type="spellEnd"/>
      <w:r w:rsidRPr="008A230A">
        <w:rPr>
          <w:rFonts w:ascii="Garamond" w:hAnsi="Garamond" w:cs="Times New Roman"/>
          <w:iCs/>
          <w:color w:val="000000"/>
          <w:sz w:val="24"/>
          <w:szCs w:val="24"/>
        </w:rPr>
        <w:t>, me kapacitet total të instaluar 5675</w:t>
      </w:r>
      <w:r w:rsidR="008A230A">
        <w:rPr>
          <w:rFonts w:ascii="Garamond" w:hAnsi="Garamond" w:cs="Times New Roman"/>
          <w:iCs/>
          <w:color w:val="000000"/>
          <w:sz w:val="24"/>
          <w:szCs w:val="24"/>
        </w:rPr>
        <w:t xml:space="preserve"> </w:t>
      </w:r>
      <w:proofErr w:type="spellStart"/>
      <w:r w:rsidRPr="008A230A">
        <w:rPr>
          <w:rFonts w:ascii="Garamond" w:hAnsi="Garamond" w:cs="Times New Roman"/>
          <w:iCs/>
          <w:color w:val="000000"/>
          <w:sz w:val="24"/>
          <w:szCs w:val="24"/>
        </w:rPr>
        <w:t>k</w:t>
      </w:r>
      <w:r w:rsidR="008A230A">
        <w:rPr>
          <w:rFonts w:ascii="Garamond" w:hAnsi="Garamond" w:cs="Times New Roman"/>
          <w:iCs/>
          <w:color w:val="000000"/>
          <w:sz w:val="24"/>
          <w:szCs w:val="24"/>
        </w:rPr>
        <w:t>w</w:t>
      </w:r>
      <w:proofErr w:type="spellEnd"/>
      <w:r w:rsidRPr="008A230A">
        <w:rPr>
          <w:rFonts w:ascii="Garamond" w:hAnsi="Garamond" w:cs="Times New Roman"/>
          <w:iCs/>
          <w:color w:val="000000"/>
          <w:sz w:val="24"/>
          <w:szCs w:val="24"/>
        </w:rPr>
        <w:t>, për një afat 25 vjet e 8 muaj.</w:t>
      </w:r>
    </w:p>
    <w:p w14:paraId="083B2168" w14:textId="6C72F687" w:rsidR="00E420DB" w:rsidRPr="008A230A" w:rsidRDefault="00E420DB" w:rsidP="00CD481A">
      <w:pPr>
        <w:tabs>
          <w:tab w:val="left" w:pos="0"/>
        </w:tabs>
        <w:autoSpaceDE w:val="0"/>
        <w:autoSpaceDN w:val="0"/>
        <w:adjustRightInd w:val="0"/>
        <w:spacing w:after="0" w:line="240" w:lineRule="auto"/>
        <w:ind w:firstLine="284"/>
        <w:jc w:val="both"/>
        <w:rPr>
          <w:rFonts w:ascii="Garamond" w:hAnsi="Garamond" w:cs="Times New Roman"/>
          <w:iCs/>
          <w:color w:val="000000"/>
          <w:sz w:val="24"/>
          <w:szCs w:val="24"/>
        </w:rPr>
      </w:pPr>
      <w:r w:rsidRPr="008A230A">
        <w:rPr>
          <w:rFonts w:ascii="Garamond" w:hAnsi="Garamond" w:cs="Times New Roman"/>
          <w:bCs/>
          <w:iCs/>
          <w:color w:val="000000"/>
          <w:sz w:val="24"/>
          <w:szCs w:val="24"/>
        </w:rPr>
        <w:t>2. Shoqëria “</w:t>
      </w:r>
      <w:r w:rsidR="008A230A" w:rsidRPr="008A230A">
        <w:rPr>
          <w:rFonts w:ascii="Garamond" w:hAnsi="Garamond" w:cs="Times New Roman"/>
          <w:bCs/>
          <w:iCs/>
          <w:color w:val="000000"/>
          <w:sz w:val="24"/>
          <w:szCs w:val="24"/>
        </w:rPr>
        <w:t>Vokopola Energji</w:t>
      </w:r>
      <w:r w:rsidRPr="008A230A">
        <w:rPr>
          <w:rFonts w:ascii="Garamond" w:hAnsi="Garamond" w:cs="Times New Roman"/>
          <w:bCs/>
          <w:iCs/>
          <w:color w:val="000000"/>
          <w:sz w:val="24"/>
          <w:szCs w:val="24"/>
        </w:rPr>
        <w:t xml:space="preserve">” </w:t>
      </w:r>
      <w:proofErr w:type="spellStart"/>
      <w:r w:rsidRPr="008A230A">
        <w:rPr>
          <w:rFonts w:ascii="Garamond" w:hAnsi="Garamond" w:cs="Times New Roman"/>
          <w:bCs/>
          <w:iCs/>
          <w:color w:val="000000"/>
          <w:sz w:val="24"/>
          <w:szCs w:val="24"/>
        </w:rPr>
        <w:t>sh.p.k</w:t>
      </w:r>
      <w:proofErr w:type="spellEnd"/>
      <w:r w:rsidRPr="008A230A">
        <w:rPr>
          <w:rFonts w:ascii="Garamond" w:hAnsi="Garamond" w:cs="Times New Roman"/>
          <w:bCs/>
          <w:iCs/>
          <w:color w:val="000000"/>
          <w:sz w:val="24"/>
          <w:szCs w:val="24"/>
        </w:rPr>
        <w:t xml:space="preserve">. të paraqesë në ERE kontratat e qirasë me afate të </w:t>
      </w:r>
      <w:proofErr w:type="spellStart"/>
      <w:r w:rsidRPr="008A230A">
        <w:rPr>
          <w:rFonts w:ascii="Garamond" w:hAnsi="Garamond" w:cs="Times New Roman"/>
          <w:bCs/>
          <w:iCs/>
          <w:color w:val="000000"/>
          <w:sz w:val="24"/>
          <w:szCs w:val="24"/>
        </w:rPr>
        <w:t>rinovuara</w:t>
      </w:r>
      <w:proofErr w:type="spellEnd"/>
      <w:r w:rsidRPr="008A230A">
        <w:rPr>
          <w:rFonts w:ascii="Garamond" w:hAnsi="Garamond" w:cs="Times New Roman"/>
          <w:bCs/>
          <w:iCs/>
          <w:color w:val="000000"/>
          <w:sz w:val="24"/>
          <w:szCs w:val="24"/>
        </w:rPr>
        <w:t>, jo më vonë se data 21.12.2023 (me Bashkinë Skrapar dhe Memaliaj)</w:t>
      </w:r>
      <w:r w:rsidRPr="008A230A">
        <w:rPr>
          <w:rFonts w:ascii="Garamond" w:hAnsi="Garamond" w:cs="Times New Roman"/>
          <w:iCs/>
          <w:color w:val="000000"/>
          <w:sz w:val="24"/>
          <w:szCs w:val="24"/>
        </w:rPr>
        <w:t xml:space="preserve"> dhe jo më vonë se data 31.10.2024 (me Bashkinë Poliçan), ose çdo dokumentacion tjetër që rregullon pronësinë.</w:t>
      </w:r>
    </w:p>
    <w:p w14:paraId="67082099" w14:textId="3CCBDA99" w:rsidR="00E420DB" w:rsidRPr="008A230A" w:rsidRDefault="00E420DB" w:rsidP="00CD481A">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8A230A">
        <w:rPr>
          <w:rFonts w:ascii="Garamond" w:hAnsi="Garamond" w:cs="Times New Roman"/>
          <w:color w:val="000000"/>
          <w:sz w:val="24"/>
          <w:szCs w:val="24"/>
        </w:rPr>
        <w:t>- ERE me shkresën nr.</w:t>
      </w:r>
      <w:r w:rsidR="008A230A">
        <w:rPr>
          <w:rFonts w:ascii="Garamond" w:hAnsi="Garamond" w:cs="Times New Roman"/>
          <w:color w:val="000000"/>
          <w:sz w:val="24"/>
          <w:szCs w:val="24"/>
        </w:rPr>
        <w:t xml:space="preserve"> </w:t>
      </w:r>
      <w:r w:rsidRPr="008A230A">
        <w:rPr>
          <w:rFonts w:ascii="Garamond" w:hAnsi="Garamond" w:cs="Times New Roman"/>
          <w:color w:val="000000"/>
          <w:sz w:val="24"/>
          <w:szCs w:val="24"/>
        </w:rPr>
        <w:t xml:space="preserve">143/7 </w:t>
      </w:r>
      <w:proofErr w:type="spellStart"/>
      <w:r w:rsidRPr="008A230A">
        <w:rPr>
          <w:rFonts w:ascii="Garamond" w:hAnsi="Garamond" w:cs="Times New Roman"/>
          <w:color w:val="000000"/>
          <w:sz w:val="24"/>
          <w:szCs w:val="24"/>
        </w:rPr>
        <w:t>prot</w:t>
      </w:r>
      <w:proofErr w:type="spellEnd"/>
      <w:r w:rsidRPr="008A230A">
        <w:rPr>
          <w:rFonts w:ascii="Garamond" w:hAnsi="Garamond" w:cs="Times New Roman"/>
          <w:color w:val="000000"/>
          <w:sz w:val="24"/>
          <w:szCs w:val="24"/>
        </w:rPr>
        <w:t>., datë 22.11.2023</w:t>
      </w:r>
      <w:r w:rsidR="008A230A">
        <w:rPr>
          <w:rFonts w:ascii="Garamond" w:hAnsi="Garamond" w:cs="Times New Roman"/>
          <w:color w:val="000000"/>
          <w:sz w:val="24"/>
          <w:szCs w:val="24"/>
        </w:rPr>
        <w:t>,</w:t>
      </w:r>
      <w:r w:rsidRPr="008A230A">
        <w:rPr>
          <w:rFonts w:ascii="Garamond" w:hAnsi="Garamond" w:cs="Times New Roman"/>
          <w:color w:val="000000"/>
          <w:sz w:val="24"/>
          <w:szCs w:val="24"/>
        </w:rPr>
        <w:t xml:space="preserve"> i kërkoi shoqërisë depozitimin e kontratave të qirasë me Bashkinë Skrapar dhe Bashkinë Memaliaj me afate të </w:t>
      </w:r>
      <w:proofErr w:type="spellStart"/>
      <w:r w:rsidRPr="008A230A">
        <w:rPr>
          <w:rFonts w:ascii="Garamond" w:hAnsi="Garamond" w:cs="Times New Roman"/>
          <w:color w:val="000000"/>
          <w:sz w:val="24"/>
          <w:szCs w:val="24"/>
        </w:rPr>
        <w:t>rinovuara</w:t>
      </w:r>
      <w:proofErr w:type="spellEnd"/>
      <w:r w:rsidRPr="008A230A">
        <w:rPr>
          <w:rFonts w:ascii="Garamond" w:hAnsi="Garamond" w:cs="Times New Roman"/>
          <w:color w:val="000000"/>
          <w:sz w:val="24"/>
          <w:szCs w:val="24"/>
        </w:rPr>
        <w:t xml:space="preserve">, </w:t>
      </w:r>
      <w:r w:rsidR="008A230A" w:rsidRPr="008A230A">
        <w:rPr>
          <w:rFonts w:ascii="Garamond" w:hAnsi="Garamond" w:cs="Times New Roman"/>
          <w:color w:val="000000"/>
          <w:sz w:val="24"/>
          <w:szCs w:val="24"/>
        </w:rPr>
        <w:t>brenda</w:t>
      </w:r>
      <w:r w:rsidRPr="008A230A">
        <w:rPr>
          <w:rFonts w:ascii="Garamond" w:hAnsi="Garamond" w:cs="Times New Roman"/>
          <w:color w:val="000000"/>
          <w:sz w:val="24"/>
          <w:szCs w:val="24"/>
        </w:rPr>
        <w:t xml:space="preserve"> afatit të përcaktuar në vendimin e sipërcituar.</w:t>
      </w:r>
    </w:p>
    <w:p w14:paraId="10B211D8" w14:textId="255A45CC" w:rsidR="00E420DB" w:rsidRPr="008A230A" w:rsidRDefault="00E420DB" w:rsidP="00CD481A">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8A230A">
        <w:rPr>
          <w:rFonts w:ascii="Garamond" w:hAnsi="Garamond" w:cs="Times New Roman"/>
          <w:color w:val="000000"/>
          <w:sz w:val="24"/>
          <w:szCs w:val="24"/>
        </w:rPr>
        <w:t>- Shoqëria “</w:t>
      </w:r>
      <w:r w:rsidR="008A230A" w:rsidRPr="008A230A">
        <w:rPr>
          <w:rFonts w:ascii="Garamond" w:hAnsi="Garamond" w:cs="Times New Roman"/>
          <w:color w:val="000000"/>
          <w:sz w:val="24"/>
          <w:szCs w:val="24"/>
        </w:rPr>
        <w:t>Vokopola Energji</w:t>
      </w:r>
      <w:r w:rsidRPr="008A230A">
        <w:rPr>
          <w:rFonts w:ascii="Garamond" w:hAnsi="Garamond" w:cs="Times New Roman"/>
          <w:color w:val="000000"/>
          <w:sz w:val="24"/>
          <w:szCs w:val="24"/>
        </w:rPr>
        <w:t xml:space="preserve">” </w:t>
      </w:r>
      <w:proofErr w:type="spellStart"/>
      <w:r w:rsidRPr="008A230A">
        <w:rPr>
          <w:rFonts w:ascii="Garamond" w:hAnsi="Garamond" w:cs="Times New Roman"/>
          <w:color w:val="000000"/>
          <w:sz w:val="24"/>
          <w:szCs w:val="24"/>
        </w:rPr>
        <w:t>sh.p.k</w:t>
      </w:r>
      <w:proofErr w:type="spellEnd"/>
      <w:r w:rsidRPr="008A230A">
        <w:rPr>
          <w:rFonts w:ascii="Garamond" w:hAnsi="Garamond" w:cs="Times New Roman"/>
          <w:color w:val="000000"/>
          <w:sz w:val="24"/>
          <w:szCs w:val="24"/>
        </w:rPr>
        <w:t>.</w:t>
      </w:r>
      <w:r w:rsidR="008A230A">
        <w:rPr>
          <w:rFonts w:ascii="Garamond" w:hAnsi="Garamond" w:cs="Times New Roman"/>
          <w:color w:val="000000"/>
          <w:sz w:val="24"/>
          <w:szCs w:val="24"/>
        </w:rPr>
        <w:t>,</w:t>
      </w:r>
      <w:r w:rsidRPr="008A230A">
        <w:rPr>
          <w:rFonts w:ascii="Garamond" w:hAnsi="Garamond" w:cs="Times New Roman"/>
          <w:color w:val="000000"/>
          <w:sz w:val="24"/>
          <w:szCs w:val="24"/>
        </w:rPr>
        <w:t xml:space="preserve"> me shkresën e protokolluar në ERE nr.143/8 </w:t>
      </w:r>
      <w:proofErr w:type="spellStart"/>
      <w:r w:rsidRPr="008A230A">
        <w:rPr>
          <w:rFonts w:ascii="Garamond" w:hAnsi="Garamond" w:cs="Times New Roman"/>
          <w:color w:val="000000"/>
          <w:sz w:val="24"/>
          <w:szCs w:val="24"/>
        </w:rPr>
        <w:t>prot</w:t>
      </w:r>
      <w:proofErr w:type="spellEnd"/>
      <w:r w:rsidRPr="008A230A">
        <w:rPr>
          <w:rFonts w:ascii="Garamond" w:hAnsi="Garamond" w:cs="Times New Roman"/>
          <w:color w:val="000000"/>
          <w:sz w:val="24"/>
          <w:szCs w:val="24"/>
        </w:rPr>
        <w:t xml:space="preserve">., datë 29.12.2023, depozitoi: </w:t>
      </w:r>
      <w:r w:rsidR="008A230A" w:rsidRPr="008A230A">
        <w:rPr>
          <w:rFonts w:ascii="Garamond" w:hAnsi="Garamond" w:cs="Times New Roman"/>
          <w:color w:val="000000"/>
          <w:sz w:val="24"/>
          <w:szCs w:val="24"/>
        </w:rPr>
        <w:t xml:space="preserve">kontratë qiraje </w:t>
      </w:r>
      <w:r w:rsidRPr="008A230A">
        <w:rPr>
          <w:rFonts w:ascii="Garamond" w:hAnsi="Garamond" w:cs="Times New Roman"/>
          <w:color w:val="000000"/>
          <w:sz w:val="24"/>
          <w:szCs w:val="24"/>
        </w:rPr>
        <w:t xml:space="preserve">nr. 3351 </w:t>
      </w:r>
      <w:proofErr w:type="spellStart"/>
      <w:r w:rsidRPr="008A230A">
        <w:rPr>
          <w:rFonts w:ascii="Garamond" w:hAnsi="Garamond" w:cs="Times New Roman"/>
          <w:color w:val="000000"/>
          <w:sz w:val="24"/>
          <w:szCs w:val="24"/>
        </w:rPr>
        <w:t>prot</w:t>
      </w:r>
      <w:proofErr w:type="spellEnd"/>
      <w:r w:rsidRPr="008A230A">
        <w:rPr>
          <w:rFonts w:ascii="Garamond" w:hAnsi="Garamond" w:cs="Times New Roman"/>
          <w:color w:val="000000"/>
          <w:sz w:val="24"/>
          <w:szCs w:val="24"/>
        </w:rPr>
        <w:t>., datë 21.12.2023</w:t>
      </w:r>
      <w:r w:rsidR="008A230A">
        <w:rPr>
          <w:rFonts w:ascii="Garamond" w:hAnsi="Garamond" w:cs="Times New Roman"/>
          <w:color w:val="000000"/>
          <w:sz w:val="24"/>
          <w:szCs w:val="24"/>
        </w:rPr>
        <w:t>,</w:t>
      </w:r>
      <w:r w:rsidRPr="008A230A">
        <w:rPr>
          <w:rFonts w:ascii="Garamond" w:hAnsi="Garamond" w:cs="Times New Roman"/>
          <w:color w:val="000000"/>
          <w:sz w:val="24"/>
          <w:szCs w:val="24"/>
        </w:rPr>
        <w:t xml:space="preserve"> </w:t>
      </w:r>
      <w:r w:rsidR="008A230A">
        <w:rPr>
          <w:rFonts w:ascii="Garamond" w:hAnsi="Garamond" w:cs="Times New Roman"/>
          <w:iCs/>
          <w:color w:val="000000"/>
          <w:sz w:val="24"/>
          <w:szCs w:val="24"/>
        </w:rPr>
        <w:t>p</w:t>
      </w:r>
      <w:r w:rsidRPr="008A230A">
        <w:rPr>
          <w:rFonts w:ascii="Garamond" w:hAnsi="Garamond" w:cs="Times New Roman"/>
          <w:iCs/>
          <w:color w:val="000000"/>
          <w:sz w:val="24"/>
          <w:szCs w:val="24"/>
        </w:rPr>
        <w:t>ër dhënien në përdorim të fondit pyjor dhe kullosor publik</w:t>
      </w:r>
      <w:r w:rsidRPr="008A230A">
        <w:rPr>
          <w:rFonts w:ascii="Garamond" w:hAnsi="Garamond" w:cs="Times New Roman"/>
          <w:color w:val="000000"/>
          <w:sz w:val="24"/>
          <w:szCs w:val="24"/>
        </w:rPr>
        <w:t xml:space="preserve">, nënshkruar mes Bashkisë Skrapar në cilësinë e qiradhënësit, dhe shoqërisë </w:t>
      </w:r>
      <w:r w:rsidR="008A230A">
        <w:rPr>
          <w:rFonts w:ascii="Garamond" w:hAnsi="Garamond" w:cs="Times New Roman"/>
          <w:color w:val="000000"/>
          <w:sz w:val="24"/>
          <w:szCs w:val="24"/>
        </w:rPr>
        <w:t>“</w:t>
      </w:r>
      <w:r w:rsidR="008A230A" w:rsidRPr="008A230A">
        <w:rPr>
          <w:rFonts w:ascii="Garamond" w:hAnsi="Garamond" w:cs="Times New Roman"/>
          <w:color w:val="000000"/>
          <w:sz w:val="24"/>
          <w:szCs w:val="24"/>
        </w:rPr>
        <w:t>Vokopola Energji</w:t>
      </w:r>
      <w:r w:rsidR="008A230A">
        <w:rPr>
          <w:rFonts w:ascii="Garamond" w:hAnsi="Garamond" w:cs="Times New Roman"/>
          <w:color w:val="000000"/>
          <w:sz w:val="24"/>
          <w:szCs w:val="24"/>
        </w:rPr>
        <w:t>”</w:t>
      </w:r>
      <w:r w:rsidRPr="008A230A">
        <w:rPr>
          <w:rFonts w:ascii="Garamond" w:hAnsi="Garamond" w:cs="Times New Roman"/>
          <w:color w:val="000000"/>
          <w:sz w:val="24"/>
          <w:szCs w:val="24"/>
        </w:rPr>
        <w:t xml:space="preserve"> </w:t>
      </w:r>
      <w:proofErr w:type="spellStart"/>
      <w:r w:rsidRPr="008A230A">
        <w:rPr>
          <w:rFonts w:ascii="Garamond" w:hAnsi="Garamond" w:cs="Times New Roman"/>
          <w:color w:val="000000"/>
          <w:sz w:val="24"/>
          <w:szCs w:val="24"/>
        </w:rPr>
        <w:t>sh.p.k</w:t>
      </w:r>
      <w:proofErr w:type="spellEnd"/>
      <w:r w:rsidRPr="008A230A">
        <w:rPr>
          <w:rFonts w:ascii="Garamond" w:hAnsi="Garamond" w:cs="Times New Roman"/>
          <w:color w:val="000000"/>
          <w:sz w:val="24"/>
          <w:szCs w:val="24"/>
        </w:rPr>
        <w:t>., në cilësinë e qiramarrësit me afat 1(një)</w:t>
      </w:r>
      <w:r w:rsidR="008A230A">
        <w:rPr>
          <w:rFonts w:ascii="Garamond" w:hAnsi="Garamond" w:cs="Times New Roman"/>
          <w:color w:val="000000"/>
          <w:sz w:val="24"/>
          <w:szCs w:val="24"/>
        </w:rPr>
        <w:t>-</w:t>
      </w:r>
      <w:r w:rsidRPr="008A230A">
        <w:rPr>
          <w:rFonts w:ascii="Garamond" w:hAnsi="Garamond" w:cs="Times New Roman"/>
          <w:color w:val="000000"/>
          <w:sz w:val="24"/>
          <w:szCs w:val="24"/>
        </w:rPr>
        <w:t xml:space="preserve">vjeçar, me të drejtë rinovimi për çdo vit, duke filluar nga e nesërmja e nënshkrimit të kësaj kontrate </w:t>
      </w:r>
      <w:r w:rsidRPr="008A230A">
        <w:rPr>
          <w:rFonts w:ascii="Garamond" w:hAnsi="Garamond" w:cs="Times New Roman"/>
          <w:bCs/>
          <w:iCs/>
          <w:color w:val="000000"/>
          <w:sz w:val="24"/>
          <w:szCs w:val="24"/>
        </w:rPr>
        <w:t xml:space="preserve">(afati i vlefshmërisë deri më 22.12.2024), </w:t>
      </w:r>
      <w:r w:rsidR="008A230A" w:rsidRPr="008A230A">
        <w:rPr>
          <w:rFonts w:ascii="Garamond" w:hAnsi="Garamond" w:cs="Times New Roman"/>
          <w:color w:val="000000"/>
          <w:sz w:val="24"/>
          <w:szCs w:val="24"/>
        </w:rPr>
        <w:t xml:space="preserve">kontratë qiraje </w:t>
      </w:r>
      <w:r w:rsidRPr="008A230A">
        <w:rPr>
          <w:rFonts w:ascii="Garamond" w:hAnsi="Garamond" w:cs="Times New Roman"/>
          <w:color w:val="000000"/>
          <w:sz w:val="24"/>
          <w:szCs w:val="24"/>
        </w:rPr>
        <w:t xml:space="preserve">nr. 2683 </w:t>
      </w:r>
      <w:proofErr w:type="spellStart"/>
      <w:r w:rsidRPr="008A230A">
        <w:rPr>
          <w:rFonts w:ascii="Garamond" w:hAnsi="Garamond" w:cs="Times New Roman"/>
          <w:color w:val="000000"/>
          <w:sz w:val="24"/>
          <w:szCs w:val="24"/>
        </w:rPr>
        <w:t>prot</w:t>
      </w:r>
      <w:proofErr w:type="spellEnd"/>
      <w:r w:rsidRPr="008A230A">
        <w:rPr>
          <w:rFonts w:ascii="Garamond" w:hAnsi="Garamond" w:cs="Times New Roman"/>
          <w:color w:val="000000"/>
          <w:sz w:val="24"/>
          <w:szCs w:val="24"/>
        </w:rPr>
        <w:t>., datë 26.12.2023</w:t>
      </w:r>
      <w:r w:rsidR="008A230A">
        <w:rPr>
          <w:rFonts w:ascii="Garamond" w:hAnsi="Garamond" w:cs="Times New Roman"/>
          <w:color w:val="000000"/>
          <w:sz w:val="24"/>
          <w:szCs w:val="24"/>
        </w:rPr>
        <w:t>,</w:t>
      </w:r>
      <w:r w:rsidRPr="008A230A">
        <w:rPr>
          <w:rFonts w:ascii="Garamond" w:hAnsi="Garamond" w:cs="Times New Roman"/>
          <w:color w:val="000000"/>
          <w:sz w:val="24"/>
          <w:szCs w:val="24"/>
        </w:rPr>
        <w:t xml:space="preserve"> </w:t>
      </w:r>
      <w:r w:rsidR="008A230A">
        <w:rPr>
          <w:rFonts w:ascii="Garamond" w:hAnsi="Garamond" w:cs="Times New Roman"/>
          <w:color w:val="000000"/>
          <w:sz w:val="24"/>
          <w:szCs w:val="24"/>
        </w:rPr>
        <w:t>p</w:t>
      </w:r>
      <w:r w:rsidRPr="008A230A">
        <w:rPr>
          <w:rFonts w:ascii="Garamond" w:hAnsi="Garamond" w:cs="Times New Roman"/>
          <w:iCs/>
          <w:color w:val="000000"/>
          <w:sz w:val="24"/>
          <w:szCs w:val="24"/>
        </w:rPr>
        <w:t>ër dhënien në përdorim të fondit pyjor dhe kullosor publik</w:t>
      </w:r>
      <w:r w:rsidRPr="008A230A">
        <w:rPr>
          <w:rFonts w:ascii="Garamond" w:hAnsi="Garamond" w:cs="Times New Roman"/>
          <w:color w:val="000000"/>
          <w:sz w:val="24"/>
          <w:szCs w:val="24"/>
        </w:rPr>
        <w:t>, nënshkruar mes Bashkisë Memaliaj, në cilësinë e qiradhënësit dhe shoqërisë “</w:t>
      </w:r>
      <w:r w:rsidR="008A230A" w:rsidRPr="008A230A">
        <w:rPr>
          <w:rFonts w:ascii="Garamond" w:hAnsi="Garamond" w:cs="Times New Roman"/>
          <w:color w:val="000000"/>
          <w:sz w:val="24"/>
          <w:szCs w:val="24"/>
        </w:rPr>
        <w:t>Vokopola Energji</w:t>
      </w:r>
      <w:r w:rsidRPr="008A230A">
        <w:rPr>
          <w:rFonts w:ascii="Garamond" w:hAnsi="Garamond" w:cs="Times New Roman"/>
          <w:color w:val="000000"/>
          <w:sz w:val="24"/>
          <w:szCs w:val="24"/>
        </w:rPr>
        <w:t xml:space="preserve">” </w:t>
      </w:r>
      <w:proofErr w:type="spellStart"/>
      <w:r w:rsidRPr="008A230A">
        <w:rPr>
          <w:rFonts w:ascii="Garamond" w:hAnsi="Garamond" w:cs="Times New Roman"/>
          <w:color w:val="000000"/>
          <w:sz w:val="24"/>
          <w:szCs w:val="24"/>
        </w:rPr>
        <w:t>sh.p.k</w:t>
      </w:r>
      <w:proofErr w:type="spellEnd"/>
      <w:r w:rsidRPr="008A230A">
        <w:rPr>
          <w:rFonts w:ascii="Garamond" w:hAnsi="Garamond" w:cs="Times New Roman"/>
          <w:color w:val="000000"/>
          <w:sz w:val="24"/>
          <w:szCs w:val="24"/>
        </w:rPr>
        <w:t>., në cilësinë e qiramarrësit me afat 1(një)</w:t>
      </w:r>
      <w:r w:rsidR="008A230A">
        <w:rPr>
          <w:rFonts w:ascii="Garamond" w:hAnsi="Garamond" w:cs="Times New Roman"/>
          <w:color w:val="000000"/>
          <w:sz w:val="24"/>
          <w:szCs w:val="24"/>
        </w:rPr>
        <w:t>-</w:t>
      </w:r>
      <w:r w:rsidRPr="008A230A">
        <w:rPr>
          <w:rFonts w:ascii="Garamond" w:hAnsi="Garamond" w:cs="Times New Roman"/>
          <w:color w:val="000000"/>
          <w:sz w:val="24"/>
          <w:szCs w:val="24"/>
        </w:rPr>
        <w:t xml:space="preserve">vjeçar, me të drejtë rinovimi për çdo vit, duke filluar nga e nesërmja e nënshkrimit të kësaj kontrate </w:t>
      </w:r>
      <w:r w:rsidRPr="008A230A">
        <w:rPr>
          <w:rFonts w:ascii="Garamond" w:hAnsi="Garamond" w:cs="Times New Roman"/>
          <w:bCs/>
          <w:iCs/>
          <w:color w:val="000000"/>
          <w:sz w:val="24"/>
          <w:szCs w:val="24"/>
        </w:rPr>
        <w:t>(afati i vlefshmërisë deri më 27.12.2024).</w:t>
      </w:r>
    </w:p>
    <w:p w14:paraId="6B0B4BC0" w14:textId="5EA9546E" w:rsidR="00E420DB" w:rsidRPr="008A230A" w:rsidRDefault="00E420DB" w:rsidP="00CD481A">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8A230A">
        <w:rPr>
          <w:rFonts w:ascii="Garamond" w:hAnsi="Garamond" w:cs="Times New Roman"/>
          <w:color w:val="000000"/>
          <w:sz w:val="24"/>
          <w:szCs w:val="24"/>
        </w:rPr>
        <w:t xml:space="preserve">- Me depozitimin e kontratave të qirasë të </w:t>
      </w:r>
      <w:proofErr w:type="spellStart"/>
      <w:r w:rsidRPr="008A230A">
        <w:rPr>
          <w:rFonts w:ascii="Garamond" w:hAnsi="Garamond" w:cs="Times New Roman"/>
          <w:color w:val="000000"/>
          <w:sz w:val="24"/>
          <w:szCs w:val="24"/>
        </w:rPr>
        <w:t>rinovuara</w:t>
      </w:r>
      <w:proofErr w:type="spellEnd"/>
      <w:r w:rsidRPr="008A230A">
        <w:rPr>
          <w:rFonts w:ascii="Garamond" w:hAnsi="Garamond" w:cs="Times New Roman"/>
          <w:color w:val="000000"/>
          <w:sz w:val="24"/>
          <w:szCs w:val="24"/>
        </w:rPr>
        <w:t xml:space="preserve"> si më sipër cituar nga shoqëria “</w:t>
      </w:r>
      <w:r w:rsidR="008A230A" w:rsidRPr="008A230A">
        <w:rPr>
          <w:rFonts w:ascii="Garamond" w:hAnsi="Garamond" w:cs="Times New Roman"/>
          <w:color w:val="000000"/>
          <w:sz w:val="24"/>
          <w:szCs w:val="24"/>
        </w:rPr>
        <w:t>Vokopola Energji</w:t>
      </w:r>
      <w:r w:rsidRPr="008A230A">
        <w:rPr>
          <w:rFonts w:ascii="Garamond" w:hAnsi="Garamond" w:cs="Times New Roman"/>
          <w:color w:val="000000"/>
          <w:sz w:val="24"/>
          <w:szCs w:val="24"/>
        </w:rPr>
        <w:t xml:space="preserve">” </w:t>
      </w:r>
      <w:proofErr w:type="spellStart"/>
      <w:r w:rsidRPr="008A230A">
        <w:rPr>
          <w:rFonts w:ascii="Garamond" w:hAnsi="Garamond" w:cs="Times New Roman"/>
          <w:color w:val="000000"/>
          <w:sz w:val="24"/>
          <w:szCs w:val="24"/>
        </w:rPr>
        <w:t>sh.p.k</w:t>
      </w:r>
      <w:proofErr w:type="spellEnd"/>
      <w:r w:rsidRPr="008A230A">
        <w:rPr>
          <w:rFonts w:ascii="Garamond" w:hAnsi="Garamond" w:cs="Times New Roman"/>
          <w:color w:val="000000"/>
          <w:sz w:val="24"/>
          <w:szCs w:val="24"/>
        </w:rPr>
        <w:t>., të cilat nuk mbulojnë të gjithë afatin e vlefshmërisë së licencës së shoqërisë, vlerësojmë që pika 2</w:t>
      </w:r>
      <w:r w:rsidR="008A230A">
        <w:rPr>
          <w:rFonts w:ascii="Garamond" w:hAnsi="Garamond" w:cs="Times New Roman"/>
          <w:color w:val="000000"/>
          <w:sz w:val="24"/>
          <w:szCs w:val="24"/>
        </w:rPr>
        <w:t>,</w:t>
      </w:r>
      <w:r w:rsidRPr="008A230A">
        <w:rPr>
          <w:rFonts w:ascii="Garamond" w:hAnsi="Garamond" w:cs="Times New Roman"/>
          <w:color w:val="000000"/>
          <w:sz w:val="24"/>
          <w:szCs w:val="24"/>
        </w:rPr>
        <w:t xml:space="preserve"> e vendimit të </w:t>
      </w:r>
      <w:r w:rsidR="008A230A" w:rsidRPr="008A230A">
        <w:rPr>
          <w:rFonts w:ascii="Garamond" w:hAnsi="Garamond" w:cs="Times New Roman"/>
          <w:color w:val="000000"/>
          <w:sz w:val="24"/>
          <w:szCs w:val="24"/>
        </w:rPr>
        <w:t xml:space="preserve">Bordit </w:t>
      </w:r>
      <w:r w:rsidRPr="008A230A">
        <w:rPr>
          <w:rFonts w:ascii="Garamond" w:hAnsi="Garamond" w:cs="Times New Roman"/>
          <w:color w:val="000000"/>
          <w:sz w:val="24"/>
          <w:szCs w:val="24"/>
        </w:rPr>
        <w:t xml:space="preserve">nr. 161, datë 17.6.2022, </w:t>
      </w:r>
      <w:r w:rsidR="008A230A" w:rsidRPr="008A230A">
        <w:rPr>
          <w:rFonts w:ascii="Garamond" w:hAnsi="Garamond" w:cs="Times New Roman"/>
          <w:color w:val="000000"/>
          <w:sz w:val="24"/>
          <w:szCs w:val="24"/>
        </w:rPr>
        <w:t>të</w:t>
      </w:r>
      <w:r w:rsidRPr="008A230A">
        <w:rPr>
          <w:rFonts w:ascii="Garamond" w:hAnsi="Garamond" w:cs="Times New Roman"/>
          <w:color w:val="000000"/>
          <w:sz w:val="24"/>
          <w:szCs w:val="24"/>
        </w:rPr>
        <w:t xml:space="preserve"> ndryshuar, duhet të ndryshojë duke i lënë detyrë shoqërisë që në përfundim të afatit të kontratave të qirasë t’i depozitojë ato me afate të rinovuar, </w:t>
      </w:r>
      <w:r w:rsidRPr="008A230A">
        <w:rPr>
          <w:rFonts w:ascii="Garamond" w:hAnsi="Garamond" w:cs="Times New Roman"/>
          <w:bCs/>
          <w:iCs/>
          <w:color w:val="000000"/>
          <w:sz w:val="24"/>
          <w:szCs w:val="24"/>
        </w:rPr>
        <w:t>jo më vonë se data 22.12.2024</w:t>
      </w:r>
      <w:r w:rsidR="008A230A">
        <w:rPr>
          <w:rFonts w:ascii="Garamond" w:hAnsi="Garamond" w:cs="Times New Roman"/>
          <w:bCs/>
          <w:iCs/>
          <w:color w:val="000000"/>
          <w:sz w:val="24"/>
          <w:szCs w:val="24"/>
        </w:rPr>
        <w:t>,</w:t>
      </w:r>
      <w:r w:rsidRPr="008A230A">
        <w:rPr>
          <w:rFonts w:ascii="Garamond" w:hAnsi="Garamond" w:cs="Times New Roman"/>
          <w:bCs/>
          <w:iCs/>
          <w:color w:val="000000"/>
          <w:sz w:val="24"/>
          <w:szCs w:val="24"/>
        </w:rPr>
        <w:t xml:space="preserve"> kontrata me Bashkinë Skrapar dhe jo më vonë se data </w:t>
      </w:r>
      <w:r w:rsidRPr="008A230A">
        <w:rPr>
          <w:rFonts w:ascii="Garamond" w:hAnsi="Garamond" w:cs="Times New Roman"/>
          <w:bCs/>
          <w:iCs/>
          <w:color w:val="000000"/>
          <w:sz w:val="24"/>
          <w:szCs w:val="24"/>
        </w:rPr>
        <w:lastRenderedPageBreak/>
        <w:t>27.12.2024</w:t>
      </w:r>
      <w:r w:rsidR="008A230A">
        <w:rPr>
          <w:rFonts w:ascii="Garamond" w:hAnsi="Garamond" w:cs="Times New Roman"/>
          <w:bCs/>
          <w:iCs/>
          <w:color w:val="000000"/>
          <w:sz w:val="24"/>
          <w:szCs w:val="24"/>
        </w:rPr>
        <w:t>,</w:t>
      </w:r>
      <w:r w:rsidRPr="008A230A">
        <w:rPr>
          <w:rFonts w:ascii="Garamond" w:hAnsi="Garamond" w:cs="Times New Roman"/>
          <w:bCs/>
          <w:color w:val="000000"/>
          <w:sz w:val="24"/>
          <w:szCs w:val="24"/>
        </w:rPr>
        <w:t xml:space="preserve"> </w:t>
      </w:r>
      <w:r w:rsidRPr="008A230A">
        <w:rPr>
          <w:rFonts w:ascii="Garamond" w:hAnsi="Garamond" w:cs="Times New Roman"/>
          <w:bCs/>
          <w:iCs/>
          <w:color w:val="000000"/>
          <w:sz w:val="24"/>
          <w:szCs w:val="24"/>
        </w:rPr>
        <w:t>kontrata me Bashkinë Memaliaj</w:t>
      </w:r>
      <w:r w:rsidRPr="008A230A">
        <w:rPr>
          <w:rFonts w:ascii="Garamond" w:hAnsi="Garamond" w:cs="Times New Roman"/>
          <w:bCs/>
          <w:color w:val="000000"/>
          <w:sz w:val="24"/>
          <w:szCs w:val="24"/>
        </w:rPr>
        <w:t xml:space="preserve"> </w:t>
      </w:r>
      <w:r w:rsidRPr="008A230A">
        <w:rPr>
          <w:rFonts w:ascii="Garamond" w:hAnsi="Garamond" w:cs="Times New Roman"/>
          <w:color w:val="000000"/>
          <w:sz w:val="24"/>
          <w:szCs w:val="24"/>
        </w:rPr>
        <w:t xml:space="preserve">ose çdo dokument tjetër që rregullon pronësinë në zonën ku shtrihet projekti. Duke </w:t>
      </w:r>
      <w:r w:rsidR="008A230A" w:rsidRPr="008A230A">
        <w:rPr>
          <w:rFonts w:ascii="Garamond" w:hAnsi="Garamond" w:cs="Times New Roman"/>
          <w:color w:val="000000"/>
          <w:sz w:val="24"/>
          <w:szCs w:val="24"/>
        </w:rPr>
        <w:t>qenë</w:t>
      </w:r>
      <w:r w:rsidRPr="008A230A">
        <w:rPr>
          <w:rFonts w:ascii="Garamond" w:hAnsi="Garamond" w:cs="Times New Roman"/>
          <w:color w:val="000000"/>
          <w:sz w:val="24"/>
          <w:szCs w:val="24"/>
        </w:rPr>
        <w:t xml:space="preserve"> se kontrata me Bashkinë Poliçan e ka afatin e </w:t>
      </w:r>
      <w:r w:rsidRPr="008A230A">
        <w:rPr>
          <w:rFonts w:ascii="Garamond" w:hAnsi="Garamond" w:cs="Times New Roman"/>
          <w:bCs/>
          <w:iCs/>
          <w:color w:val="000000"/>
          <w:sz w:val="24"/>
          <w:szCs w:val="24"/>
        </w:rPr>
        <w:t>vlefshmërisë deri më datën 31.10.2024</w:t>
      </w:r>
      <w:r w:rsidRPr="008A230A">
        <w:rPr>
          <w:rFonts w:ascii="Garamond" w:hAnsi="Garamond" w:cs="Times New Roman"/>
          <w:color w:val="000000"/>
          <w:sz w:val="24"/>
          <w:szCs w:val="24"/>
        </w:rPr>
        <w:t>, si e tillë</w:t>
      </w:r>
      <w:r w:rsidR="008A230A">
        <w:rPr>
          <w:rFonts w:ascii="Garamond" w:hAnsi="Garamond" w:cs="Times New Roman"/>
          <w:color w:val="000000"/>
          <w:sz w:val="24"/>
          <w:szCs w:val="24"/>
        </w:rPr>
        <w:t>,</w:t>
      </w:r>
      <w:r w:rsidRPr="008A230A">
        <w:rPr>
          <w:rFonts w:ascii="Garamond" w:hAnsi="Garamond" w:cs="Times New Roman"/>
          <w:color w:val="000000"/>
          <w:sz w:val="24"/>
          <w:szCs w:val="24"/>
        </w:rPr>
        <w:t xml:space="preserve"> afati për depozitimin e saj mbetet i pandryshuar sikurse në </w:t>
      </w:r>
      <w:proofErr w:type="spellStart"/>
      <w:r w:rsidRPr="008A230A">
        <w:rPr>
          <w:rFonts w:ascii="Garamond" w:hAnsi="Garamond" w:cs="Times New Roman"/>
          <w:color w:val="000000"/>
          <w:sz w:val="24"/>
          <w:szCs w:val="24"/>
        </w:rPr>
        <w:t>dispozitivin</w:t>
      </w:r>
      <w:proofErr w:type="spellEnd"/>
      <w:r w:rsidRPr="008A230A">
        <w:rPr>
          <w:rFonts w:ascii="Garamond" w:hAnsi="Garamond" w:cs="Times New Roman"/>
          <w:color w:val="000000"/>
          <w:sz w:val="24"/>
          <w:szCs w:val="24"/>
        </w:rPr>
        <w:t xml:space="preserve"> e vendimit nr.</w:t>
      </w:r>
      <w:r w:rsidR="008A230A">
        <w:rPr>
          <w:rFonts w:ascii="Garamond" w:hAnsi="Garamond" w:cs="Times New Roman"/>
          <w:color w:val="000000"/>
          <w:sz w:val="24"/>
          <w:szCs w:val="24"/>
        </w:rPr>
        <w:t xml:space="preserve"> </w:t>
      </w:r>
      <w:r w:rsidRPr="008A230A">
        <w:rPr>
          <w:rFonts w:ascii="Garamond" w:hAnsi="Garamond" w:cs="Times New Roman"/>
          <w:color w:val="000000"/>
          <w:sz w:val="24"/>
          <w:szCs w:val="24"/>
        </w:rPr>
        <w:t>161/2022, i ndryshuar.</w:t>
      </w:r>
    </w:p>
    <w:p w14:paraId="007D5CFC" w14:textId="56DE9CE7" w:rsidR="00E420DB" w:rsidRPr="008A230A" w:rsidRDefault="00E420DB" w:rsidP="00CD481A">
      <w:pPr>
        <w:autoSpaceDE w:val="0"/>
        <w:autoSpaceDN w:val="0"/>
        <w:adjustRightInd w:val="0"/>
        <w:spacing w:after="0" w:line="240" w:lineRule="auto"/>
        <w:ind w:firstLine="284"/>
        <w:jc w:val="both"/>
        <w:rPr>
          <w:rFonts w:ascii="Garamond" w:hAnsi="Garamond" w:cs="Times New Roman"/>
          <w:color w:val="000000"/>
          <w:sz w:val="24"/>
          <w:szCs w:val="24"/>
        </w:rPr>
      </w:pPr>
      <w:r w:rsidRPr="008A230A">
        <w:rPr>
          <w:rFonts w:ascii="Garamond" w:hAnsi="Garamond" w:cs="Times New Roman"/>
          <w:color w:val="000000"/>
          <w:sz w:val="24"/>
          <w:szCs w:val="24"/>
        </w:rPr>
        <w:t>-</w:t>
      </w:r>
      <w:r w:rsidR="008A230A">
        <w:rPr>
          <w:rFonts w:ascii="Garamond" w:hAnsi="Garamond" w:cs="Times New Roman"/>
          <w:color w:val="000000"/>
          <w:sz w:val="24"/>
          <w:szCs w:val="24"/>
        </w:rPr>
        <w:t xml:space="preserve"> </w:t>
      </w:r>
      <w:r w:rsidRPr="008A230A">
        <w:rPr>
          <w:rFonts w:ascii="Garamond" w:hAnsi="Garamond" w:cs="Times New Roman"/>
          <w:color w:val="000000"/>
          <w:sz w:val="24"/>
          <w:szCs w:val="24"/>
        </w:rPr>
        <w:t>Në nenin 113</w:t>
      </w:r>
      <w:r w:rsidR="008A230A">
        <w:rPr>
          <w:rFonts w:ascii="Garamond" w:hAnsi="Garamond" w:cs="Times New Roman"/>
          <w:color w:val="000000"/>
          <w:sz w:val="24"/>
          <w:szCs w:val="24"/>
        </w:rPr>
        <w:t>,</w:t>
      </w:r>
      <w:r w:rsidRPr="008A230A">
        <w:rPr>
          <w:rFonts w:ascii="Garamond" w:hAnsi="Garamond" w:cs="Times New Roman"/>
          <w:color w:val="000000"/>
          <w:sz w:val="24"/>
          <w:szCs w:val="24"/>
        </w:rPr>
        <w:t xml:space="preserve"> të “Kodit të Procedurave Administrative të Republikës së Shqipërisë” është parashikuar mundësia e shfuqizimit të plotë apo të pjesshëm të një akti, apo ndryshimin e tij, me nismën e vet organit, që e ka nxjerrë, duke përcaktuar dhe formën ligjore të këtij ndryshimi të aktit, e cila duhet të bëhet me një akt të ri me shkrim.</w:t>
      </w:r>
    </w:p>
    <w:p w14:paraId="0E0447BE" w14:textId="6EA2A7C1" w:rsidR="00E420DB" w:rsidRPr="008A230A" w:rsidRDefault="00E420DB" w:rsidP="00CD481A">
      <w:pPr>
        <w:autoSpaceDE w:val="0"/>
        <w:autoSpaceDN w:val="0"/>
        <w:adjustRightInd w:val="0"/>
        <w:spacing w:after="0" w:line="240" w:lineRule="auto"/>
        <w:ind w:firstLine="284"/>
        <w:jc w:val="both"/>
        <w:rPr>
          <w:rFonts w:ascii="Garamond" w:hAnsi="Garamond" w:cs="Times New Roman"/>
          <w:color w:val="000000"/>
          <w:sz w:val="24"/>
          <w:szCs w:val="24"/>
        </w:rPr>
      </w:pPr>
      <w:r w:rsidRPr="008A230A">
        <w:rPr>
          <w:rFonts w:ascii="Garamond" w:hAnsi="Garamond" w:cs="Times New Roman"/>
          <w:color w:val="000000"/>
          <w:sz w:val="24"/>
          <w:szCs w:val="24"/>
        </w:rPr>
        <w:t xml:space="preserve">Për gjithë sa më sipër, </w:t>
      </w:r>
      <w:r w:rsidR="008A230A" w:rsidRPr="008A230A">
        <w:rPr>
          <w:rFonts w:ascii="Garamond" w:hAnsi="Garamond" w:cs="Times New Roman"/>
          <w:color w:val="000000"/>
          <w:sz w:val="24"/>
          <w:szCs w:val="24"/>
        </w:rPr>
        <w:t xml:space="preserve">Bordi </w:t>
      </w:r>
      <w:r w:rsidRPr="008A230A">
        <w:rPr>
          <w:rFonts w:ascii="Garamond" w:hAnsi="Garamond" w:cs="Times New Roman"/>
          <w:color w:val="000000"/>
          <w:sz w:val="24"/>
          <w:szCs w:val="24"/>
        </w:rPr>
        <w:t>i ERE-s</w:t>
      </w:r>
    </w:p>
    <w:p w14:paraId="1F734677" w14:textId="77777777" w:rsidR="005D068F" w:rsidRDefault="005D068F" w:rsidP="00CD481A">
      <w:pPr>
        <w:autoSpaceDE w:val="0"/>
        <w:autoSpaceDN w:val="0"/>
        <w:adjustRightInd w:val="0"/>
        <w:spacing w:after="0" w:line="240" w:lineRule="auto"/>
        <w:ind w:firstLine="284"/>
        <w:jc w:val="center"/>
        <w:rPr>
          <w:rFonts w:ascii="Garamond" w:hAnsi="Garamond" w:cs="Times New Roman"/>
          <w:b/>
          <w:bCs/>
          <w:color w:val="000000"/>
          <w:sz w:val="24"/>
          <w:szCs w:val="24"/>
        </w:rPr>
      </w:pPr>
    </w:p>
    <w:p w14:paraId="55410609" w14:textId="059378ED" w:rsidR="00E420DB" w:rsidRPr="00E420DB" w:rsidRDefault="005D068F" w:rsidP="00CD481A">
      <w:pPr>
        <w:autoSpaceDE w:val="0"/>
        <w:autoSpaceDN w:val="0"/>
        <w:adjustRightInd w:val="0"/>
        <w:spacing w:after="0" w:line="240" w:lineRule="auto"/>
        <w:ind w:firstLine="284"/>
        <w:jc w:val="center"/>
        <w:rPr>
          <w:rFonts w:ascii="Garamond" w:hAnsi="Garamond" w:cs="Times New Roman"/>
          <w:bCs/>
          <w:color w:val="000000"/>
          <w:sz w:val="24"/>
          <w:szCs w:val="24"/>
        </w:rPr>
      </w:pPr>
      <w:r w:rsidRPr="00E420DB">
        <w:rPr>
          <w:rFonts w:ascii="Garamond" w:hAnsi="Garamond" w:cs="Times New Roman"/>
          <w:bCs/>
          <w:color w:val="000000"/>
          <w:sz w:val="24"/>
          <w:szCs w:val="24"/>
        </w:rPr>
        <w:t>VENDOSI:</w:t>
      </w:r>
    </w:p>
    <w:p w14:paraId="3A916215" w14:textId="77777777" w:rsidR="00E420DB" w:rsidRPr="00E420DB" w:rsidRDefault="00E420DB" w:rsidP="00CD481A">
      <w:pPr>
        <w:autoSpaceDE w:val="0"/>
        <w:autoSpaceDN w:val="0"/>
        <w:adjustRightInd w:val="0"/>
        <w:spacing w:after="0" w:line="240" w:lineRule="auto"/>
        <w:ind w:firstLine="284"/>
        <w:jc w:val="both"/>
        <w:rPr>
          <w:rFonts w:ascii="Garamond" w:hAnsi="Garamond" w:cs="Times New Roman"/>
          <w:color w:val="000000"/>
          <w:sz w:val="24"/>
          <w:szCs w:val="24"/>
        </w:rPr>
      </w:pPr>
    </w:p>
    <w:p w14:paraId="766C9F29" w14:textId="3507ADF2" w:rsidR="00E420DB" w:rsidRPr="008A230A" w:rsidRDefault="00E420DB" w:rsidP="00CD481A">
      <w:pPr>
        <w:autoSpaceDE w:val="0"/>
        <w:autoSpaceDN w:val="0"/>
        <w:adjustRightInd w:val="0"/>
        <w:spacing w:after="0" w:line="240" w:lineRule="auto"/>
        <w:ind w:firstLine="284"/>
        <w:jc w:val="both"/>
        <w:rPr>
          <w:rFonts w:ascii="Garamond" w:hAnsi="Garamond" w:cs="Times New Roman"/>
          <w:color w:val="000000"/>
          <w:sz w:val="24"/>
          <w:szCs w:val="24"/>
        </w:rPr>
      </w:pPr>
      <w:r w:rsidRPr="008A230A">
        <w:rPr>
          <w:rFonts w:ascii="Garamond" w:hAnsi="Garamond" w:cs="Times New Roman"/>
          <w:color w:val="000000"/>
          <w:sz w:val="24"/>
          <w:szCs w:val="24"/>
        </w:rPr>
        <w:t>1. Pika 2</w:t>
      </w:r>
      <w:r w:rsidR="008A230A">
        <w:rPr>
          <w:rFonts w:ascii="Garamond" w:hAnsi="Garamond" w:cs="Times New Roman"/>
          <w:color w:val="000000"/>
          <w:sz w:val="24"/>
          <w:szCs w:val="24"/>
        </w:rPr>
        <w:t>,</w:t>
      </w:r>
      <w:r w:rsidRPr="008A230A">
        <w:rPr>
          <w:rFonts w:ascii="Garamond" w:hAnsi="Garamond" w:cs="Times New Roman"/>
          <w:color w:val="000000"/>
          <w:sz w:val="24"/>
          <w:szCs w:val="24"/>
        </w:rPr>
        <w:t xml:space="preserve"> e vendimit të Bordit të ERE-s nr.</w:t>
      </w:r>
      <w:r w:rsidR="008A230A">
        <w:rPr>
          <w:rFonts w:ascii="Garamond" w:hAnsi="Garamond" w:cs="Times New Roman"/>
          <w:color w:val="000000"/>
          <w:sz w:val="24"/>
          <w:szCs w:val="24"/>
        </w:rPr>
        <w:t xml:space="preserve"> </w:t>
      </w:r>
      <w:r w:rsidRPr="008A230A">
        <w:rPr>
          <w:rFonts w:ascii="Garamond" w:hAnsi="Garamond" w:cs="Times New Roman"/>
          <w:color w:val="000000"/>
          <w:sz w:val="24"/>
          <w:szCs w:val="24"/>
        </w:rPr>
        <w:t xml:space="preserve">161, datë 17.6.2022, </w:t>
      </w:r>
      <w:r w:rsidR="008A230A" w:rsidRPr="008A230A">
        <w:rPr>
          <w:rFonts w:ascii="Garamond" w:hAnsi="Garamond" w:cs="Times New Roman"/>
          <w:color w:val="000000"/>
          <w:sz w:val="24"/>
          <w:szCs w:val="24"/>
        </w:rPr>
        <w:t>të</w:t>
      </w:r>
      <w:r w:rsidRPr="008A230A">
        <w:rPr>
          <w:rFonts w:ascii="Garamond" w:hAnsi="Garamond" w:cs="Times New Roman"/>
          <w:color w:val="000000"/>
          <w:sz w:val="24"/>
          <w:szCs w:val="24"/>
        </w:rPr>
        <w:t xml:space="preserve"> ndryshuar, ndryshon dhe bëhet:</w:t>
      </w:r>
    </w:p>
    <w:p w14:paraId="4022D870" w14:textId="01B76844" w:rsidR="00E420DB" w:rsidRPr="008A230A" w:rsidRDefault="00E420DB" w:rsidP="00CD481A">
      <w:pPr>
        <w:tabs>
          <w:tab w:val="left" w:pos="0"/>
        </w:tabs>
        <w:autoSpaceDE w:val="0"/>
        <w:autoSpaceDN w:val="0"/>
        <w:adjustRightInd w:val="0"/>
        <w:spacing w:after="0" w:line="240" w:lineRule="auto"/>
        <w:ind w:firstLine="284"/>
        <w:jc w:val="both"/>
        <w:rPr>
          <w:rFonts w:ascii="Garamond" w:hAnsi="Garamond" w:cs="Times New Roman"/>
          <w:iCs/>
          <w:color w:val="000000"/>
          <w:sz w:val="24"/>
          <w:szCs w:val="24"/>
        </w:rPr>
      </w:pPr>
      <w:r w:rsidRPr="008A230A">
        <w:rPr>
          <w:rFonts w:ascii="Garamond" w:hAnsi="Garamond" w:cs="Times New Roman"/>
          <w:iCs/>
          <w:color w:val="000000"/>
          <w:sz w:val="24"/>
          <w:szCs w:val="24"/>
        </w:rPr>
        <w:t>2. Shoqëria “</w:t>
      </w:r>
      <w:r w:rsidR="008A230A" w:rsidRPr="008A230A">
        <w:rPr>
          <w:rFonts w:ascii="Garamond" w:hAnsi="Garamond" w:cs="Times New Roman"/>
          <w:color w:val="000000"/>
          <w:sz w:val="24"/>
          <w:szCs w:val="24"/>
        </w:rPr>
        <w:t>Vokopola Energji</w:t>
      </w:r>
      <w:r w:rsidRPr="008A230A">
        <w:rPr>
          <w:rFonts w:ascii="Garamond" w:hAnsi="Garamond" w:cs="Times New Roman"/>
          <w:iCs/>
          <w:color w:val="000000"/>
          <w:sz w:val="24"/>
          <w:szCs w:val="24"/>
        </w:rPr>
        <w:t xml:space="preserve">” </w:t>
      </w:r>
      <w:proofErr w:type="spellStart"/>
      <w:r w:rsidRPr="008A230A">
        <w:rPr>
          <w:rFonts w:ascii="Garamond" w:hAnsi="Garamond" w:cs="Times New Roman"/>
          <w:iCs/>
          <w:color w:val="000000"/>
          <w:sz w:val="24"/>
          <w:szCs w:val="24"/>
        </w:rPr>
        <w:t>sh.p.k</w:t>
      </w:r>
      <w:proofErr w:type="spellEnd"/>
      <w:r w:rsidRPr="008A230A">
        <w:rPr>
          <w:rFonts w:ascii="Garamond" w:hAnsi="Garamond" w:cs="Times New Roman"/>
          <w:iCs/>
          <w:color w:val="000000"/>
          <w:sz w:val="24"/>
          <w:szCs w:val="24"/>
        </w:rPr>
        <w:t xml:space="preserve">. të depozitojë në ERE kontratat e qirasë me afate të </w:t>
      </w:r>
      <w:proofErr w:type="spellStart"/>
      <w:r w:rsidRPr="008A230A">
        <w:rPr>
          <w:rFonts w:ascii="Garamond" w:hAnsi="Garamond" w:cs="Times New Roman"/>
          <w:iCs/>
          <w:color w:val="000000"/>
          <w:sz w:val="24"/>
          <w:szCs w:val="24"/>
        </w:rPr>
        <w:t>rinovuara</w:t>
      </w:r>
      <w:proofErr w:type="spellEnd"/>
      <w:r w:rsidRPr="008A230A">
        <w:rPr>
          <w:rFonts w:ascii="Garamond" w:hAnsi="Garamond" w:cs="Times New Roman"/>
          <w:iCs/>
          <w:color w:val="000000"/>
          <w:sz w:val="24"/>
          <w:szCs w:val="24"/>
        </w:rPr>
        <w:t>, me Bashkinë Skrapar jo më vonë se data 22.12.2024, me Bashkinë Memaliaj jo më vonë se data 27.12.2024, me Bashkinë Poliçan jo më vonë se data 31.10.2024, ose çdo dokumentacion tjetër që rregullon pronësinë.</w:t>
      </w:r>
    </w:p>
    <w:p w14:paraId="16C78A19" w14:textId="19C44EBA" w:rsidR="00E420DB" w:rsidRPr="00E420DB" w:rsidRDefault="00E420DB" w:rsidP="00CD481A">
      <w:pPr>
        <w:autoSpaceDE w:val="0"/>
        <w:autoSpaceDN w:val="0"/>
        <w:adjustRightInd w:val="0"/>
        <w:spacing w:after="0" w:line="240" w:lineRule="auto"/>
        <w:ind w:firstLine="284"/>
        <w:jc w:val="both"/>
        <w:rPr>
          <w:rFonts w:ascii="Garamond" w:hAnsi="Garamond" w:cs="Times New Roman"/>
          <w:color w:val="000000"/>
          <w:sz w:val="24"/>
          <w:szCs w:val="24"/>
        </w:rPr>
      </w:pPr>
      <w:r w:rsidRPr="00E420DB">
        <w:rPr>
          <w:rFonts w:ascii="Garamond" w:hAnsi="Garamond" w:cs="Times New Roman"/>
          <w:color w:val="000000"/>
          <w:sz w:val="24"/>
          <w:szCs w:val="24"/>
        </w:rPr>
        <w:t>2.</w:t>
      </w:r>
      <w:r w:rsidRPr="00CD481A">
        <w:rPr>
          <w:rFonts w:ascii="Garamond" w:hAnsi="Garamond" w:cs="Times New Roman"/>
          <w:color w:val="000000"/>
          <w:sz w:val="24"/>
          <w:szCs w:val="24"/>
        </w:rPr>
        <w:t xml:space="preserve"> </w:t>
      </w:r>
      <w:r w:rsidRPr="00E420DB">
        <w:rPr>
          <w:rFonts w:ascii="Garamond" w:hAnsi="Garamond" w:cs="Times New Roman"/>
          <w:color w:val="000000"/>
          <w:sz w:val="24"/>
          <w:szCs w:val="24"/>
        </w:rPr>
        <w:t>Drejtoria e Licencimit, Autorizimeve dhe Mbikëqyrjes të njoftojë shoqërinë “</w:t>
      </w:r>
      <w:r w:rsidR="008A230A" w:rsidRPr="00E420DB">
        <w:rPr>
          <w:rFonts w:ascii="Garamond" w:hAnsi="Garamond" w:cs="Times New Roman"/>
          <w:color w:val="000000"/>
          <w:sz w:val="24"/>
          <w:szCs w:val="24"/>
        </w:rPr>
        <w:t>Vokopola Energji</w:t>
      </w:r>
      <w:r w:rsidRPr="00E420DB">
        <w:rPr>
          <w:rFonts w:ascii="Garamond" w:hAnsi="Garamond" w:cs="Times New Roman"/>
          <w:color w:val="000000"/>
          <w:sz w:val="24"/>
          <w:szCs w:val="24"/>
        </w:rPr>
        <w:t xml:space="preserve">” </w:t>
      </w:r>
      <w:proofErr w:type="spellStart"/>
      <w:r w:rsidRPr="00E420DB">
        <w:rPr>
          <w:rFonts w:ascii="Garamond" w:hAnsi="Garamond" w:cs="Times New Roman"/>
          <w:color w:val="000000"/>
          <w:sz w:val="24"/>
          <w:szCs w:val="24"/>
        </w:rPr>
        <w:t>sh.p.k</w:t>
      </w:r>
      <w:proofErr w:type="spellEnd"/>
      <w:r w:rsidRPr="00E420DB">
        <w:rPr>
          <w:rFonts w:ascii="Garamond" w:hAnsi="Garamond" w:cs="Times New Roman"/>
          <w:color w:val="000000"/>
          <w:sz w:val="24"/>
          <w:szCs w:val="24"/>
        </w:rPr>
        <w:t xml:space="preserve">. për vendimin e </w:t>
      </w:r>
      <w:r w:rsidR="008A230A" w:rsidRPr="00E420DB">
        <w:rPr>
          <w:rFonts w:ascii="Garamond" w:hAnsi="Garamond" w:cs="Times New Roman"/>
          <w:color w:val="000000"/>
          <w:sz w:val="24"/>
          <w:szCs w:val="24"/>
        </w:rPr>
        <w:t xml:space="preserve">Bordit </w:t>
      </w:r>
      <w:r w:rsidRPr="00E420DB">
        <w:rPr>
          <w:rFonts w:ascii="Garamond" w:hAnsi="Garamond" w:cs="Times New Roman"/>
          <w:color w:val="000000"/>
          <w:sz w:val="24"/>
          <w:szCs w:val="24"/>
        </w:rPr>
        <w:t>të ERE-s.</w:t>
      </w:r>
    </w:p>
    <w:p w14:paraId="6BE23F71" w14:textId="1B0CFF74" w:rsidR="00E420DB" w:rsidRPr="00E420DB" w:rsidRDefault="00E420DB" w:rsidP="00CD481A">
      <w:pPr>
        <w:autoSpaceDE w:val="0"/>
        <w:autoSpaceDN w:val="0"/>
        <w:adjustRightInd w:val="0"/>
        <w:spacing w:after="0" w:line="240" w:lineRule="auto"/>
        <w:ind w:firstLine="284"/>
        <w:jc w:val="both"/>
        <w:rPr>
          <w:rFonts w:ascii="Garamond" w:hAnsi="Garamond" w:cs="Times New Roman"/>
          <w:color w:val="000000"/>
          <w:sz w:val="24"/>
          <w:szCs w:val="24"/>
        </w:rPr>
      </w:pPr>
      <w:r w:rsidRPr="00E420DB">
        <w:rPr>
          <w:rFonts w:ascii="Garamond" w:hAnsi="Garamond" w:cs="Times New Roman"/>
          <w:color w:val="000000"/>
          <w:sz w:val="24"/>
          <w:szCs w:val="24"/>
        </w:rPr>
        <w:t>Ky vendim hyn në fuqi menjëherë.</w:t>
      </w:r>
    </w:p>
    <w:p w14:paraId="20562253" w14:textId="650CC137" w:rsidR="00E420DB" w:rsidRPr="00E420DB" w:rsidRDefault="00E420DB" w:rsidP="00CD481A">
      <w:pPr>
        <w:autoSpaceDE w:val="0"/>
        <w:autoSpaceDN w:val="0"/>
        <w:adjustRightInd w:val="0"/>
        <w:spacing w:after="0" w:line="240" w:lineRule="auto"/>
        <w:ind w:firstLine="284"/>
        <w:jc w:val="both"/>
        <w:rPr>
          <w:rFonts w:ascii="Garamond" w:hAnsi="Garamond" w:cs="Times New Roman"/>
          <w:color w:val="000000"/>
          <w:sz w:val="24"/>
          <w:szCs w:val="24"/>
        </w:rPr>
      </w:pPr>
      <w:r w:rsidRPr="00E420DB">
        <w:rPr>
          <w:rFonts w:ascii="Garamond" w:hAnsi="Garamond" w:cs="Times New Roman"/>
          <w:color w:val="000000"/>
          <w:sz w:val="24"/>
          <w:szCs w:val="24"/>
        </w:rPr>
        <w:t xml:space="preserve">Çdo palë e përfshirë në këtë procedurë mund t’i kërkojë ERE-s, brenda 7 ditëve kalendarike nga data e marrjes së vendimit, rishikimin e vendimit të </w:t>
      </w:r>
      <w:r w:rsidR="008A230A" w:rsidRPr="00E420DB">
        <w:rPr>
          <w:rFonts w:ascii="Garamond" w:hAnsi="Garamond" w:cs="Times New Roman"/>
          <w:color w:val="000000"/>
          <w:sz w:val="24"/>
          <w:szCs w:val="24"/>
        </w:rPr>
        <w:t xml:space="preserve">Bordit </w:t>
      </w:r>
      <w:r w:rsidRPr="00E420DB">
        <w:rPr>
          <w:rFonts w:ascii="Garamond" w:hAnsi="Garamond" w:cs="Times New Roman"/>
          <w:color w:val="000000"/>
          <w:sz w:val="24"/>
          <w:szCs w:val="24"/>
        </w:rPr>
        <w:t xml:space="preserve">në rast se ka siguruar prova të reja që mund ta çojnë </w:t>
      </w:r>
      <w:r w:rsidR="008A230A" w:rsidRPr="00E420DB">
        <w:rPr>
          <w:rFonts w:ascii="Garamond" w:hAnsi="Garamond" w:cs="Times New Roman"/>
          <w:color w:val="000000"/>
          <w:sz w:val="24"/>
          <w:szCs w:val="24"/>
        </w:rPr>
        <w:t xml:space="preserve">Bordin </w:t>
      </w:r>
      <w:r w:rsidRPr="00E420DB">
        <w:rPr>
          <w:rFonts w:ascii="Garamond" w:hAnsi="Garamond" w:cs="Times New Roman"/>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C62B5E9" w14:textId="57F33D98" w:rsidR="00E420DB" w:rsidRPr="00E420DB" w:rsidRDefault="00E420DB" w:rsidP="00CD481A">
      <w:pPr>
        <w:autoSpaceDE w:val="0"/>
        <w:autoSpaceDN w:val="0"/>
        <w:adjustRightInd w:val="0"/>
        <w:spacing w:after="0" w:line="240" w:lineRule="auto"/>
        <w:ind w:firstLine="284"/>
        <w:jc w:val="both"/>
        <w:rPr>
          <w:rFonts w:ascii="Garamond" w:hAnsi="Garamond" w:cs="Times New Roman"/>
          <w:color w:val="000000"/>
          <w:sz w:val="24"/>
          <w:szCs w:val="24"/>
        </w:rPr>
      </w:pPr>
      <w:r w:rsidRPr="00E420DB">
        <w:rPr>
          <w:rFonts w:ascii="Garamond" w:hAnsi="Garamond" w:cs="Times New Roman"/>
          <w:color w:val="000000"/>
          <w:sz w:val="24"/>
          <w:szCs w:val="24"/>
        </w:rPr>
        <w:t>Ky vendim botohet në Fletoren Zyrtare.</w:t>
      </w:r>
    </w:p>
    <w:p w14:paraId="71C37DB3" w14:textId="77777777" w:rsidR="00E420DB" w:rsidRPr="00E420DB" w:rsidRDefault="00E420DB" w:rsidP="00CD481A">
      <w:pPr>
        <w:autoSpaceDE w:val="0"/>
        <w:autoSpaceDN w:val="0"/>
        <w:adjustRightInd w:val="0"/>
        <w:spacing w:after="0" w:line="240" w:lineRule="auto"/>
        <w:ind w:firstLine="284"/>
        <w:jc w:val="both"/>
        <w:rPr>
          <w:rFonts w:ascii="Garamond" w:hAnsi="Garamond" w:cs="Times New Roman"/>
          <w:color w:val="000000"/>
          <w:sz w:val="24"/>
          <w:szCs w:val="24"/>
        </w:rPr>
      </w:pPr>
    </w:p>
    <w:p w14:paraId="73BA24C6" w14:textId="052D0C0E" w:rsidR="00E420DB" w:rsidRPr="00E420DB" w:rsidRDefault="00E420DB" w:rsidP="005D068F">
      <w:pPr>
        <w:autoSpaceDE w:val="0"/>
        <w:autoSpaceDN w:val="0"/>
        <w:adjustRightInd w:val="0"/>
        <w:spacing w:after="0" w:line="240" w:lineRule="auto"/>
        <w:ind w:firstLine="284"/>
        <w:jc w:val="right"/>
        <w:rPr>
          <w:rFonts w:ascii="Garamond" w:hAnsi="Garamond" w:cs="Times New Roman"/>
          <w:color w:val="000000"/>
          <w:sz w:val="24"/>
          <w:szCs w:val="24"/>
        </w:rPr>
      </w:pPr>
      <w:r w:rsidRPr="00E420DB">
        <w:rPr>
          <w:rFonts w:ascii="Garamond" w:hAnsi="Garamond" w:cs="Times New Roman"/>
          <w:bCs/>
          <w:color w:val="000000"/>
          <w:sz w:val="24"/>
          <w:szCs w:val="24"/>
        </w:rPr>
        <w:t>KRYETAR</w:t>
      </w:r>
    </w:p>
    <w:p w14:paraId="4721BDBC" w14:textId="09791526" w:rsidR="00E420DB" w:rsidRPr="00E420DB" w:rsidRDefault="005D068F" w:rsidP="005D068F">
      <w:pPr>
        <w:autoSpaceDE w:val="0"/>
        <w:autoSpaceDN w:val="0"/>
        <w:adjustRightInd w:val="0"/>
        <w:spacing w:after="0" w:line="240" w:lineRule="auto"/>
        <w:ind w:firstLine="284"/>
        <w:jc w:val="right"/>
        <w:rPr>
          <w:rFonts w:ascii="Garamond" w:hAnsi="Garamond" w:cs="Times New Roman"/>
          <w:b/>
          <w:bCs/>
          <w:color w:val="000000"/>
          <w:sz w:val="24"/>
          <w:szCs w:val="24"/>
        </w:rPr>
      </w:pPr>
      <w:r w:rsidRPr="00E420DB">
        <w:rPr>
          <w:rFonts w:ascii="Garamond" w:hAnsi="Garamond" w:cs="Times New Roman"/>
          <w:b/>
          <w:bCs/>
          <w:color w:val="000000"/>
          <w:sz w:val="24"/>
          <w:szCs w:val="24"/>
        </w:rPr>
        <w:t xml:space="preserve">Petrit </w:t>
      </w:r>
      <w:proofErr w:type="spellStart"/>
      <w:r w:rsidRPr="00E420DB">
        <w:rPr>
          <w:rFonts w:ascii="Garamond" w:hAnsi="Garamond" w:cs="Times New Roman"/>
          <w:b/>
          <w:bCs/>
          <w:color w:val="000000"/>
          <w:sz w:val="24"/>
          <w:szCs w:val="24"/>
        </w:rPr>
        <w:t>Ahmeti</w:t>
      </w:r>
      <w:proofErr w:type="spellEnd"/>
    </w:p>
    <w:p w14:paraId="61D5A4BB" w14:textId="16E224F8" w:rsidR="002C3631" w:rsidRPr="00CD481A" w:rsidRDefault="002C3631" w:rsidP="005D068F">
      <w:pPr>
        <w:spacing w:after="0" w:line="240" w:lineRule="auto"/>
        <w:ind w:firstLine="284"/>
        <w:jc w:val="right"/>
        <w:rPr>
          <w:rFonts w:ascii="Garamond" w:hAnsi="Garamond"/>
        </w:rPr>
      </w:pPr>
    </w:p>
    <w:p w14:paraId="7AD54FBC" w14:textId="5B5A5BDB" w:rsidR="000F74B6" w:rsidRPr="00CD481A" w:rsidRDefault="000F74B6" w:rsidP="00CD481A">
      <w:pPr>
        <w:spacing w:after="0" w:line="240" w:lineRule="auto"/>
        <w:ind w:firstLine="284"/>
        <w:rPr>
          <w:rFonts w:ascii="Garamond" w:hAnsi="Garamond"/>
        </w:rPr>
      </w:pPr>
    </w:p>
    <w:sectPr w:rsidR="000F74B6" w:rsidRPr="00CD48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9CD"/>
    <w:rsid w:val="000238F9"/>
    <w:rsid w:val="000449FC"/>
    <w:rsid w:val="00082EF5"/>
    <w:rsid w:val="000F74B6"/>
    <w:rsid w:val="00130C59"/>
    <w:rsid w:val="002109C8"/>
    <w:rsid w:val="002B0063"/>
    <w:rsid w:val="002C3631"/>
    <w:rsid w:val="00493323"/>
    <w:rsid w:val="00495544"/>
    <w:rsid w:val="004C7915"/>
    <w:rsid w:val="004E1D79"/>
    <w:rsid w:val="004E5FF0"/>
    <w:rsid w:val="005D068F"/>
    <w:rsid w:val="00743186"/>
    <w:rsid w:val="00792BD3"/>
    <w:rsid w:val="007A461B"/>
    <w:rsid w:val="007E29CD"/>
    <w:rsid w:val="007F0A91"/>
    <w:rsid w:val="008A230A"/>
    <w:rsid w:val="008A4052"/>
    <w:rsid w:val="008C7EE7"/>
    <w:rsid w:val="0098539F"/>
    <w:rsid w:val="009E3541"/>
    <w:rsid w:val="00A3092C"/>
    <w:rsid w:val="00AD6F91"/>
    <w:rsid w:val="00BA3B65"/>
    <w:rsid w:val="00BD024B"/>
    <w:rsid w:val="00C268E8"/>
    <w:rsid w:val="00CD481A"/>
    <w:rsid w:val="00DB3D24"/>
    <w:rsid w:val="00DB70B1"/>
    <w:rsid w:val="00E420DB"/>
    <w:rsid w:val="00F23FBB"/>
    <w:rsid w:val="00FC2898"/>
    <w:rsid w:val="00FC6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5A4BB"/>
  <w15:chartTrackingRefBased/>
  <w15:docId w15:val="{465CBE40-FA99-448D-A650-326659DA9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420DB"/>
    <w:pPr>
      <w:autoSpaceDE w:val="0"/>
      <w:autoSpaceDN w:val="0"/>
      <w:adjustRightInd w:val="0"/>
      <w:spacing w:after="120" w:line="240" w:lineRule="auto"/>
    </w:pPr>
    <w:rPr>
      <w:rFonts w:ascii="Times New Roman" w:hAnsi="Times New Roman" w:cs="Times New Roman"/>
      <w:color w:val="000000"/>
      <w:sz w:val="20"/>
      <w:szCs w:val="20"/>
    </w:rPr>
  </w:style>
  <w:style w:type="character" w:customStyle="1" w:styleId="BodyTextChar">
    <w:name w:val="Body Text Char"/>
    <w:basedOn w:val="DefaultParagraphFont"/>
    <w:link w:val="BodyText"/>
    <w:rsid w:val="00E420DB"/>
    <w:rPr>
      <w:rFonts w:ascii="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06</Nr_x002e__x0020_akti>
    <Data_x0020_e_x0020_Krijimit xmlns="0e656187-b300-4fb0-8bf4-3a50f872073c">2024-02-07T10:18:39Z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2024-02-06T00:00:00Z</Date_x0020_protokolli>
    <Titulli xmlns="0e656187-b300-4fb0-8bf4-3a50f872073c">Mbi një ndryshim në vendimin e Bordit të ERE-s nr. 161, datë 17.06.2022 "Mbi licencimin e shoqërisë "Vokopola Energji" sh.p.k. në veprimtarinë e prodhimit të energjisë elektrike nga HEC-et "Vokopola 1", me kapacitet të instaluar 274 kw, "Vokopola 2", me kapacitet të instaluar 3104 kw, dhe "Vokopola 3", me kapacitet të instaluar 2297 kw, me kapacitet total tëinstaluar 5675 kw", i ndryshuar</Titulli>
    <Modifikuesi xmlns="0e656187-b300-4fb0-8bf4-3a50f872073c">ermira.bukaci</Modifikuesi>
    <Nr_x002e__x0020_prot_x0020_QBZ xmlns="0e656187-b300-4fb0-8bf4-3a50f872073c">236/6</Nr_x002e__x0020_prot_x0020_QBZ>
    <Data_x0020_e_x0020_Modifikimit xmlns="0e656187-b300-4fb0-8bf4-3a50f872073c">2024-02-07T11:00:35Z</Data_x0020_e_x0020_Modifikimit>
    <Dekretuar xmlns="0e656187-b300-4fb0-8bf4-3a50f872073c">false</Dekretuar>
    <Data xmlns="0e656187-b300-4fb0-8bf4-3a50f872073c">2024-01-22T00:00:00Z</Data>
    <Nr_x002e__x0020_protokolli_x0020_i_x0020_aktit xmlns="0e656187-b300-4fb0-8bf4-3a50f872073c">572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5B0A750D77C4B0F94F5355A92C871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D5B0A750D77C4B0F94F5355A92C871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7027D4-9298-4741-9C7F-A33E70AF25C7}">
  <ds:schemaRefs>
    <ds:schemaRef ds:uri="0e656187-b300-4fb0-8bf4-3a50f872073c"/>
    <ds:schemaRef ds:uri="http://schemas.microsoft.com/office/2006/documentManagement/types"/>
    <ds:schemaRef ds:uri="http://schemas.openxmlformats.org/package/2006/metadata/core-properties"/>
    <ds:schemaRef ds:uri="http://purl.org/dc/terms/"/>
    <ds:schemaRef ds:uri="http://purl.org/dc/dcmitype/"/>
    <ds:schemaRef ds:uri="http://purl.org/dc/elements/1.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DC6AD4B5-1DBE-43AB-A8E7-ABDD11A900E0}">
  <ds:schemaRefs>
    <ds:schemaRef ds:uri="http://schemas.microsoft.com/sharepoint/v3/contenttype/forms"/>
  </ds:schemaRefs>
</ds:datastoreItem>
</file>

<file path=customXml/itemProps3.xml><?xml version="1.0" encoding="utf-8"?>
<ds:datastoreItem xmlns:ds="http://schemas.openxmlformats.org/officeDocument/2006/customXml" ds:itemID="{9AD67BCC-E513-497E-9ECF-E0C59FD824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4817D64-2B84-4B90-8EED-AD942771BD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04DC8D7-F676-4AA2-A96F-6A92B04ACF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828</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Mbi një ndryshim në vendimin e Bordit të ERE-s nr. 161, datë 17.06.2022 "Mbi licencimin e shoqërisë "Vokopola Energji" sh.p.k. në veprimtarinë e prodhimit të energjisë elektrike nga HEC-et "Vokopola 1", me kapacitet të instaluar 274 kw, "Vokopola 2", me k</vt:lpstr>
    </vt:vector>
  </TitlesOfParts>
  <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një ndryshim në vendimin e Bordit të ERE-s nr. 161, datë 17.06.2022 "Mbi licencimin e shoqërisë "Vokopola Energji" sh.p.k. në veprimtarinë e prodhimit të energjisë elektrike nga HEC-et "Vokopola 1", me kapacitet të instaluar 274 kw, "Vokopola 2", me kapacitet të instaluar 3104 kw, dhe "Vokopola 3", me kapacitet të instaluar 2297 kw, me kapacitet total tëinstaluar 5675 kw", i ndryshuar</dc:title>
  <dc:creator>Entela Suli</dc:creator>
  <cp:lastModifiedBy>Fjora Cahani</cp:lastModifiedBy>
  <cp:revision>10</cp:revision>
  <dcterms:created xsi:type="dcterms:W3CDTF">2024-02-07T09:15:00Z</dcterms:created>
  <dcterms:modified xsi:type="dcterms:W3CDTF">2024-02-07T10:48:00Z</dcterms:modified>
</cp:coreProperties>
</file>