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73D4C" w14:textId="77777777" w:rsidR="000B5D75" w:rsidRPr="00EB4980" w:rsidRDefault="000B5D75" w:rsidP="000B5D75">
      <w:pPr>
        <w:pStyle w:val="Heading2"/>
        <w:keepNext w:val="0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</w:rPr>
      </w:pPr>
      <w:r w:rsidRPr="00EB4980">
        <w:rPr>
          <w:rFonts w:ascii="Garamond" w:hAnsi="Garamond" w:cs="Garamond"/>
          <w:i w:val="0"/>
          <w:iCs w:val="0"/>
          <w:sz w:val="24"/>
          <w:szCs w:val="24"/>
        </w:rPr>
        <w:t>VENDIM</w:t>
      </w:r>
    </w:p>
    <w:p w14:paraId="7897615A" w14:textId="795F689E" w:rsidR="000B5D75" w:rsidRPr="00EB4980" w:rsidRDefault="000B5D75" w:rsidP="000B5D75">
      <w:pPr>
        <w:pStyle w:val="Heading2"/>
        <w:keepNext w:val="0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</w:rPr>
      </w:pPr>
      <w:r w:rsidRPr="00EB4980">
        <w:rPr>
          <w:rFonts w:ascii="Garamond" w:hAnsi="Garamond" w:cs="Garamond"/>
          <w:i w:val="0"/>
          <w:iCs w:val="0"/>
          <w:sz w:val="24"/>
          <w:szCs w:val="24"/>
        </w:rPr>
        <w:t>Nr.</w:t>
      </w:r>
      <w:r w:rsidR="00184A33">
        <w:rPr>
          <w:rFonts w:ascii="Garamond" w:hAnsi="Garamond" w:cs="Garamond"/>
          <w:i w:val="0"/>
          <w:iCs w:val="0"/>
          <w:sz w:val="24"/>
          <w:szCs w:val="24"/>
        </w:rPr>
        <w:t xml:space="preserve"> </w:t>
      </w:r>
      <w:r w:rsidRPr="00EB4980">
        <w:rPr>
          <w:rFonts w:ascii="Garamond" w:hAnsi="Garamond" w:cs="Garamond"/>
          <w:i w:val="0"/>
          <w:iCs w:val="0"/>
          <w:sz w:val="24"/>
          <w:szCs w:val="24"/>
        </w:rPr>
        <w:t>49, datë 2.4.2024</w:t>
      </w:r>
    </w:p>
    <w:p w14:paraId="627EA43E" w14:textId="77777777" w:rsidR="000B5D75" w:rsidRPr="00EB4980" w:rsidRDefault="000B5D75" w:rsidP="000B5D75">
      <w:pPr>
        <w:pStyle w:val="NoSpacing"/>
        <w:ind w:firstLine="284"/>
        <w:jc w:val="center"/>
        <w:rPr>
          <w:rFonts w:ascii="Garamond" w:hAnsi="Garamond" w:cs="Garamond"/>
          <w:b/>
          <w:bCs/>
          <w:lang w:val="sq-AL"/>
        </w:rPr>
      </w:pPr>
    </w:p>
    <w:p w14:paraId="2F6FC3C1" w14:textId="3A151919" w:rsidR="000B5D75" w:rsidRPr="00EB4980" w:rsidRDefault="000B5D75" w:rsidP="00E546B6">
      <w:pPr>
        <w:jc w:val="center"/>
        <w:rPr>
          <w:rFonts w:ascii="Garamond" w:hAnsi="Garamond" w:cs="Garamond"/>
          <w:b/>
          <w:bCs/>
        </w:rPr>
      </w:pPr>
      <w:r w:rsidRPr="00EB4980">
        <w:rPr>
          <w:rFonts w:ascii="Garamond" w:hAnsi="Garamond" w:cs="Garamond"/>
          <w:b/>
          <w:bCs/>
        </w:rPr>
        <w:t>MBI</w:t>
      </w:r>
      <w:r w:rsidR="00E546B6">
        <w:rPr>
          <w:rFonts w:ascii="Garamond" w:hAnsi="Garamond" w:cs="Garamond"/>
          <w:b/>
          <w:bCs/>
        </w:rPr>
        <w:t xml:space="preserve"> </w:t>
      </w:r>
      <w:r w:rsidRPr="00EB4980">
        <w:rPr>
          <w:rFonts w:ascii="Garamond" w:hAnsi="Garamond" w:cs="Garamond"/>
          <w:b/>
          <w:bCs/>
        </w:rPr>
        <w:t>FILLIMIN E PROCEDURËS PËR SHQYRTIMIN E KËRKESËS SË FURNIZUESIT TË SHËRBIMIT UNIVERSAL SHA PËR PËRCAKTIMIN E ÇMIMIT TË SHITJES SË ENERGJISË ELEKTRIKE PËR KATEGORINË E KLIENTËVE “FURRA BUKE DHE/OSE PRODHIM MIELLI T</w:t>
      </w:r>
      <w:r w:rsidR="00184A33">
        <w:rPr>
          <w:rFonts w:ascii="Garamond" w:hAnsi="Garamond" w:cs="Garamond"/>
          <w:b/>
          <w:bCs/>
        </w:rPr>
        <w:t>Ë</w:t>
      </w:r>
      <w:r w:rsidRPr="00EB4980">
        <w:rPr>
          <w:rFonts w:ascii="Garamond" w:hAnsi="Garamond" w:cs="Garamond"/>
          <w:b/>
          <w:bCs/>
        </w:rPr>
        <w:t xml:space="preserve"> LIDHURA NË NIVELIN E TENSIONIT 0.4 </w:t>
      </w:r>
      <w:proofErr w:type="spellStart"/>
      <w:r w:rsidR="00645E84">
        <w:rPr>
          <w:rFonts w:ascii="Garamond" w:hAnsi="Garamond" w:cs="Garamond"/>
          <w:b/>
          <w:bCs/>
        </w:rPr>
        <w:t>k</w:t>
      </w:r>
      <w:r w:rsidRPr="00EB4980">
        <w:rPr>
          <w:rFonts w:ascii="Garamond" w:hAnsi="Garamond" w:cs="Garamond"/>
          <w:b/>
          <w:bCs/>
        </w:rPr>
        <w:t>V</w:t>
      </w:r>
      <w:proofErr w:type="spellEnd"/>
      <w:r w:rsidRPr="00EB4980">
        <w:rPr>
          <w:rFonts w:ascii="Garamond" w:hAnsi="Garamond" w:cs="Garamond"/>
          <w:b/>
          <w:bCs/>
        </w:rPr>
        <w:t>”</w:t>
      </w:r>
    </w:p>
    <w:p w14:paraId="6DB585CC" w14:textId="77777777" w:rsidR="000B5D75" w:rsidRPr="00EB4980" w:rsidRDefault="000B5D75" w:rsidP="000B5D75">
      <w:pPr>
        <w:ind w:firstLine="284"/>
        <w:jc w:val="center"/>
        <w:rPr>
          <w:rFonts w:ascii="Garamond" w:hAnsi="Garamond"/>
          <w:b/>
          <w:bCs/>
        </w:rPr>
      </w:pPr>
    </w:p>
    <w:p w14:paraId="67DAD646" w14:textId="4C29F72B" w:rsidR="000B5D75" w:rsidRPr="00EB4980" w:rsidRDefault="000B5D75" w:rsidP="000B5D75">
      <w:pPr>
        <w:ind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Garamond"/>
        </w:rPr>
        <w:t xml:space="preserve">Në mbështetje të neneve 16, 83 dhe 85 të ligjit nr. 43/2015, </w:t>
      </w:r>
      <w:r w:rsidRPr="00645E84">
        <w:rPr>
          <w:rFonts w:ascii="Garamond" w:hAnsi="Garamond" w:cs="Garamond"/>
          <w:iCs/>
        </w:rPr>
        <w:t>“Për sektorin e energjisë elektrike”</w:t>
      </w:r>
      <w:r w:rsidRPr="00645E84">
        <w:rPr>
          <w:rFonts w:ascii="Garamond" w:hAnsi="Garamond" w:cs="Garamond"/>
        </w:rPr>
        <w:t>, i</w:t>
      </w:r>
      <w:r w:rsidRPr="00EB4980">
        <w:rPr>
          <w:rFonts w:ascii="Garamond" w:hAnsi="Garamond" w:cs="Garamond"/>
        </w:rPr>
        <w:t xml:space="preserve"> ndryshuar; neneve 15, 19, 21 dhe 22 </w:t>
      </w:r>
      <w:r w:rsidRPr="00645E84">
        <w:rPr>
          <w:rFonts w:ascii="Garamond" w:hAnsi="Garamond" w:cs="Garamond"/>
          <w:iCs/>
        </w:rPr>
        <w:t xml:space="preserve">të </w:t>
      </w:r>
      <w:r w:rsidR="00645E84" w:rsidRPr="00645E84">
        <w:rPr>
          <w:rFonts w:ascii="Garamond" w:hAnsi="Garamond" w:cs="Garamond"/>
          <w:iCs/>
        </w:rPr>
        <w:t>“</w:t>
      </w:r>
      <w:r w:rsidRPr="00645E84">
        <w:rPr>
          <w:rFonts w:ascii="Garamond" w:hAnsi="Garamond" w:cs="Garamond"/>
          <w:iCs/>
        </w:rPr>
        <w:t xml:space="preserve">Rregullores për organizimin, funksionimin dhe </w:t>
      </w:r>
      <w:r w:rsidR="00645E84" w:rsidRPr="00645E84">
        <w:rPr>
          <w:rFonts w:ascii="Garamond" w:hAnsi="Garamond" w:cs="Garamond"/>
          <w:iCs/>
        </w:rPr>
        <w:t>procedurat</w:t>
      </w:r>
      <w:r w:rsidRPr="00645E84">
        <w:rPr>
          <w:rFonts w:ascii="Garamond" w:hAnsi="Garamond" w:cs="Garamond"/>
          <w:iCs/>
        </w:rPr>
        <w:t xml:space="preserve"> e ERE-s</w:t>
      </w:r>
      <w:r w:rsidR="00645E84" w:rsidRPr="00645E84">
        <w:rPr>
          <w:rFonts w:ascii="Garamond" w:hAnsi="Garamond" w:cs="Garamond"/>
          <w:iCs/>
        </w:rPr>
        <w:t>”</w:t>
      </w:r>
      <w:r w:rsidRPr="00645E84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miratuar me vendimin e </w:t>
      </w:r>
      <w:r w:rsidR="00645E84" w:rsidRPr="00EB4980">
        <w:rPr>
          <w:rFonts w:ascii="Garamond" w:hAnsi="Garamond" w:cs="Garamond"/>
        </w:rPr>
        <w:t xml:space="preserve">Bordit </w:t>
      </w:r>
      <w:r w:rsidRPr="00EB4980">
        <w:rPr>
          <w:rFonts w:ascii="Garamond" w:hAnsi="Garamond" w:cs="Garamond"/>
        </w:rPr>
        <w:t xml:space="preserve">të Entit Rregullator të Energjisë (ERE) nr. 96, datë 17.6.2016; </w:t>
      </w:r>
      <w:r w:rsidR="00645E84">
        <w:rPr>
          <w:rFonts w:ascii="Garamond" w:hAnsi="Garamond" w:cs="Garamond"/>
        </w:rPr>
        <w:t>v</w:t>
      </w:r>
      <w:r w:rsidRPr="00EB4980">
        <w:rPr>
          <w:rFonts w:ascii="Garamond" w:hAnsi="Garamond" w:cs="Garamond"/>
        </w:rPr>
        <w:t>endimit të Këshillit të Ministrave (</w:t>
      </w:r>
      <w:proofErr w:type="spellStart"/>
      <w:r w:rsidRPr="00EB4980">
        <w:rPr>
          <w:rFonts w:ascii="Garamond" w:hAnsi="Garamond" w:cs="Garamond"/>
        </w:rPr>
        <w:t>VKM</w:t>
      </w:r>
      <w:proofErr w:type="spellEnd"/>
      <w:r w:rsidRPr="00EB4980">
        <w:rPr>
          <w:rFonts w:ascii="Garamond" w:hAnsi="Garamond" w:cs="Garamond"/>
        </w:rPr>
        <w:t>) nr. 456, datë 29.6.2022</w:t>
      </w:r>
      <w:r w:rsidR="00645E84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</w:t>
      </w:r>
      <w:r w:rsidRPr="00645E84">
        <w:rPr>
          <w:rFonts w:ascii="Garamond" w:hAnsi="Garamond" w:cs="Garamond"/>
          <w:iCs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Pr="00645E84">
        <w:rPr>
          <w:rFonts w:ascii="Garamond" w:hAnsi="Garamond" w:cs="Garamond"/>
        </w:rPr>
        <w:t xml:space="preserve">; si dhe </w:t>
      </w:r>
      <w:r w:rsidRPr="00645E84">
        <w:rPr>
          <w:rFonts w:ascii="Garamond" w:hAnsi="Garamond" w:cs="Garamond"/>
          <w:iCs/>
        </w:rPr>
        <w:t xml:space="preserve">“Metodologjisë së </w:t>
      </w:r>
      <w:r w:rsidR="00645E84" w:rsidRPr="00645E84">
        <w:rPr>
          <w:rFonts w:ascii="Garamond" w:hAnsi="Garamond" w:cs="Garamond"/>
          <w:iCs/>
        </w:rPr>
        <w:t xml:space="preserve">përcaktimit të çmimeve për shitjen e energjisë elektrike me pakicë te klientët fundorë që furnizohen </w:t>
      </w:r>
      <w:r w:rsidRPr="00645E84">
        <w:rPr>
          <w:rFonts w:ascii="Garamond" w:hAnsi="Garamond" w:cs="Garamond"/>
          <w:iCs/>
        </w:rPr>
        <w:t>nga Furnizuesi i Shërbimit Universal (</w:t>
      </w:r>
      <w:proofErr w:type="spellStart"/>
      <w:r w:rsidRPr="00645E84">
        <w:rPr>
          <w:rFonts w:ascii="Garamond" w:hAnsi="Garamond" w:cs="Garamond"/>
          <w:iCs/>
        </w:rPr>
        <w:t>FSHU</w:t>
      </w:r>
      <w:proofErr w:type="spellEnd"/>
      <w:r w:rsidRPr="00645E84">
        <w:rPr>
          <w:rFonts w:ascii="Garamond" w:hAnsi="Garamond" w:cs="Garamond"/>
          <w:iCs/>
        </w:rPr>
        <w:t xml:space="preserve">) </w:t>
      </w:r>
      <w:proofErr w:type="spellStart"/>
      <w:r w:rsidRPr="00645E84">
        <w:rPr>
          <w:rFonts w:ascii="Garamond" w:hAnsi="Garamond" w:cs="Garamond"/>
          <w:iCs/>
        </w:rPr>
        <w:t>sh.a</w:t>
      </w:r>
      <w:proofErr w:type="spellEnd"/>
      <w:r w:rsidRPr="00645E84">
        <w:rPr>
          <w:rFonts w:ascii="Garamond" w:hAnsi="Garamond" w:cs="Garamond"/>
          <w:iCs/>
        </w:rPr>
        <w:t>.”</w:t>
      </w:r>
      <w:r w:rsidR="00645E84" w:rsidRPr="00645E84">
        <w:rPr>
          <w:rFonts w:ascii="Garamond" w:hAnsi="Garamond" w:cs="Garamond"/>
          <w:iCs/>
        </w:rPr>
        <w:t>,</w:t>
      </w:r>
      <w:r w:rsidRPr="00645E84">
        <w:rPr>
          <w:rFonts w:ascii="Garamond" w:hAnsi="Garamond" w:cs="Garamond"/>
        </w:rPr>
        <w:t xml:space="preserve"> </w:t>
      </w:r>
      <w:r w:rsidRPr="00EB4980">
        <w:rPr>
          <w:rFonts w:ascii="Garamond" w:hAnsi="Garamond" w:cs="Garamond"/>
        </w:rPr>
        <w:t xml:space="preserve">miratuar me vendimin e </w:t>
      </w:r>
      <w:r w:rsidR="00645E84" w:rsidRPr="00EB4980">
        <w:rPr>
          <w:rFonts w:ascii="Garamond" w:hAnsi="Garamond" w:cs="Garamond"/>
        </w:rPr>
        <w:t xml:space="preserve">Bordit </w:t>
      </w:r>
      <w:r w:rsidRPr="00EB4980">
        <w:rPr>
          <w:rFonts w:ascii="Garamond" w:hAnsi="Garamond" w:cs="Garamond"/>
        </w:rPr>
        <w:t>të ERE-s nr.</w:t>
      </w:r>
      <w:r w:rsidR="00645E84">
        <w:rPr>
          <w:rFonts w:ascii="Garamond" w:hAnsi="Garamond" w:cs="Garamond"/>
        </w:rPr>
        <w:t xml:space="preserve"> </w:t>
      </w:r>
      <w:r w:rsidRPr="00EB4980">
        <w:rPr>
          <w:rFonts w:ascii="Garamond" w:hAnsi="Garamond" w:cs="Garamond"/>
        </w:rPr>
        <w:t xml:space="preserve">189, datë 23.11.2017; Bordi i ERE-s në mbledhjen e tij të datës 2.4.2024, pasi shqyrtoi relacionin me nr. 793/1 </w:t>
      </w:r>
      <w:proofErr w:type="spellStart"/>
      <w:r w:rsidRPr="00EB4980">
        <w:rPr>
          <w:rFonts w:ascii="Garamond" w:hAnsi="Garamond" w:cs="Garamond"/>
        </w:rPr>
        <w:t>prot</w:t>
      </w:r>
      <w:proofErr w:type="spellEnd"/>
      <w:r w:rsidRPr="00EB4980">
        <w:rPr>
          <w:rFonts w:ascii="Garamond" w:hAnsi="Garamond" w:cs="Garamond"/>
        </w:rPr>
        <w:t xml:space="preserve">., datë 29.3.2024, të përgatitur nga Drejtoria e Tarifave dhe Çmimeve </w:t>
      </w:r>
      <w:r w:rsidRPr="00184A33">
        <w:rPr>
          <w:rFonts w:ascii="Garamond" w:hAnsi="Garamond" w:cs="Garamond"/>
          <w:iCs/>
        </w:rPr>
        <w:t xml:space="preserve">“Mbi fillimin e procedurës për shqyrtimin e kërkesës së Furnizuesit të Shërbimit Universal </w:t>
      </w:r>
      <w:proofErr w:type="spellStart"/>
      <w:r w:rsidRPr="00184A33">
        <w:rPr>
          <w:rFonts w:ascii="Garamond" w:hAnsi="Garamond" w:cs="Garamond"/>
          <w:iCs/>
        </w:rPr>
        <w:t>sh.a</w:t>
      </w:r>
      <w:proofErr w:type="spellEnd"/>
      <w:r w:rsidRPr="00184A33">
        <w:rPr>
          <w:rFonts w:ascii="Garamond" w:hAnsi="Garamond" w:cs="Garamond"/>
          <w:iCs/>
        </w:rPr>
        <w:t>. për përcaktimin e çmimit të shitjes së energjisë elektrike për kategorinë e klientëve “furra buke dhe/ose prodhim mielli</w:t>
      </w:r>
      <w:r w:rsidRPr="00184A33">
        <w:rPr>
          <w:rFonts w:ascii="Garamond" w:hAnsi="Garamond" w:cs="Garamond"/>
        </w:rPr>
        <w:t>”,</w:t>
      </w:r>
    </w:p>
    <w:p w14:paraId="515B1C50" w14:textId="50670C1E" w:rsidR="000B5D75" w:rsidRPr="00645E84" w:rsidRDefault="00645E84" w:rsidP="000B5D75">
      <w:pPr>
        <w:pStyle w:val="ListParagraph"/>
        <w:ind w:left="0" w:firstLine="284"/>
        <w:jc w:val="both"/>
        <w:rPr>
          <w:rFonts w:ascii="Garamond" w:hAnsi="Garamond" w:cs="Garamond"/>
          <w:bCs/>
        </w:rPr>
      </w:pPr>
      <w:r w:rsidRPr="00645E84">
        <w:rPr>
          <w:rFonts w:ascii="Garamond" w:hAnsi="Garamond" w:cs="Garamond"/>
          <w:bCs/>
        </w:rPr>
        <w:t>k</w:t>
      </w:r>
      <w:r w:rsidR="000B5D75" w:rsidRPr="00645E84">
        <w:rPr>
          <w:rFonts w:ascii="Garamond" w:hAnsi="Garamond" w:cs="Garamond"/>
          <w:bCs/>
        </w:rPr>
        <w:t>onstatoi se:</w:t>
      </w:r>
    </w:p>
    <w:p w14:paraId="2F59FD95" w14:textId="62C5F531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 xml:space="preserve">Shoqëria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>.</w:t>
      </w:r>
      <w:r w:rsidR="00593C8F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me shkresën nr. 1583 </w:t>
      </w:r>
      <w:proofErr w:type="spellStart"/>
      <w:r w:rsidRPr="00EB4980">
        <w:rPr>
          <w:rFonts w:ascii="Garamond" w:hAnsi="Garamond" w:cs="Garamond"/>
        </w:rPr>
        <w:t>prot</w:t>
      </w:r>
      <w:proofErr w:type="spellEnd"/>
      <w:r w:rsidRPr="00EB4980">
        <w:rPr>
          <w:rFonts w:ascii="Garamond" w:hAnsi="Garamond" w:cs="Garamond"/>
        </w:rPr>
        <w:t>., datë 19.3.2024, protokolluar në ERE me nr.</w:t>
      </w:r>
      <w:r w:rsidR="00645E84">
        <w:rPr>
          <w:rFonts w:ascii="Garamond" w:hAnsi="Garamond" w:cs="Garamond"/>
        </w:rPr>
        <w:t xml:space="preserve"> </w:t>
      </w:r>
      <w:r w:rsidRPr="00EB4980">
        <w:rPr>
          <w:rFonts w:ascii="Garamond" w:hAnsi="Garamond" w:cs="Garamond"/>
        </w:rPr>
        <w:t xml:space="preserve">793 </w:t>
      </w:r>
      <w:proofErr w:type="spellStart"/>
      <w:r w:rsidRPr="00EB4980">
        <w:rPr>
          <w:rFonts w:ascii="Garamond" w:hAnsi="Garamond" w:cs="Garamond"/>
        </w:rPr>
        <w:t>prot</w:t>
      </w:r>
      <w:proofErr w:type="spellEnd"/>
      <w:r w:rsidRPr="00EB4980">
        <w:rPr>
          <w:rFonts w:ascii="Garamond" w:hAnsi="Garamond" w:cs="Garamond"/>
        </w:rPr>
        <w:t xml:space="preserve">., datë 20.3.2024, ka përcjellë në ERE kërkesën për përcaktimin e çmimit të shitjes së energjisë elektrike për kategorinë e klientëve “Furra buke dhe/ose prodhim mielli” të lidhur në nivelin e tensionit 0.4 </w:t>
      </w:r>
      <w:proofErr w:type="spellStart"/>
      <w:r w:rsidRPr="00EB4980">
        <w:rPr>
          <w:rFonts w:ascii="Garamond" w:hAnsi="Garamond" w:cs="Garamond"/>
        </w:rPr>
        <w:t>kV</w:t>
      </w:r>
      <w:proofErr w:type="spellEnd"/>
      <w:r w:rsidRPr="00EB4980">
        <w:rPr>
          <w:rFonts w:ascii="Garamond" w:hAnsi="Garamond" w:cs="Garamond"/>
        </w:rPr>
        <w:t>.</w:t>
      </w:r>
    </w:p>
    <w:p w14:paraId="2A6212C6" w14:textId="4F10F694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>Bordi i ERE-s</w:t>
      </w:r>
      <w:r w:rsidR="00797571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me vendimin nr. 366, datë 15.12.2023 vendosi të shtyjë fuqinë juridike të vendimit të </w:t>
      </w:r>
      <w:r w:rsidR="00184A33" w:rsidRPr="00EB4980">
        <w:rPr>
          <w:rFonts w:ascii="Garamond" w:hAnsi="Garamond" w:cs="Garamond"/>
        </w:rPr>
        <w:t xml:space="preserve">Bordit </w:t>
      </w:r>
      <w:r w:rsidRPr="00EB4980">
        <w:rPr>
          <w:rFonts w:ascii="Garamond" w:hAnsi="Garamond" w:cs="Garamond"/>
        </w:rPr>
        <w:t xml:space="preserve">të ERE-s nr. 74, datë 13.4.2022, deri në miratimin e një vendimi mbështetur në aplikimin e shoqërisë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., për vitin 2024, për çmimet me pakicë për klientët fundorë që shërbehen nga </w:t>
      </w:r>
      <w:r w:rsidR="005343FE" w:rsidRPr="00EB4980">
        <w:rPr>
          <w:rFonts w:ascii="Garamond" w:hAnsi="Garamond" w:cs="Garamond"/>
        </w:rPr>
        <w:t xml:space="preserve">Furnizuesi </w:t>
      </w:r>
      <w:r w:rsidRPr="00EB4980">
        <w:rPr>
          <w:rFonts w:ascii="Garamond" w:hAnsi="Garamond" w:cs="Garamond"/>
        </w:rPr>
        <w:t xml:space="preserve">i </w:t>
      </w:r>
      <w:r w:rsidR="005343FE" w:rsidRPr="00EB4980">
        <w:rPr>
          <w:rFonts w:ascii="Garamond" w:hAnsi="Garamond" w:cs="Garamond"/>
        </w:rPr>
        <w:t xml:space="preserve">Shërbimit Universal </w:t>
      </w:r>
      <w:r w:rsidRPr="00EB4980">
        <w:rPr>
          <w:rFonts w:ascii="Garamond" w:hAnsi="Garamond" w:cs="Garamond"/>
        </w:rPr>
        <w:t xml:space="preserve">në përputhje me kërkesat e akteve ligjore dhe nënligjore në fuqi. Sipas vendimit të Bordit të ERE-s nr. 74, datë 13.4.2022, përcaktohet se çmimi i shitjes së energjisë elektrike për subjektet “Furra buke dhe/ose prodhim mielli </w:t>
      </w:r>
      <w:r w:rsidR="00184A33" w:rsidRPr="00EB4980">
        <w:rPr>
          <w:rFonts w:ascii="Garamond" w:hAnsi="Garamond" w:cs="Garamond"/>
        </w:rPr>
        <w:t>n</w:t>
      </w:r>
      <w:r w:rsidR="00184A33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0.4 </w:t>
      </w:r>
      <w:proofErr w:type="spellStart"/>
      <w:r w:rsidRPr="00EB4980">
        <w:rPr>
          <w:rFonts w:ascii="Garamond" w:hAnsi="Garamond" w:cs="Garamond"/>
        </w:rPr>
        <w:t>kV</w:t>
      </w:r>
      <w:proofErr w:type="spellEnd"/>
      <w:r w:rsidRPr="00EB4980">
        <w:rPr>
          <w:rFonts w:ascii="Garamond" w:hAnsi="Garamond" w:cs="Garamond"/>
        </w:rPr>
        <w:t xml:space="preserve">” do </w:t>
      </w:r>
      <w:r w:rsidR="00645E84" w:rsidRPr="00EB4980">
        <w:rPr>
          <w:rFonts w:ascii="Garamond" w:hAnsi="Garamond" w:cs="Garamond"/>
        </w:rPr>
        <w:t>t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</w:t>
      </w:r>
      <w:r w:rsidR="00645E84" w:rsidRPr="00EB4980">
        <w:rPr>
          <w:rFonts w:ascii="Garamond" w:hAnsi="Garamond" w:cs="Garamond"/>
        </w:rPr>
        <w:t>jet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7.6 </w:t>
      </w:r>
      <w:r w:rsidR="00645E84" w:rsidRPr="00EB4980">
        <w:rPr>
          <w:rFonts w:ascii="Garamond" w:hAnsi="Garamond" w:cs="Garamond"/>
        </w:rPr>
        <w:t>lek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>/</w:t>
      </w:r>
      <w:proofErr w:type="spellStart"/>
      <w:r w:rsidRPr="00EB4980">
        <w:rPr>
          <w:rFonts w:ascii="Garamond" w:hAnsi="Garamond" w:cs="Garamond"/>
        </w:rPr>
        <w:t>kWh</w:t>
      </w:r>
      <w:proofErr w:type="spellEnd"/>
      <w:r w:rsidRPr="00EB4980">
        <w:rPr>
          <w:rFonts w:ascii="Garamond" w:hAnsi="Garamond" w:cs="Garamond"/>
        </w:rPr>
        <w:t xml:space="preserve"> dhe çmimi i </w:t>
      </w:r>
      <w:r w:rsidR="00645E84" w:rsidRPr="00EB4980">
        <w:rPr>
          <w:rFonts w:ascii="Garamond" w:hAnsi="Garamond" w:cs="Garamond"/>
        </w:rPr>
        <w:t>energjisë</w:t>
      </w:r>
      <w:r w:rsidRPr="00EB4980">
        <w:rPr>
          <w:rFonts w:ascii="Garamond" w:hAnsi="Garamond" w:cs="Garamond"/>
        </w:rPr>
        <w:t xml:space="preserve"> aktive </w:t>
      </w:r>
      <w:r w:rsidR="00645E84" w:rsidRPr="00EB4980">
        <w:rPr>
          <w:rFonts w:ascii="Garamond" w:hAnsi="Garamond" w:cs="Garamond"/>
        </w:rPr>
        <w:t>n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</w:t>
      </w:r>
      <w:r w:rsidR="00645E84" w:rsidRPr="00EB4980">
        <w:rPr>
          <w:rFonts w:ascii="Garamond" w:hAnsi="Garamond" w:cs="Garamond"/>
        </w:rPr>
        <w:t>pik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do </w:t>
      </w:r>
      <w:r w:rsidR="00645E84" w:rsidRPr="00EB4980">
        <w:rPr>
          <w:rFonts w:ascii="Garamond" w:hAnsi="Garamond" w:cs="Garamond"/>
        </w:rPr>
        <w:t>t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</w:t>
      </w:r>
      <w:r w:rsidR="00645E84" w:rsidRPr="00EB4980">
        <w:rPr>
          <w:rFonts w:ascii="Garamond" w:hAnsi="Garamond" w:cs="Garamond"/>
        </w:rPr>
        <w:t>jet</w:t>
      </w:r>
      <w:r w:rsidR="00645E84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8.74 </w:t>
      </w:r>
      <w:r w:rsidR="00184A33" w:rsidRPr="00EB4980">
        <w:rPr>
          <w:rFonts w:ascii="Garamond" w:hAnsi="Garamond" w:cs="Garamond"/>
        </w:rPr>
        <w:t>lek</w:t>
      </w:r>
      <w:r w:rsidR="00184A33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>/</w:t>
      </w:r>
      <w:proofErr w:type="spellStart"/>
      <w:r w:rsidRPr="00EB4980">
        <w:rPr>
          <w:rFonts w:ascii="Garamond" w:hAnsi="Garamond" w:cs="Garamond"/>
        </w:rPr>
        <w:t>kWh</w:t>
      </w:r>
      <w:proofErr w:type="spellEnd"/>
      <w:r w:rsidRPr="00EB4980">
        <w:rPr>
          <w:rFonts w:ascii="Garamond" w:hAnsi="Garamond" w:cs="Garamond"/>
        </w:rPr>
        <w:t xml:space="preserve">. </w:t>
      </w:r>
    </w:p>
    <w:p w14:paraId="0F770103" w14:textId="3829B24F" w:rsidR="000B5D75" w:rsidRPr="00184A33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 xml:space="preserve">Vlerësojmë se shoqëria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>. legjitimohet si palë në kërkesën e paraqitur, si subjekt i licencuar nga ERE në aktivitetin e furnizimit të energjisë elektrike dhe i ngarkuar me detyrimin e shërbimit publik si furnizues i shërbimit universal sipas</w:t>
      </w:r>
      <w:r w:rsidR="00E546B6">
        <w:rPr>
          <w:rFonts w:ascii="Garamond" w:hAnsi="Garamond" w:cs="Garamond"/>
        </w:rPr>
        <w:t xml:space="preserve"> </w:t>
      </w:r>
      <w:r w:rsidRPr="00EB4980">
        <w:rPr>
          <w:rFonts w:ascii="Garamond" w:hAnsi="Garamond" w:cs="Garamond"/>
        </w:rPr>
        <w:t xml:space="preserve">vendimin e </w:t>
      </w:r>
      <w:r w:rsidR="00645E84" w:rsidRPr="00EB4980">
        <w:rPr>
          <w:rFonts w:ascii="Garamond" w:hAnsi="Garamond" w:cs="Garamond"/>
        </w:rPr>
        <w:t xml:space="preserve">Bordit </w:t>
      </w:r>
      <w:r w:rsidRPr="00EB4980">
        <w:rPr>
          <w:rFonts w:ascii="Garamond" w:hAnsi="Garamond" w:cs="Garamond"/>
        </w:rPr>
        <w:t>të ERE</w:t>
      </w:r>
      <w:r w:rsidR="00645E84">
        <w:rPr>
          <w:rFonts w:ascii="Garamond" w:hAnsi="Garamond" w:cs="Garamond"/>
        </w:rPr>
        <w:t>-s</w:t>
      </w:r>
      <w:r w:rsidRPr="00EB4980">
        <w:rPr>
          <w:rFonts w:ascii="Garamond" w:hAnsi="Garamond" w:cs="Garamond"/>
        </w:rPr>
        <w:t xml:space="preserve"> nr. 112, datë 8.7.2016</w:t>
      </w:r>
      <w:r w:rsidR="00645E84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</w:t>
      </w:r>
      <w:r w:rsidRPr="00184A33">
        <w:rPr>
          <w:rFonts w:ascii="Garamond" w:hAnsi="Garamond" w:cs="Garamond"/>
          <w:iCs/>
        </w:rPr>
        <w:t>“Për përcaktimin e të licencuarit të ngarkuar me detyrimin e shërbimit universal për tregun e energjisë elektrike dhe përcaktimin e kushteve për ushtrimin e detyrimit të shërbimit universal”</w:t>
      </w:r>
      <w:r w:rsidRPr="00184A33">
        <w:rPr>
          <w:rFonts w:ascii="Garamond" w:hAnsi="Garamond" w:cs="Garamond"/>
        </w:rPr>
        <w:t>.</w:t>
      </w:r>
    </w:p>
    <w:p w14:paraId="636E83B7" w14:textId="645DDCF7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 xml:space="preserve">Rezulton se faturimi i energjisë elektrike për subjektet që ushtrojnë veprimtarinë “Furra </w:t>
      </w:r>
      <w:r w:rsidR="00645E84" w:rsidRPr="00EB4980">
        <w:rPr>
          <w:rFonts w:ascii="Garamond" w:hAnsi="Garamond" w:cs="Garamond"/>
        </w:rPr>
        <w:t>buke dhe/ose prodhim mielli</w:t>
      </w:r>
      <w:r w:rsidRPr="00EB4980">
        <w:rPr>
          <w:rFonts w:ascii="Garamond" w:hAnsi="Garamond" w:cs="Garamond"/>
        </w:rPr>
        <w:t>” ka pa</w:t>
      </w:r>
      <w:r w:rsidR="00645E84">
        <w:rPr>
          <w:rFonts w:ascii="Garamond" w:hAnsi="Garamond" w:cs="Garamond"/>
        </w:rPr>
        <w:t>s</w:t>
      </w:r>
      <w:r w:rsidRPr="00EB4980">
        <w:rPr>
          <w:rFonts w:ascii="Garamond" w:hAnsi="Garamond" w:cs="Garamond"/>
        </w:rPr>
        <w:t xml:space="preserve">ur një sërë problematikash për të cilat ka vijuar të ketë korrespondenca dhe takime </w:t>
      </w:r>
      <w:r w:rsidR="00E546B6" w:rsidRPr="00EB4980">
        <w:rPr>
          <w:rFonts w:ascii="Garamond" w:hAnsi="Garamond" w:cs="Garamond"/>
        </w:rPr>
        <w:t>t</w:t>
      </w:r>
      <w:r w:rsidR="00E546B6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zhvilluara midis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., Shoqatës së Prodhuesve të </w:t>
      </w:r>
      <w:r w:rsidR="00645E84" w:rsidRPr="00EB4980">
        <w:rPr>
          <w:rFonts w:ascii="Garamond" w:hAnsi="Garamond" w:cs="Garamond"/>
        </w:rPr>
        <w:t>Bukës</w:t>
      </w:r>
      <w:r w:rsidRPr="00EB4980">
        <w:rPr>
          <w:rFonts w:ascii="Garamond" w:hAnsi="Garamond" w:cs="Garamond"/>
        </w:rPr>
        <w:t xml:space="preserve">, </w:t>
      </w:r>
      <w:r w:rsidR="00645E84" w:rsidRPr="00EB4980">
        <w:rPr>
          <w:rFonts w:ascii="Garamond" w:hAnsi="Garamond" w:cs="Garamond"/>
        </w:rPr>
        <w:t>Pastiçerisë</w:t>
      </w:r>
      <w:r w:rsidRPr="00EB4980">
        <w:rPr>
          <w:rFonts w:ascii="Garamond" w:hAnsi="Garamond" w:cs="Garamond"/>
        </w:rPr>
        <w:t xml:space="preserve"> dhe </w:t>
      </w:r>
      <w:r w:rsidR="00645E84" w:rsidRPr="00EB4980">
        <w:rPr>
          <w:rFonts w:ascii="Garamond" w:hAnsi="Garamond" w:cs="Garamond"/>
        </w:rPr>
        <w:t>Brumërave</w:t>
      </w:r>
      <w:r w:rsidRPr="00EB4980">
        <w:rPr>
          <w:rFonts w:ascii="Garamond" w:hAnsi="Garamond" w:cs="Garamond"/>
        </w:rPr>
        <w:t xml:space="preserve"> dhe ERE</w:t>
      </w:r>
      <w:r w:rsidR="00184A33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si dhe gjithashtu është zhvilluar një seancë dëgjimore me përfaqësuesit e shoqatës dhe shoqërisë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 </w:t>
      </w:r>
    </w:p>
    <w:p w14:paraId="21BFE317" w14:textId="00F9C06A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 xml:space="preserve">Gjithashtu, shoqëria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., ka përcjellë një kërkesë për rishikim të këtij çmimi gjatë vitit 2023, për të </w:t>
      </w:r>
      <w:proofErr w:type="spellStart"/>
      <w:r w:rsidRPr="00EB4980">
        <w:rPr>
          <w:rFonts w:ascii="Garamond" w:hAnsi="Garamond" w:cs="Garamond"/>
        </w:rPr>
        <w:t>të</w:t>
      </w:r>
      <w:proofErr w:type="spellEnd"/>
      <w:r w:rsidRPr="00EB4980">
        <w:rPr>
          <w:rFonts w:ascii="Garamond" w:hAnsi="Garamond" w:cs="Garamond"/>
        </w:rPr>
        <w:t xml:space="preserve"> cilën Bordi i ERE-s</w:t>
      </w:r>
      <w:r w:rsidR="008F7EAA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me vendimin nr. 226, datë 14.7.2023, ka vendosur mospranimin e</w:t>
      </w:r>
      <w:r w:rsidR="00E546B6">
        <w:rPr>
          <w:rFonts w:ascii="Garamond" w:hAnsi="Garamond" w:cs="Garamond"/>
        </w:rPr>
        <w:t xml:space="preserve"> </w:t>
      </w:r>
      <w:r w:rsidRPr="00EB4980">
        <w:rPr>
          <w:rFonts w:ascii="Garamond" w:hAnsi="Garamond" w:cs="Garamond"/>
        </w:rPr>
        <w:t>kërkesës në kushtet kur asnjë nga palët nuk ka përcjellë në ERE propozimet e tyre për këtë çështje siç lënë detyrë gjatë seancës dëgjimore të zhvilluar në ERE</w:t>
      </w:r>
      <w:r w:rsidR="008F7EAA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më datë 13.6.2023. </w:t>
      </w:r>
    </w:p>
    <w:p w14:paraId="5977BA80" w14:textId="2391002E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/>
        </w:rPr>
      </w:pPr>
      <w:r w:rsidRPr="00EB4980">
        <w:rPr>
          <w:rFonts w:ascii="Garamond" w:hAnsi="Garamond" w:cs="Symbol"/>
        </w:rPr>
        <w:lastRenderedPageBreak/>
        <w:t xml:space="preserve">- </w:t>
      </w:r>
      <w:r w:rsidRPr="00EB4980">
        <w:rPr>
          <w:rFonts w:ascii="Garamond" w:hAnsi="Garamond" w:cs="Garamond"/>
        </w:rPr>
        <w:t xml:space="preserve">Sikurse cituar </w:t>
      </w:r>
      <w:r w:rsidR="008F7EAA" w:rsidRPr="00EB4980">
        <w:rPr>
          <w:rFonts w:ascii="Garamond" w:hAnsi="Garamond" w:cs="Garamond"/>
        </w:rPr>
        <w:t>m</w:t>
      </w:r>
      <w:r w:rsidR="008F7EAA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sipër</w:t>
      </w:r>
      <w:r w:rsidR="008F7EAA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shoqëria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., me shkresën nr. 1583 </w:t>
      </w:r>
      <w:proofErr w:type="spellStart"/>
      <w:r w:rsidRPr="00EB4980">
        <w:rPr>
          <w:rFonts w:ascii="Garamond" w:hAnsi="Garamond" w:cs="Garamond"/>
        </w:rPr>
        <w:t>prot</w:t>
      </w:r>
      <w:proofErr w:type="spellEnd"/>
      <w:r w:rsidRPr="00EB4980">
        <w:rPr>
          <w:rFonts w:ascii="Garamond" w:hAnsi="Garamond" w:cs="Garamond"/>
        </w:rPr>
        <w:t xml:space="preserve">., datë 19.3.2024, ka paraqitur kërkesën për përcaktim të çmimit të shitjes </w:t>
      </w:r>
      <w:r w:rsidR="008F7EAA" w:rsidRPr="00EB4980">
        <w:rPr>
          <w:rFonts w:ascii="Garamond" w:hAnsi="Garamond" w:cs="Garamond"/>
        </w:rPr>
        <w:t>s</w:t>
      </w:r>
      <w:r w:rsidR="008F7EAA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energjisë elektrike për subjektet “Furra buke dhe/ose prodhim mielli” të lidhura në nivelin e tensionit 0.4 </w:t>
      </w:r>
      <w:proofErr w:type="spellStart"/>
      <w:r w:rsidRPr="00EB4980">
        <w:rPr>
          <w:rFonts w:ascii="Garamond" w:hAnsi="Garamond" w:cs="Garamond"/>
        </w:rPr>
        <w:t>kV</w:t>
      </w:r>
      <w:proofErr w:type="spellEnd"/>
      <w:r w:rsidRPr="00EB4980">
        <w:rPr>
          <w:rFonts w:ascii="Garamond" w:hAnsi="Garamond" w:cs="Garamond"/>
        </w:rPr>
        <w:t>, duke propozuar një kategorizim të ri të këtyre subjekteve duke u përshtatur dhe me zhvillimet e këtij sektori ndër vite.</w:t>
      </w:r>
    </w:p>
    <w:p w14:paraId="613AB5D6" w14:textId="55FAA377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 xml:space="preserve">Në këtë kërkesë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 i ka propozuar ERE-s përcaktimin e çmimit të energjisë elektrike për aktivitetin “Furrë </w:t>
      </w:r>
      <w:r w:rsidR="00645E84">
        <w:rPr>
          <w:rFonts w:ascii="Garamond" w:hAnsi="Garamond" w:cs="Garamond"/>
        </w:rPr>
        <w:t>b</w:t>
      </w:r>
      <w:r w:rsidRPr="00EB4980">
        <w:rPr>
          <w:rFonts w:ascii="Garamond" w:hAnsi="Garamond" w:cs="Garamond"/>
        </w:rPr>
        <w:t xml:space="preserve">uke, dhe /ose prodhim mielli” në nivelin e tensionit 0.4 </w:t>
      </w:r>
      <w:proofErr w:type="spellStart"/>
      <w:r w:rsidRPr="00EB4980">
        <w:rPr>
          <w:rFonts w:ascii="Garamond" w:hAnsi="Garamond" w:cs="Garamond"/>
        </w:rPr>
        <w:t>kV</w:t>
      </w:r>
      <w:proofErr w:type="spellEnd"/>
      <w:r w:rsidRPr="00EB4980">
        <w:rPr>
          <w:rFonts w:ascii="Garamond" w:hAnsi="Garamond" w:cs="Garamond"/>
        </w:rPr>
        <w:t xml:space="preserve"> në kategori si m</w:t>
      </w:r>
      <w:r w:rsidR="00184A33">
        <w:rPr>
          <w:rFonts w:ascii="Garamond" w:hAnsi="Garamond" w:cs="Garamond"/>
        </w:rPr>
        <w:t>ë</w:t>
      </w:r>
      <w:r w:rsidRPr="00EB4980">
        <w:rPr>
          <w:rFonts w:ascii="Garamond" w:hAnsi="Garamond" w:cs="Garamond"/>
        </w:rPr>
        <w:t xml:space="preserve"> poshtë vijon:</w:t>
      </w:r>
    </w:p>
    <w:p w14:paraId="245EBDD1" w14:textId="2DC58610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="00B63F5C">
        <w:rPr>
          <w:rFonts w:ascii="Garamond" w:hAnsi="Garamond" w:cs="Garamond"/>
          <w:b/>
          <w:bCs/>
        </w:rPr>
        <w:t>k</w:t>
      </w:r>
      <w:r w:rsidRPr="00EB4980">
        <w:rPr>
          <w:rFonts w:ascii="Garamond" w:hAnsi="Garamond" w:cs="Garamond"/>
          <w:b/>
          <w:bCs/>
        </w:rPr>
        <w:t>ategoria I</w:t>
      </w:r>
      <w:r w:rsidRPr="00EB4980">
        <w:rPr>
          <w:rFonts w:ascii="Garamond" w:hAnsi="Garamond" w:cs="Garamond"/>
        </w:rPr>
        <w:t xml:space="preserve"> – </w:t>
      </w:r>
      <w:r w:rsidR="00B63F5C" w:rsidRPr="00EB4980">
        <w:rPr>
          <w:rFonts w:ascii="Garamond" w:hAnsi="Garamond" w:cs="Garamond"/>
        </w:rPr>
        <w:t xml:space="preserve">vetëm furra buke/prodhim mielli – çmimi i furnizimit me energji elektrike </w:t>
      </w:r>
      <w:r w:rsidR="00B63F5C" w:rsidRPr="00EB4980">
        <w:rPr>
          <w:rFonts w:ascii="Garamond" w:hAnsi="Garamond" w:cs="Garamond"/>
          <w:b/>
          <w:bCs/>
        </w:rPr>
        <w:t>7.6 lekë/</w:t>
      </w:r>
      <w:proofErr w:type="spellStart"/>
      <w:r w:rsidR="00B63F5C" w:rsidRPr="00EB4980">
        <w:rPr>
          <w:rFonts w:ascii="Garamond" w:hAnsi="Garamond" w:cs="Garamond"/>
          <w:b/>
          <w:bCs/>
        </w:rPr>
        <w:t>kwh</w:t>
      </w:r>
      <w:proofErr w:type="spellEnd"/>
      <w:r w:rsidR="00B63F5C" w:rsidRPr="00EB4980">
        <w:rPr>
          <w:rFonts w:ascii="Garamond" w:hAnsi="Garamond" w:cs="Garamond"/>
        </w:rPr>
        <w:t>;</w:t>
      </w:r>
    </w:p>
    <w:p w14:paraId="61A4C40E" w14:textId="0CC0AD18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="00B63F5C">
        <w:rPr>
          <w:rFonts w:ascii="Garamond" w:hAnsi="Garamond" w:cs="Garamond"/>
          <w:b/>
          <w:bCs/>
        </w:rPr>
        <w:t>k</w:t>
      </w:r>
      <w:r w:rsidRPr="00EB4980">
        <w:rPr>
          <w:rFonts w:ascii="Garamond" w:hAnsi="Garamond" w:cs="Garamond"/>
          <w:b/>
          <w:bCs/>
        </w:rPr>
        <w:t xml:space="preserve">ategoria </w:t>
      </w:r>
      <w:proofErr w:type="spellStart"/>
      <w:r w:rsidRPr="00EB4980">
        <w:rPr>
          <w:rFonts w:ascii="Garamond" w:hAnsi="Garamond" w:cs="Garamond"/>
          <w:b/>
          <w:bCs/>
        </w:rPr>
        <w:t>II</w:t>
      </w:r>
      <w:proofErr w:type="spellEnd"/>
      <w:r w:rsidRPr="00EB4980">
        <w:rPr>
          <w:rFonts w:ascii="Garamond" w:hAnsi="Garamond" w:cs="Garamond"/>
        </w:rPr>
        <w:t xml:space="preserve"> – </w:t>
      </w:r>
      <w:r w:rsidR="00B63F5C" w:rsidRPr="00EB4980">
        <w:rPr>
          <w:rFonts w:ascii="Garamond" w:hAnsi="Garamond" w:cs="Garamond"/>
        </w:rPr>
        <w:t>furrë buke, produkte miell shoqëruese, pastiçeri</w:t>
      </w:r>
      <w:r w:rsidR="008F7EAA">
        <w:rPr>
          <w:rFonts w:ascii="Garamond" w:hAnsi="Garamond" w:cs="Garamond"/>
        </w:rPr>
        <w:t xml:space="preserve"> </w:t>
      </w:r>
      <w:r w:rsidR="00B63F5C" w:rsidRPr="00EB4980">
        <w:rPr>
          <w:rFonts w:ascii="Garamond" w:hAnsi="Garamond" w:cs="Garamond"/>
        </w:rPr>
        <w:t xml:space="preserve">– çmimi i furnizimit </w:t>
      </w:r>
      <w:r w:rsidRPr="00EB4980">
        <w:rPr>
          <w:rFonts w:ascii="Garamond" w:hAnsi="Garamond" w:cs="Garamond"/>
        </w:rPr>
        <w:t xml:space="preserve">me energji elektrike </w:t>
      </w:r>
      <w:r w:rsidRPr="00EB4980">
        <w:rPr>
          <w:rFonts w:ascii="Garamond" w:hAnsi="Garamond" w:cs="Garamond"/>
          <w:b/>
          <w:bCs/>
        </w:rPr>
        <w:t xml:space="preserve">9.5 </w:t>
      </w:r>
      <w:r w:rsidR="00B63F5C" w:rsidRPr="00EB4980">
        <w:rPr>
          <w:rFonts w:ascii="Garamond" w:hAnsi="Garamond" w:cs="Garamond"/>
          <w:b/>
          <w:bCs/>
        </w:rPr>
        <w:t>lek</w:t>
      </w:r>
      <w:r w:rsidR="00B63F5C">
        <w:rPr>
          <w:rFonts w:ascii="Garamond" w:hAnsi="Garamond" w:cs="Garamond"/>
          <w:b/>
          <w:bCs/>
        </w:rPr>
        <w:t>ë</w:t>
      </w:r>
      <w:r w:rsidRPr="00EB4980">
        <w:rPr>
          <w:rFonts w:ascii="Garamond" w:hAnsi="Garamond" w:cs="Garamond"/>
          <w:b/>
          <w:bCs/>
        </w:rPr>
        <w:t>/</w:t>
      </w:r>
      <w:proofErr w:type="spellStart"/>
      <w:r w:rsidRPr="00EB4980">
        <w:rPr>
          <w:rFonts w:ascii="Garamond" w:hAnsi="Garamond" w:cs="Garamond"/>
          <w:b/>
          <w:bCs/>
        </w:rPr>
        <w:t>kWh</w:t>
      </w:r>
      <w:proofErr w:type="spellEnd"/>
      <w:r w:rsidRPr="00EB4980">
        <w:rPr>
          <w:rFonts w:ascii="Garamond" w:hAnsi="Garamond" w:cs="Garamond"/>
        </w:rPr>
        <w:t>;</w:t>
      </w:r>
    </w:p>
    <w:p w14:paraId="090231B8" w14:textId="66DC6792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="00B63F5C">
        <w:rPr>
          <w:rFonts w:ascii="Garamond" w:hAnsi="Garamond" w:cs="Garamond"/>
          <w:b/>
          <w:bCs/>
        </w:rPr>
        <w:t>k</w:t>
      </w:r>
      <w:r w:rsidRPr="00EB4980">
        <w:rPr>
          <w:rFonts w:ascii="Garamond" w:hAnsi="Garamond" w:cs="Garamond"/>
          <w:b/>
          <w:bCs/>
        </w:rPr>
        <w:t xml:space="preserve">ategoria </w:t>
      </w:r>
      <w:proofErr w:type="spellStart"/>
      <w:r w:rsidRPr="00EB4980">
        <w:rPr>
          <w:rFonts w:ascii="Garamond" w:hAnsi="Garamond" w:cs="Garamond"/>
          <w:b/>
          <w:bCs/>
        </w:rPr>
        <w:t>III</w:t>
      </w:r>
      <w:proofErr w:type="spellEnd"/>
      <w:r w:rsidRPr="00EB4980">
        <w:rPr>
          <w:rFonts w:ascii="Garamond" w:hAnsi="Garamond" w:cs="Garamond"/>
        </w:rPr>
        <w:t xml:space="preserve"> – </w:t>
      </w:r>
      <w:r w:rsidR="00B63F5C" w:rsidRPr="00EB4980">
        <w:rPr>
          <w:rFonts w:ascii="Garamond" w:hAnsi="Garamond" w:cs="Garamond"/>
        </w:rPr>
        <w:t>furrë buke, produkte miell shoqëruese, pastiçeri, shërbim kafe (ekspres</w:t>
      </w:r>
      <w:r w:rsidRPr="00EB4980">
        <w:rPr>
          <w:rFonts w:ascii="Garamond" w:hAnsi="Garamond" w:cs="Garamond"/>
        </w:rPr>
        <w:t xml:space="preserve">) – </w:t>
      </w:r>
      <w:r w:rsidR="00B63F5C" w:rsidRPr="00EB4980">
        <w:rPr>
          <w:rFonts w:ascii="Garamond" w:hAnsi="Garamond" w:cs="Garamond"/>
        </w:rPr>
        <w:t xml:space="preserve">çmimi </w:t>
      </w:r>
      <w:r w:rsidRPr="00EB4980">
        <w:rPr>
          <w:rFonts w:ascii="Garamond" w:hAnsi="Garamond" w:cs="Garamond"/>
        </w:rPr>
        <w:t xml:space="preserve">i furnizimit me energji elektrike </w:t>
      </w:r>
      <w:r w:rsidRPr="00EB4980">
        <w:rPr>
          <w:rFonts w:ascii="Garamond" w:hAnsi="Garamond" w:cs="Garamond"/>
          <w:b/>
          <w:bCs/>
        </w:rPr>
        <w:t xml:space="preserve">12 </w:t>
      </w:r>
      <w:r w:rsidR="00B63F5C" w:rsidRPr="00EB4980">
        <w:rPr>
          <w:rFonts w:ascii="Garamond" w:hAnsi="Garamond" w:cs="Garamond"/>
          <w:b/>
          <w:bCs/>
        </w:rPr>
        <w:t>lek</w:t>
      </w:r>
      <w:r w:rsidR="00B63F5C">
        <w:rPr>
          <w:rFonts w:ascii="Garamond" w:hAnsi="Garamond" w:cs="Garamond"/>
          <w:b/>
          <w:bCs/>
        </w:rPr>
        <w:t>ë</w:t>
      </w:r>
      <w:r w:rsidRPr="00EB4980">
        <w:rPr>
          <w:rFonts w:ascii="Garamond" w:hAnsi="Garamond" w:cs="Garamond"/>
          <w:b/>
          <w:bCs/>
        </w:rPr>
        <w:t>/</w:t>
      </w:r>
      <w:proofErr w:type="spellStart"/>
      <w:r w:rsidRPr="00EB4980">
        <w:rPr>
          <w:rFonts w:ascii="Garamond" w:hAnsi="Garamond" w:cs="Garamond"/>
          <w:b/>
          <w:bCs/>
        </w:rPr>
        <w:t>kWh</w:t>
      </w:r>
      <w:proofErr w:type="spellEnd"/>
      <w:r w:rsidRPr="00EB4980">
        <w:rPr>
          <w:rFonts w:ascii="Garamond" w:hAnsi="Garamond" w:cs="Garamond"/>
          <w:b/>
          <w:bCs/>
        </w:rPr>
        <w:t>.</w:t>
      </w:r>
    </w:p>
    <w:p w14:paraId="32B0A636" w14:textId="24619ACE" w:rsidR="000B5D75" w:rsidRPr="00EB4980" w:rsidRDefault="00B63F5C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>
        <w:rPr>
          <w:rFonts w:ascii="Garamond" w:hAnsi="Garamond" w:cs="Symbol"/>
        </w:rPr>
        <w:t xml:space="preserve">- </w:t>
      </w:r>
      <w:r w:rsidR="000B5D75" w:rsidRPr="00EB4980">
        <w:rPr>
          <w:rFonts w:ascii="Garamond" w:hAnsi="Garamond" w:cs="Garamond"/>
        </w:rPr>
        <w:t xml:space="preserve">Me qëllim shqyrtimin më tej të kësaj kërkese të shoqërisë </w:t>
      </w:r>
      <w:proofErr w:type="spellStart"/>
      <w:r w:rsidR="000B5D75" w:rsidRPr="00EB4980">
        <w:rPr>
          <w:rFonts w:ascii="Garamond" w:hAnsi="Garamond" w:cs="Garamond"/>
        </w:rPr>
        <w:t>FSHU</w:t>
      </w:r>
      <w:proofErr w:type="spellEnd"/>
      <w:r w:rsidR="000B5D75" w:rsidRPr="00EB4980">
        <w:rPr>
          <w:rFonts w:ascii="Garamond" w:hAnsi="Garamond" w:cs="Garamond"/>
        </w:rPr>
        <w:t xml:space="preserve"> </w:t>
      </w:r>
      <w:proofErr w:type="spellStart"/>
      <w:r w:rsidR="000B5D75" w:rsidRPr="00EB4980">
        <w:rPr>
          <w:rFonts w:ascii="Garamond" w:hAnsi="Garamond" w:cs="Garamond"/>
        </w:rPr>
        <w:t>sh.a</w:t>
      </w:r>
      <w:proofErr w:type="spellEnd"/>
      <w:r w:rsidR="000B5D75" w:rsidRPr="00EB4980">
        <w:rPr>
          <w:rFonts w:ascii="Garamond" w:hAnsi="Garamond" w:cs="Garamond"/>
        </w:rPr>
        <w:t xml:space="preserve">., si dhe në zbatim të nenit 5 të </w:t>
      </w:r>
      <w:r w:rsidR="000B5D75" w:rsidRPr="008F7EAA">
        <w:rPr>
          <w:rFonts w:ascii="Garamond" w:hAnsi="Garamond" w:cs="Garamond"/>
          <w:bCs/>
          <w:iCs/>
        </w:rPr>
        <w:t>“</w:t>
      </w:r>
      <w:r w:rsidR="000B5D75" w:rsidRPr="008F7EAA">
        <w:rPr>
          <w:rFonts w:ascii="Garamond" w:hAnsi="Garamond" w:cs="Garamond"/>
          <w:iCs/>
        </w:rPr>
        <w:t xml:space="preserve">Metodologjisë së </w:t>
      </w:r>
      <w:r w:rsidRPr="008F7EAA">
        <w:rPr>
          <w:rFonts w:ascii="Garamond" w:hAnsi="Garamond" w:cs="Garamond"/>
          <w:iCs/>
        </w:rPr>
        <w:t>përcaktimit të çmimeve për shitjen e energjisë elektrike me pakicë te klientët fundorë që furnizohen nga</w:t>
      </w:r>
      <w:r w:rsidR="000B5D75" w:rsidRPr="008F7EAA">
        <w:rPr>
          <w:rFonts w:ascii="Garamond" w:hAnsi="Garamond" w:cs="Garamond"/>
          <w:iCs/>
        </w:rPr>
        <w:t xml:space="preserve"> Furnizuesi i Shërbimit Universal (</w:t>
      </w:r>
      <w:proofErr w:type="spellStart"/>
      <w:r w:rsidR="000B5D75" w:rsidRPr="008F7EAA">
        <w:rPr>
          <w:rFonts w:ascii="Garamond" w:hAnsi="Garamond" w:cs="Garamond"/>
          <w:iCs/>
        </w:rPr>
        <w:t>FSHU</w:t>
      </w:r>
      <w:proofErr w:type="spellEnd"/>
      <w:r w:rsidR="000B5D75" w:rsidRPr="008F7EAA">
        <w:rPr>
          <w:rFonts w:ascii="Garamond" w:hAnsi="Garamond" w:cs="Garamond"/>
          <w:iCs/>
        </w:rPr>
        <w:t>)”</w:t>
      </w:r>
      <w:r w:rsidR="000B5D75" w:rsidRPr="008F7EAA">
        <w:rPr>
          <w:rFonts w:ascii="Garamond" w:hAnsi="Garamond" w:cs="Garamond"/>
        </w:rPr>
        <w:t xml:space="preserve"> </w:t>
      </w:r>
      <w:r w:rsidR="000B5D75" w:rsidRPr="00EB4980">
        <w:rPr>
          <w:rFonts w:ascii="Garamond" w:hAnsi="Garamond" w:cs="Garamond"/>
        </w:rPr>
        <w:t>miratu</w:t>
      </w:r>
      <w:r>
        <w:rPr>
          <w:rFonts w:ascii="Garamond" w:hAnsi="Garamond" w:cs="Garamond"/>
        </w:rPr>
        <w:t>a</w:t>
      </w:r>
      <w:r w:rsidR="000B5D75" w:rsidRPr="00EB4980">
        <w:rPr>
          <w:rFonts w:ascii="Garamond" w:hAnsi="Garamond" w:cs="Garamond"/>
        </w:rPr>
        <w:t xml:space="preserve">r me vendimin e </w:t>
      </w:r>
      <w:r w:rsidRPr="00EB4980">
        <w:rPr>
          <w:rFonts w:ascii="Garamond" w:hAnsi="Garamond" w:cs="Garamond"/>
        </w:rPr>
        <w:t xml:space="preserve">Bordit </w:t>
      </w:r>
      <w:r w:rsidR="000B5D75" w:rsidRPr="00EB4980">
        <w:rPr>
          <w:rFonts w:ascii="Garamond" w:hAnsi="Garamond" w:cs="Garamond"/>
        </w:rPr>
        <w:t xml:space="preserve">të ERE-s nr. 189, datë 23.11.2017, shoqëria </w:t>
      </w:r>
      <w:proofErr w:type="spellStart"/>
      <w:r w:rsidR="000B5D75" w:rsidRPr="00EB4980">
        <w:rPr>
          <w:rFonts w:ascii="Garamond" w:hAnsi="Garamond" w:cs="Garamond"/>
        </w:rPr>
        <w:t>FSHU</w:t>
      </w:r>
      <w:proofErr w:type="spellEnd"/>
      <w:r w:rsidR="000B5D75" w:rsidRPr="00EB4980">
        <w:rPr>
          <w:rFonts w:ascii="Garamond" w:hAnsi="Garamond" w:cs="Garamond"/>
        </w:rPr>
        <w:t xml:space="preserve"> duhet të paraqesë dokumentacionin</w:t>
      </w:r>
      <w:r w:rsidR="00E546B6">
        <w:rPr>
          <w:rFonts w:ascii="Garamond" w:hAnsi="Garamond" w:cs="Garamond"/>
        </w:rPr>
        <w:t xml:space="preserve"> </w:t>
      </w:r>
      <w:r w:rsidR="000B5D75" w:rsidRPr="00EB4980">
        <w:rPr>
          <w:rFonts w:ascii="Garamond" w:hAnsi="Garamond" w:cs="Garamond"/>
        </w:rPr>
        <w:t xml:space="preserve">sa më poshtë vijon: </w:t>
      </w:r>
    </w:p>
    <w:p w14:paraId="3DE5436E" w14:textId="6AC8EEE3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>Depozitimin pranë ERE</w:t>
      </w:r>
      <w:r w:rsidR="00905E15">
        <w:rPr>
          <w:rFonts w:ascii="Garamond" w:hAnsi="Garamond" w:cs="Garamond"/>
        </w:rPr>
        <w:t>-s</w:t>
      </w:r>
      <w:r w:rsidRPr="00EB4980">
        <w:rPr>
          <w:rFonts w:ascii="Garamond" w:hAnsi="Garamond" w:cs="Garamond"/>
        </w:rPr>
        <w:t xml:space="preserve"> të një liste të </w:t>
      </w:r>
      <w:proofErr w:type="spellStart"/>
      <w:r w:rsidRPr="00EB4980">
        <w:rPr>
          <w:rFonts w:ascii="Garamond" w:hAnsi="Garamond" w:cs="Garamond"/>
        </w:rPr>
        <w:t>të</w:t>
      </w:r>
      <w:proofErr w:type="spellEnd"/>
      <w:r w:rsidRPr="00EB4980">
        <w:rPr>
          <w:rFonts w:ascii="Garamond" w:hAnsi="Garamond" w:cs="Garamond"/>
        </w:rPr>
        <w:t xml:space="preserve"> ardhurave dhe shpenzimeve aktuale të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="00905E15">
        <w:rPr>
          <w:rFonts w:ascii="Garamond" w:hAnsi="Garamond" w:cs="Garamond"/>
        </w:rPr>
        <w:t>.</w:t>
      </w:r>
      <w:r w:rsidRPr="00EB4980">
        <w:rPr>
          <w:rFonts w:ascii="Garamond" w:hAnsi="Garamond" w:cs="Garamond"/>
        </w:rPr>
        <w:t xml:space="preserve"> për 12 muajt e fundit.</w:t>
      </w:r>
    </w:p>
    <w:p w14:paraId="1F589653" w14:textId="2DAD031B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 xml:space="preserve">Informacion të detajuar mbi </w:t>
      </w:r>
      <w:proofErr w:type="spellStart"/>
      <w:r w:rsidRPr="00EB4980">
        <w:rPr>
          <w:rFonts w:ascii="Garamond" w:hAnsi="Garamond" w:cs="Garamond"/>
        </w:rPr>
        <w:t>alokimin</w:t>
      </w:r>
      <w:proofErr w:type="spellEnd"/>
      <w:r w:rsidRPr="00EB4980">
        <w:rPr>
          <w:rFonts w:ascii="Garamond" w:hAnsi="Garamond" w:cs="Garamond"/>
        </w:rPr>
        <w:t xml:space="preserve"> e kostove reale për 12 muajt e fundit për secilën kategori klientësh, në mënyre që të kryhet një vlerësim i drejtë dhe i mbështetur në të dhëna konkrete dhe reale.</w:t>
      </w:r>
    </w:p>
    <w:p w14:paraId="248BACF2" w14:textId="42219AF3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 xml:space="preserve">Parashikimin e të ardhurave të kërkuara të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="00905E15">
        <w:rPr>
          <w:rFonts w:ascii="Garamond" w:hAnsi="Garamond" w:cs="Garamond"/>
        </w:rPr>
        <w:t>-së</w:t>
      </w:r>
      <w:r w:rsidRPr="00EB4980">
        <w:rPr>
          <w:rFonts w:ascii="Garamond" w:hAnsi="Garamond" w:cs="Garamond"/>
        </w:rPr>
        <w:t xml:space="preserve"> për periudhën rregullatore, objekt i shqyrtimit.</w:t>
      </w:r>
    </w:p>
    <w:p w14:paraId="1D767BA2" w14:textId="63E58AA3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>Efektet e pritshme në të ardhurat e shoqërisë nga tarifat dhe çmimet e propozuara për kategoritë e reja të konsumit.</w:t>
      </w:r>
    </w:p>
    <w:p w14:paraId="6571C6C6" w14:textId="60697FC7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>Çdo ndryshim në strukturën e tarifave dhe çmimeve që pritet të rezultojnë nga propozimi i paraqitur.</w:t>
      </w:r>
    </w:p>
    <w:p w14:paraId="58E37A5C" w14:textId="267B53F9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>Shpërndarjen e kërkuar për strukturën e propozuar të çmimeve për të përfituar të ardhurat e kërkuara për çdo kategori çmimesh.</w:t>
      </w:r>
    </w:p>
    <w:p w14:paraId="29DA12DC" w14:textId="1B9AC576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Tahoma"/>
        </w:rPr>
        <w:t xml:space="preserve">- </w:t>
      </w:r>
      <w:r w:rsidRPr="00EB4980">
        <w:rPr>
          <w:rFonts w:ascii="Garamond" w:hAnsi="Garamond" w:cs="Garamond"/>
        </w:rPr>
        <w:t>Çdo informacion tjetër të nevojshëm për të argumentuar ndryshimet që mund të rezultojnë në strukturën e tarifave dhe çmimeve.</w:t>
      </w:r>
    </w:p>
    <w:p w14:paraId="0EAAF84B" w14:textId="005739CD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>Gjithashtu</w:t>
      </w:r>
      <w:r w:rsidR="00905E15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vlerësohet se përgjatë vitit 2024, </w:t>
      </w:r>
      <w:proofErr w:type="spellStart"/>
      <w:r w:rsidRPr="00EB4980">
        <w:rPr>
          <w:rFonts w:ascii="Garamond" w:hAnsi="Garamond" w:cs="Garamond"/>
        </w:rPr>
        <w:t>FSHU</w:t>
      </w:r>
      <w:proofErr w:type="spellEnd"/>
      <w:r w:rsidRPr="00EB4980">
        <w:rPr>
          <w:rFonts w:ascii="Garamond" w:hAnsi="Garamond" w:cs="Garamond"/>
        </w:rPr>
        <w:t xml:space="preserve"> </w:t>
      </w:r>
      <w:proofErr w:type="spellStart"/>
      <w:r w:rsidRPr="00EB4980">
        <w:rPr>
          <w:rFonts w:ascii="Garamond" w:hAnsi="Garamond" w:cs="Garamond"/>
        </w:rPr>
        <w:t>sh.a</w:t>
      </w:r>
      <w:proofErr w:type="spellEnd"/>
      <w:r w:rsidRPr="00EB4980">
        <w:rPr>
          <w:rFonts w:ascii="Garamond" w:hAnsi="Garamond" w:cs="Garamond"/>
        </w:rPr>
        <w:t xml:space="preserve">. të kryejë studime në lidhje me furrat e bukës për një </w:t>
      </w:r>
      <w:proofErr w:type="spellStart"/>
      <w:r w:rsidRPr="00EB4980">
        <w:rPr>
          <w:rFonts w:ascii="Garamond" w:hAnsi="Garamond" w:cs="Garamond"/>
        </w:rPr>
        <w:t>rikategorizim</w:t>
      </w:r>
      <w:proofErr w:type="spellEnd"/>
      <w:r w:rsidRPr="00EB4980">
        <w:rPr>
          <w:rFonts w:ascii="Garamond" w:hAnsi="Garamond" w:cs="Garamond"/>
        </w:rPr>
        <w:t xml:space="preserve"> sa më të drejtë të tyre. </w:t>
      </w:r>
    </w:p>
    <w:p w14:paraId="50041E00" w14:textId="1FADEF74" w:rsidR="000B5D75" w:rsidRPr="00EB4980" w:rsidRDefault="000B5D75" w:rsidP="000B5D75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Symbol"/>
        </w:rPr>
        <w:t xml:space="preserve">- </w:t>
      </w:r>
      <w:r w:rsidRPr="00EB4980">
        <w:rPr>
          <w:rFonts w:ascii="Garamond" w:hAnsi="Garamond" w:cs="Garamond"/>
        </w:rPr>
        <w:t>Rezulton se jemi në kushtet ku kërkesa është në mbështetje të pikave 1 dhe 2</w:t>
      </w:r>
      <w:r w:rsidR="00905E15">
        <w:rPr>
          <w:rFonts w:ascii="Garamond" w:hAnsi="Garamond" w:cs="Garamond"/>
        </w:rPr>
        <w:t>,</w:t>
      </w:r>
      <w:r w:rsidRPr="00EB4980">
        <w:rPr>
          <w:rFonts w:ascii="Garamond" w:hAnsi="Garamond" w:cs="Garamond"/>
        </w:rPr>
        <w:t xml:space="preserve"> të nenit 21 të </w:t>
      </w:r>
      <w:r w:rsidR="00314FAB" w:rsidRPr="008639AD">
        <w:rPr>
          <w:rFonts w:ascii="Garamond" w:hAnsi="Garamond" w:cs="Garamond"/>
        </w:rPr>
        <w:t>“</w:t>
      </w:r>
      <w:r w:rsidRPr="008639AD">
        <w:rPr>
          <w:rFonts w:ascii="Garamond" w:hAnsi="Garamond" w:cs="Garamond"/>
          <w:iCs/>
        </w:rPr>
        <w:t>Rregullores për organizimin, funksionimin dhe procedurat e ERE-s</w:t>
      </w:r>
      <w:r w:rsidR="00314FAB" w:rsidRPr="008639AD">
        <w:rPr>
          <w:rFonts w:ascii="Garamond" w:hAnsi="Garamond" w:cs="Garamond"/>
          <w:iCs/>
        </w:rPr>
        <w:t>”</w:t>
      </w:r>
      <w:r w:rsidRPr="008639AD">
        <w:rPr>
          <w:rFonts w:ascii="Garamond" w:hAnsi="Garamond" w:cs="Garamond"/>
        </w:rPr>
        <w:t xml:space="preserve">, </w:t>
      </w:r>
      <w:r w:rsidRPr="00EB4980">
        <w:rPr>
          <w:rFonts w:ascii="Garamond" w:hAnsi="Garamond" w:cs="Garamond"/>
        </w:rPr>
        <w:t xml:space="preserve">miratuar me vendimin e </w:t>
      </w:r>
      <w:r w:rsidR="00184A33" w:rsidRPr="00EB4980">
        <w:rPr>
          <w:rFonts w:ascii="Garamond" w:hAnsi="Garamond" w:cs="Garamond"/>
        </w:rPr>
        <w:t xml:space="preserve">Bordit </w:t>
      </w:r>
      <w:r w:rsidRPr="00EB4980">
        <w:rPr>
          <w:rFonts w:ascii="Garamond" w:hAnsi="Garamond" w:cs="Garamond"/>
        </w:rPr>
        <w:t xml:space="preserve">të ERE-s nr. 96, datë 17.6.2016, ku parashikohet se: </w:t>
      </w:r>
      <w:r w:rsidRPr="00EB4980">
        <w:rPr>
          <w:rFonts w:ascii="Garamond" w:hAnsi="Garamond" w:cs="Garamond"/>
          <w:i/>
          <w:iCs/>
        </w:rPr>
        <w:t xml:space="preserve">“I licencuari që kërkon përcaktimin e tarifave dhe çmimeve të shërbimeve të energjisë elektrike dhe të gazit natyror për vitin pasardhës jo më vonë se data 1 </w:t>
      </w:r>
      <w:r w:rsidR="00E737D2" w:rsidRPr="00EB4980">
        <w:rPr>
          <w:rFonts w:ascii="Garamond" w:hAnsi="Garamond" w:cs="Garamond"/>
          <w:i/>
          <w:iCs/>
        </w:rPr>
        <w:t xml:space="preserve">shtator </w:t>
      </w:r>
      <w:r w:rsidRPr="00EB4980">
        <w:rPr>
          <w:rFonts w:ascii="Garamond" w:hAnsi="Garamond" w:cs="Garamond"/>
          <w:i/>
          <w:iCs/>
        </w:rPr>
        <w:t>të vitit aktual duhet të paraqesë në ERE një kërkesë me shkrim, të shoqëruar me të gjithë informacionin dhe dokumentacionin e kërkuar sipas kësaj rregullore dhe metodologjive përkatëse; si dhe mbas shqyrtimit paraprak dhe në kushtet kur aplikimi i plotëson kryesisht kërkesat e shprehura në pikat 1</w:t>
      </w:r>
      <w:r w:rsidR="00184A33">
        <w:rPr>
          <w:rFonts w:ascii="Garamond" w:hAnsi="Garamond" w:cs="Garamond"/>
          <w:i/>
          <w:iCs/>
        </w:rPr>
        <w:t>–</w:t>
      </w:r>
      <w:r w:rsidRPr="00EB4980">
        <w:rPr>
          <w:rFonts w:ascii="Garamond" w:hAnsi="Garamond" w:cs="Garamond"/>
          <w:i/>
          <w:iCs/>
        </w:rPr>
        <w:t>4</w:t>
      </w:r>
      <w:r w:rsidR="00184A33">
        <w:rPr>
          <w:rFonts w:ascii="Garamond" w:hAnsi="Garamond" w:cs="Garamond"/>
          <w:i/>
          <w:iCs/>
        </w:rPr>
        <w:t xml:space="preserve"> </w:t>
      </w:r>
      <w:r w:rsidRPr="00EB4980">
        <w:rPr>
          <w:rFonts w:ascii="Garamond" w:hAnsi="Garamond" w:cs="Garamond"/>
          <w:i/>
          <w:iCs/>
        </w:rPr>
        <w:t>të nenit 22 të po kësaj rregulloreje, ERE mund të marrë vendimin për fillimin e procedurave për shqyrtimit të aplikimit të një të licencuari”.</w:t>
      </w:r>
    </w:p>
    <w:p w14:paraId="1235E8CD" w14:textId="5BD8801B" w:rsidR="000B5D75" w:rsidRPr="00EB4980" w:rsidRDefault="000B5D75" w:rsidP="000B5D7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EB4980">
        <w:rPr>
          <w:rFonts w:ascii="Garamond" w:hAnsi="Garamond" w:cs="Garamond"/>
          <w:lang w:val="sq-AL"/>
        </w:rPr>
        <w:t xml:space="preserve">Për gjithë sa më sipër, </w:t>
      </w:r>
      <w:r w:rsidR="00B63F5C" w:rsidRPr="00EB4980">
        <w:rPr>
          <w:rFonts w:ascii="Garamond" w:hAnsi="Garamond" w:cs="Garamond"/>
          <w:lang w:val="sq-AL"/>
        </w:rPr>
        <w:t xml:space="preserve">Bordi </w:t>
      </w:r>
      <w:r w:rsidRPr="00EB4980">
        <w:rPr>
          <w:rFonts w:ascii="Garamond" w:hAnsi="Garamond" w:cs="Garamond"/>
          <w:lang w:val="sq-AL"/>
        </w:rPr>
        <w:t xml:space="preserve">i ERE-s </w:t>
      </w:r>
    </w:p>
    <w:p w14:paraId="3930C987" w14:textId="38CD8C7A" w:rsidR="000B5D75" w:rsidRPr="00EB4980" w:rsidRDefault="000B5D75" w:rsidP="000B5D75">
      <w:pPr>
        <w:ind w:firstLine="284"/>
        <w:jc w:val="center"/>
        <w:rPr>
          <w:rFonts w:ascii="Garamond" w:hAnsi="Garamond" w:cs="Garamond"/>
          <w:bCs/>
        </w:rPr>
      </w:pPr>
      <w:r w:rsidRPr="00EB4980">
        <w:rPr>
          <w:rFonts w:ascii="Garamond" w:hAnsi="Garamond" w:cs="Garamond"/>
          <w:bCs/>
        </w:rPr>
        <w:t>VENDOSI:</w:t>
      </w:r>
    </w:p>
    <w:p w14:paraId="1FB01DB5" w14:textId="77777777" w:rsidR="000B5D75" w:rsidRPr="00EB4980" w:rsidRDefault="000B5D75" w:rsidP="000B5D75">
      <w:pPr>
        <w:pStyle w:val="Default"/>
        <w:ind w:firstLine="284"/>
        <w:jc w:val="both"/>
        <w:rPr>
          <w:rFonts w:ascii="Garamond" w:hAnsi="Garamond" w:cs="Garamond"/>
          <w:color w:val="auto"/>
          <w:lang w:val="sq-AL"/>
        </w:rPr>
      </w:pPr>
    </w:p>
    <w:p w14:paraId="42705E2E" w14:textId="79092A6B" w:rsidR="000B5D75" w:rsidRPr="00EB4980" w:rsidRDefault="000B5D75" w:rsidP="000B5D75">
      <w:pPr>
        <w:pStyle w:val="Default"/>
        <w:ind w:firstLine="284"/>
        <w:jc w:val="both"/>
        <w:rPr>
          <w:rFonts w:ascii="Garamond" w:hAnsi="Garamond" w:cs="Garamond"/>
          <w:color w:val="auto"/>
          <w:lang w:val="sq-AL"/>
        </w:rPr>
      </w:pPr>
      <w:r w:rsidRPr="00EB4980">
        <w:rPr>
          <w:rFonts w:ascii="Garamond" w:hAnsi="Garamond" w:cs="Garamond"/>
          <w:color w:val="auto"/>
          <w:lang w:val="sq-AL"/>
        </w:rPr>
        <w:t>1. Fillimin e procedurës për shqyrtimin e kërkesës së Furnizuesit të Shërbimit Universal (</w:t>
      </w:r>
      <w:proofErr w:type="spellStart"/>
      <w:r w:rsidRPr="00EB4980">
        <w:rPr>
          <w:rFonts w:ascii="Garamond" w:hAnsi="Garamond" w:cs="Garamond"/>
          <w:color w:val="auto"/>
          <w:lang w:val="sq-AL"/>
        </w:rPr>
        <w:t>FSHU</w:t>
      </w:r>
      <w:proofErr w:type="spellEnd"/>
      <w:r w:rsidRPr="00EB4980">
        <w:rPr>
          <w:rFonts w:ascii="Garamond" w:hAnsi="Garamond" w:cs="Garamond"/>
          <w:color w:val="auto"/>
          <w:lang w:val="sq-AL"/>
        </w:rPr>
        <w:t xml:space="preserve">) </w:t>
      </w:r>
      <w:proofErr w:type="spellStart"/>
      <w:r w:rsidRPr="00EB4980">
        <w:rPr>
          <w:rFonts w:ascii="Garamond" w:hAnsi="Garamond" w:cs="Garamond"/>
          <w:color w:val="auto"/>
          <w:lang w:val="sq-AL"/>
        </w:rPr>
        <w:t>sh.a</w:t>
      </w:r>
      <w:proofErr w:type="spellEnd"/>
      <w:r w:rsidRPr="00EB4980">
        <w:rPr>
          <w:rFonts w:ascii="Garamond" w:hAnsi="Garamond" w:cs="Garamond"/>
          <w:color w:val="auto"/>
          <w:lang w:val="sq-AL"/>
        </w:rPr>
        <w:t xml:space="preserve">., për përcaktimin e çmimit të shitjes së energjisë elektrike për kategorinë e klientëve “furra buke dhe/ose prodhim mielli” të lidhura </w:t>
      </w:r>
      <w:r w:rsidR="00184A33" w:rsidRPr="00EB4980">
        <w:rPr>
          <w:rFonts w:ascii="Garamond" w:hAnsi="Garamond" w:cs="Garamond"/>
          <w:color w:val="auto"/>
          <w:lang w:val="sq-AL"/>
        </w:rPr>
        <w:t>n</w:t>
      </w:r>
      <w:r w:rsidR="00184A33">
        <w:rPr>
          <w:rFonts w:ascii="Garamond" w:hAnsi="Garamond" w:cs="Garamond"/>
          <w:color w:val="auto"/>
          <w:lang w:val="sq-AL"/>
        </w:rPr>
        <w:t>ë</w:t>
      </w:r>
      <w:r w:rsidRPr="00EB4980">
        <w:rPr>
          <w:rFonts w:ascii="Garamond" w:hAnsi="Garamond" w:cs="Garamond"/>
          <w:color w:val="auto"/>
          <w:lang w:val="sq-AL"/>
        </w:rPr>
        <w:t xml:space="preserve"> nivelin e tensionit 0.4 </w:t>
      </w:r>
      <w:proofErr w:type="spellStart"/>
      <w:r w:rsidRPr="00EB4980">
        <w:rPr>
          <w:rFonts w:ascii="Garamond" w:hAnsi="Garamond" w:cs="Garamond"/>
          <w:color w:val="auto"/>
          <w:lang w:val="sq-AL"/>
        </w:rPr>
        <w:t>kV</w:t>
      </w:r>
      <w:proofErr w:type="spellEnd"/>
      <w:r w:rsidRPr="00EB4980">
        <w:rPr>
          <w:rFonts w:ascii="Garamond" w:hAnsi="Garamond" w:cs="Garamond"/>
          <w:color w:val="auto"/>
          <w:lang w:val="sq-AL"/>
        </w:rPr>
        <w:t xml:space="preserve"> si vijon:</w:t>
      </w:r>
      <w:r w:rsidR="00E546B6">
        <w:rPr>
          <w:rFonts w:ascii="Garamond" w:hAnsi="Garamond" w:cs="Garamond"/>
          <w:color w:val="auto"/>
          <w:lang w:val="sq-AL"/>
        </w:rPr>
        <w:t xml:space="preserve"> </w:t>
      </w:r>
    </w:p>
    <w:p w14:paraId="6BD9D1BE" w14:textId="47170B39" w:rsidR="000B5D75" w:rsidRPr="00EB4980" w:rsidRDefault="000B5D75" w:rsidP="000B5D75">
      <w:pPr>
        <w:ind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Garamond"/>
          <w:b/>
          <w:bCs/>
        </w:rPr>
        <w:lastRenderedPageBreak/>
        <w:t>Kategoria I</w:t>
      </w:r>
      <w:r w:rsidRPr="00EB4980">
        <w:rPr>
          <w:rFonts w:ascii="Garamond" w:hAnsi="Garamond" w:cs="Garamond"/>
        </w:rPr>
        <w:t xml:space="preserve"> – </w:t>
      </w:r>
      <w:r w:rsidR="00EB4980" w:rsidRPr="00EB4980">
        <w:rPr>
          <w:rFonts w:ascii="Garamond" w:hAnsi="Garamond" w:cs="Garamond"/>
        </w:rPr>
        <w:t xml:space="preserve">vetëm furra buke/prodhim mielli – çmimi i furnizimit </w:t>
      </w:r>
      <w:r w:rsidRPr="00EB4980">
        <w:rPr>
          <w:rFonts w:ascii="Garamond" w:hAnsi="Garamond" w:cs="Garamond"/>
        </w:rPr>
        <w:t xml:space="preserve">me energji elektrike </w:t>
      </w:r>
      <w:r w:rsidRPr="00EB4980">
        <w:rPr>
          <w:rFonts w:ascii="Garamond" w:hAnsi="Garamond" w:cs="Garamond"/>
          <w:b/>
          <w:bCs/>
        </w:rPr>
        <w:t>7.6 lekë/</w:t>
      </w:r>
      <w:proofErr w:type="spellStart"/>
      <w:r w:rsidRPr="00EB4980">
        <w:rPr>
          <w:rFonts w:ascii="Garamond" w:hAnsi="Garamond" w:cs="Garamond"/>
          <w:b/>
          <w:bCs/>
        </w:rPr>
        <w:t>kWh</w:t>
      </w:r>
      <w:proofErr w:type="spellEnd"/>
      <w:r w:rsidRPr="00EB4980">
        <w:rPr>
          <w:rFonts w:ascii="Garamond" w:hAnsi="Garamond" w:cs="Garamond"/>
        </w:rPr>
        <w:t>;</w:t>
      </w:r>
    </w:p>
    <w:p w14:paraId="1E50475C" w14:textId="5E7BBE42" w:rsidR="000B5D75" w:rsidRPr="00EB4980" w:rsidRDefault="000B5D75" w:rsidP="000B5D75">
      <w:pPr>
        <w:ind w:firstLine="284"/>
        <w:jc w:val="both"/>
        <w:rPr>
          <w:rFonts w:ascii="Garamond" w:hAnsi="Garamond" w:cs="Garamond"/>
          <w:b/>
          <w:bCs/>
        </w:rPr>
      </w:pPr>
      <w:r w:rsidRPr="00EB4980">
        <w:rPr>
          <w:rFonts w:ascii="Garamond" w:hAnsi="Garamond" w:cs="Garamond"/>
          <w:b/>
          <w:bCs/>
        </w:rPr>
        <w:t xml:space="preserve">Kategoria </w:t>
      </w:r>
      <w:proofErr w:type="spellStart"/>
      <w:r w:rsidRPr="00EB4980">
        <w:rPr>
          <w:rFonts w:ascii="Garamond" w:hAnsi="Garamond" w:cs="Garamond"/>
          <w:b/>
          <w:bCs/>
        </w:rPr>
        <w:t>II</w:t>
      </w:r>
      <w:proofErr w:type="spellEnd"/>
      <w:r w:rsidRPr="00EB4980">
        <w:rPr>
          <w:rFonts w:ascii="Garamond" w:hAnsi="Garamond" w:cs="Garamond"/>
        </w:rPr>
        <w:t xml:space="preserve"> – </w:t>
      </w:r>
      <w:r w:rsidR="00EB4980" w:rsidRPr="00EB4980">
        <w:rPr>
          <w:rFonts w:ascii="Garamond" w:hAnsi="Garamond" w:cs="Garamond"/>
        </w:rPr>
        <w:t>furrë buke, produkte miell shoqëruese, pastiçeri</w:t>
      </w:r>
      <w:r w:rsidR="004673BD">
        <w:rPr>
          <w:rFonts w:ascii="Garamond" w:hAnsi="Garamond" w:cs="Garamond"/>
        </w:rPr>
        <w:t xml:space="preserve"> </w:t>
      </w:r>
      <w:bookmarkStart w:id="0" w:name="_GoBack"/>
      <w:bookmarkEnd w:id="0"/>
      <w:r w:rsidR="00EB4980" w:rsidRPr="00EB4980">
        <w:rPr>
          <w:rFonts w:ascii="Garamond" w:hAnsi="Garamond" w:cs="Garamond"/>
        </w:rPr>
        <w:t xml:space="preserve">– çmimi i </w:t>
      </w:r>
      <w:r w:rsidRPr="00EB4980">
        <w:rPr>
          <w:rFonts w:ascii="Garamond" w:hAnsi="Garamond" w:cs="Garamond"/>
        </w:rPr>
        <w:t xml:space="preserve">furnizimit me energji elektrike </w:t>
      </w:r>
      <w:r w:rsidRPr="00EB4980">
        <w:rPr>
          <w:rFonts w:ascii="Garamond" w:hAnsi="Garamond" w:cs="Garamond"/>
          <w:b/>
          <w:bCs/>
        </w:rPr>
        <w:t xml:space="preserve">9.5 </w:t>
      </w:r>
      <w:r w:rsidR="00EB4980" w:rsidRPr="00EB4980">
        <w:rPr>
          <w:rFonts w:ascii="Garamond" w:hAnsi="Garamond" w:cs="Garamond"/>
          <w:b/>
          <w:bCs/>
        </w:rPr>
        <w:t>lekë</w:t>
      </w:r>
      <w:r w:rsidRPr="00EB4980">
        <w:rPr>
          <w:rFonts w:ascii="Garamond" w:hAnsi="Garamond" w:cs="Garamond"/>
          <w:b/>
          <w:bCs/>
        </w:rPr>
        <w:t>/</w:t>
      </w:r>
      <w:proofErr w:type="spellStart"/>
      <w:r w:rsidRPr="00EB4980">
        <w:rPr>
          <w:rFonts w:ascii="Garamond" w:hAnsi="Garamond" w:cs="Garamond"/>
          <w:b/>
          <w:bCs/>
        </w:rPr>
        <w:t>kWh</w:t>
      </w:r>
      <w:proofErr w:type="spellEnd"/>
      <w:r w:rsidRPr="00EB4980">
        <w:rPr>
          <w:rFonts w:ascii="Garamond" w:hAnsi="Garamond" w:cs="Garamond"/>
        </w:rPr>
        <w:t>;</w:t>
      </w:r>
    </w:p>
    <w:p w14:paraId="08CE461A" w14:textId="4CB0ADDA" w:rsidR="000B5D75" w:rsidRPr="00EB4980" w:rsidRDefault="000B5D75" w:rsidP="000B5D75">
      <w:pPr>
        <w:ind w:firstLine="284"/>
        <w:jc w:val="both"/>
        <w:rPr>
          <w:rFonts w:ascii="Garamond" w:hAnsi="Garamond" w:cs="Garamond"/>
          <w:b/>
          <w:bCs/>
        </w:rPr>
      </w:pPr>
      <w:r w:rsidRPr="00EB4980">
        <w:rPr>
          <w:rFonts w:ascii="Garamond" w:hAnsi="Garamond" w:cs="Garamond"/>
          <w:b/>
          <w:bCs/>
        </w:rPr>
        <w:t xml:space="preserve">Kategoria </w:t>
      </w:r>
      <w:proofErr w:type="spellStart"/>
      <w:r w:rsidRPr="00EB4980">
        <w:rPr>
          <w:rFonts w:ascii="Garamond" w:hAnsi="Garamond" w:cs="Garamond"/>
          <w:b/>
          <w:bCs/>
        </w:rPr>
        <w:t>III</w:t>
      </w:r>
      <w:proofErr w:type="spellEnd"/>
      <w:r w:rsidRPr="00EB4980">
        <w:rPr>
          <w:rFonts w:ascii="Garamond" w:hAnsi="Garamond" w:cs="Garamond"/>
        </w:rPr>
        <w:t xml:space="preserve"> – </w:t>
      </w:r>
      <w:r w:rsidR="00EB4980" w:rsidRPr="00EB4980">
        <w:rPr>
          <w:rFonts w:ascii="Garamond" w:hAnsi="Garamond" w:cs="Garamond"/>
        </w:rPr>
        <w:t xml:space="preserve">furrë buke, produkte miell shoqëruese, pastiçeri, shërbim kafe (ekspres) – çmimi i furnizimit me energji elektrike </w:t>
      </w:r>
      <w:r w:rsidRPr="00EB4980">
        <w:rPr>
          <w:rFonts w:ascii="Garamond" w:hAnsi="Garamond" w:cs="Garamond"/>
          <w:b/>
          <w:bCs/>
        </w:rPr>
        <w:t xml:space="preserve">12 </w:t>
      </w:r>
      <w:r w:rsidR="00EB4980" w:rsidRPr="00EB4980">
        <w:rPr>
          <w:rFonts w:ascii="Garamond" w:hAnsi="Garamond" w:cs="Garamond"/>
          <w:b/>
          <w:bCs/>
        </w:rPr>
        <w:t>lekë</w:t>
      </w:r>
      <w:r w:rsidRPr="00EB4980">
        <w:rPr>
          <w:rFonts w:ascii="Garamond" w:hAnsi="Garamond" w:cs="Garamond"/>
          <w:b/>
          <w:bCs/>
        </w:rPr>
        <w:t>/</w:t>
      </w:r>
      <w:proofErr w:type="spellStart"/>
      <w:r w:rsidRPr="00EB4980">
        <w:rPr>
          <w:rFonts w:ascii="Garamond" w:hAnsi="Garamond" w:cs="Garamond"/>
          <w:b/>
          <w:bCs/>
        </w:rPr>
        <w:t>kWh</w:t>
      </w:r>
      <w:proofErr w:type="spellEnd"/>
      <w:r w:rsidRPr="00EB4980">
        <w:rPr>
          <w:rFonts w:ascii="Garamond" w:hAnsi="Garamond" w:cs="Garamond"/>
          <w:b/>
          <w:bCs/>
        </w:rPr>
        <w:t>.</w:t>
      </w:r>
    </w:p>
    <w:p w14:paraId="6C641754" w14:textId="55233169" w:rsidR="000B5D75" w:rsidRPr="00EB4980" w:rsidRDefault="000B5D75" w:rsidP="000B5D75">
      <w:pPr>
        <w:pStyle w:val="Default"/>
        <w:ind w:firstLine="284"/>
        <w:jc w:val="both"/>
        <w:rPr>
          <w:rFonts w:ascii="Garamond" w:hAnsi="Garamond" w:cs="Garamond"/>
          <w:color w:val="auto"/>
          <w:lang w:val="sq-AL"/>
        </w:rPr>
      </w:pPr>
      <w:r w:rsidRPr="00EB4980">
        <w:rPr>
          <w:rFonts w:ascii="Garamond" w:hAnsi="Garamond" w:cs="Garamond"/>
          <w:lang w:val="sq-AL"/>
        </w:rPr>
        <w:t xml:space="preserve">2. Drejtoria e Tarifave dhe Çmimeve të njoftojnë shoqërinë </w:t>
      </w:r>
      <w:proofErr w:type="spellStart"/>
      <w:r w:rsidRPr="00EB4980">
        <w:rPr>
          <w:rFonts w:ascii="Garamond" w:hAnsi="Garamond" w:cs="Garamond"/>
          <w:lang w:val="sq-AL"/>
        </w:rPr>
        <w:t>FSHU</w:t>
      </w:r>
      <w:proofErr w:type="spellEnd"/>
      <w:r w:rsidRPr="00EB4980">
        <w:rPr>
          <w:rFonts w:ascii="Garamond" w:hAnsi="Garamond" w:cs="Garamond"/>
          <w:lang w:val="sq-AL"/>
        </w:rPr>
        <w:t xml:space="preserve"> </w:t>
      </w:r>
      <w:proofErr w:type="spellStart"/>
      <w:r w:rsidRPr="00EB4980">
        <w:rPr>
          <w:rFonts w:ascii="Garamond" w:hAnsi="Garamond" w:cs="Garamond"/>
          <w:lang w:val="sq-AL"/>
        </w:rPr>
        <w:t>sh.a</w:t>
      </w:r>
      <w:proofErr w:type="spellEnd"/>
      <w:r w:rsidRPr="00EB4980">
        <w:rPr>
          <w:rFonts w:ascii="Garamond" w:hAnsi="Garamond" w:cs="Garamond"/>
          <w:lang w:val="sq-AL"/>
        </w:rPr>
        <w:t xml:space="preserve">. dhe palët e interesit për vendimin e </w:t>
      </w:r>
      <w:r w:rsidR="00184A33">
        <w:rPr>
          <w:rFonts w:ascii="Garamond" w:hAnsi="Garamond" w:cs="Garamond"/>
          <w:lang w:val="sq-AL"/>
        </w:rPr>
        <w:t>B</w:t>
      </w:r>
      <w:r w:rsidRPr="00EB4980">
        <w:rPr>
          <w:rFonts w:ascii="Garamond" w:hAnsi="Garamond" w:cs="Garamond"/>
          <w:lang w:val="sq-AL"/>
        </w:rPr>
        <w:t>ordit të ERE-s.</w:t>
      </w:r>
    </w:p>
    <w:p w14:paraId="30593A7D" w14:textId="77777777" w:rsidR="000B5D75" w:rsidRPr="00EB4980" w:rsidRDefault="000B5D75" w:rsidP="000B5D75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EB4980">
        <w:rPr>
          <w:rFonts w:ascii="Garamond" w:hAnsi="Garamond" w:cs="Garamond"/>
          <w:lang w:val="sq-AL"/>
        </w:rPr>
        <w:t>Ky vendim hyn në fuqi menjëherë.</w:t>
      </w:r>
    </w:p>
    <w:p w14:paraId="3E3B3A34" w14:textId="0AFE4C2B" w:rsidR="000B5D75" w:rsidRPr="00EB4980" w:rsidRDefault="000B5D75" w:rsidP="000B5D75">
      <w:pPr>
        <w:ind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Garamond"/>
        </w:rPr>
        <w:t xml:space="preserve">Çdo palë e përfshirë në këtë procedurë mund t’i kërkojë ERE-s, brenda 7 ditëve kalendarike nga data e marrjes së vendimit, rishikimin e vendimit të </w:t>
      </w:r>
      <w:r w:rsidR="00184A33">
        <w:rPr>
          <w:rFonts w:ascii="Garamond" w:hAnsi="Garamond" w:cs="Garamond"/>
        </w:rPr>
        <w:t>B</w:t>
      </w:r>
      <w:r w:rsidRPr="00EB4980">
        <w:rPr>
          <w:rFonts w:ascii="Garamond" w:hAnsi="Garamond" w:cs="Garamond"/>
        </w:rPr>
        <w:t xml:space="preserve">ordit në rast se ka siguruar prova të reja që mund ta çojnë </w:t>
      </w:r>
      <w:r w:rsidR="00184A33">
        <w:rPr>
          <w:rFonts w:ascii="Garamond" w:hAnsi="Garamond" w:cs="Garamond"/>
        </w:rPr>
        <w:t>B</w:t>
      </w:r>
      <w:r w:rsidRPr="00EB4980">
        <w:rPr>
          <w:rFonts w:ascii="Garamond" w:hAnsi="Garamond" w:cs="Garamond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D16C3D4" w14:textId="77777777" w:rsidR="000B5D75" w:rsidRPr="00EB4980" w:rsidRDefault="000B5D75" w:rsidP="000B5D75">
      <w:pPr>
        <w:ind w:firstLine="284"/>
        <w:jc w:val="both"/>
        <w:rPr>
          <w:rFonts w:ascii="Garamond" w:hAnsi="Garamond" w:cs="Garamond"/>
        </w:rPr>
      </w:pPr>
      <w:r w:rsidRPr="00EB4980">
        <w:rPr>
          <w:rFonts w:ascii="Garamond" w:hAnsi="Garamond" w:cs="Garamond"/>
        </w:rPr>
        <w:t>Ky vendim botohet në Fletoren Zyrtare.</w:t>
      </w:r>
    </w:p>
    <w:p w14:paraId="4D6394BA" w14:textId="77777777" w:rsidR="000B5D75" w:rsidRPr="00EB4980" w:rsidRDefault="000B5D75" w:rsidP="000B5D75">
      <w:pPr>
        <w:ind w:firstLine="284"/>
        <w:jc w:val="both"/>
        <w:rPr>
          <w:rFonts w:ascii="Garamond" w:hAnsi="Garamond" w:cs="Garamond"/>
        </w:rPr>
      </w:pPr>
    </w:p>
    <w:p w14:paraId="375DFBFE" w14:textId="77777777" w:rsidR="000B5D75" w:rsidRPr="00EB4980" w:rsidRDefault="000B5D75" w:rsidP="000B5D75">
      <w:pPr>
        <w:tabs>
          <w:tab w:val="left" w:pos="7900"/>
        </w:tabs>
        <w:ind w:firstLine="284"/>
        <w:jc w:val="right"/>
        <w:rPr>
          <w:rFonts w:ascii="Garamond" w:hAnsi="Garamond" w:cs="Garamond"/>
          <w:bCs/>
        </w:rPr>
      </w:pPr>
      <w:r w:rsidRPr="00EB4980">
        <w:rPr>
          <w:rFonts w:ascii="Garamond" w:hAnsi="Garamond" w:cs="Garamond"/>
          <w:bCs/>
        </w:rPr>
        <w:t>KRYETARE NË DETYRË</w:t>
      </w:r>
    </w:p>
    <w:p w14:paraId="27493CEE" w14:textId="0A8BA2B8" w:rsidR="000B5D75" w:rsidRPr="00EB4980" w:rsidRDefault="000B5D75" w:rsidP="000B5D75">
      <w:pPr>
        <w:tabs>
          <w:tab w:val="left" w:pos="7900"/>
        </w:tabs>
        <w:ind w:firstLine="284"/>
        <w:jc w:val="right"/>
        <w:rPr>
          <w:rFonts w:ascii="Garamond" w:hAnsi="Garamond" w:cs="Garamond"/>
          <w:b/>
          <w:bCs/>
        </w:rPr>
      </w:pPr>
      <w:proofErr w:type="spellStart"/>
      <w:r w:rsidRPr="00EB4980">
        <w:rPr>
          <w:rFonts w:ascii="Garamond" w:hAnsi="Garamond" w:cs="Garamond"/>
          <w:b/>
          <w:bCs/>
        </w:rPr>
        <w:t>Erjola</w:t>
      </w:r>
      <w:proofErr w:type="spellEnd"/>
      <w:r w:rsidRPr="00EB4980">
        <w:rPr>
          <w:rFonts w:ascii="Garamond" w:hAnsi="Garamond" w:cs="Garamond"/>
          <w:b/>
          <w:bCs/>
        </w:rPr>
        <w:t xml:space="preserve"> </w:t>
      </w:r>
      <w:proofErr w:type="spellStart"/>
      <w:r w:rsidRPr="00EB4980">
        <w:rPr>
          <w:rFonts w:ascii="Garamond" w:hAnsi="Garamond" w:cs="Garamond"/>
          <w:b/>
          <w:bCs/>
        </w:rPr>
        <w:t>Sadushi</w:t>
      </w:r>
      <w:proofErr w:type="spellEnd"/>
    </w:p>
    <w:p w14:paraId="56805A31" w14:textId="0F0A9740" w:rsidR="005E68B7" w:rsidRPr="00EB4980" w:rsidRDefault="005E68B7" w:rsidP="000B5D75">
      <w:pPr>
        <w:ind w:firstLine="284"/>
        <w:rPr>
          <w:rFonts w:ascii="Garamond" w:hAnsi="Garamond"/>
        </w:rPr>
      </w:pPr>
    </w:p>
    <w:sectPr w:rsidR="005E68B7" w:rsidRPr="00EB4980">
      <w:footerReference w:type="default" r:id="rId31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106E6" w14:textId="77777777" w:rsidR="00EB4980" w:rsidRDefault="00EB4980">
      <w:r>
        <w:separator/>
      </w:r>
    </w:p>
  </w:endnote>
  <w:endnote w:type="continuationSeparator" w:id="0">
    <w:p w14:paraId="59C293A1" w14:textId="77777777" w:rsidR="00EB4980" w:rsidRDefault="00EB4980">
      <w:r>
        <w:continuationSeparator/>
      </w:r>
    </w:p>
  </w:endnote>
  <w:endnote w:type="continuationNotice" w:id="1">
    <w:p w14:paraId="4235A215" w14:textId="77777777" w:rsidR="00EB4980" w:rsidRDefault="00EB49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64D1" w14:textId="77777777" w:rsidR="00EB4980" w:rsidRDefault="00EB4980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69FB6E14" w14:textId="77777777" w:rsidR="00EB4980" w:rsidRDefault="00EB4980">
    <w:pPr>
      <w:pStyle w:val="Footer"/>
    </w:pPr>
  </w:p>
  <w:p w14:paraId="6DBAF265" w14:textId="77777777" w:rsidR="00EB4980" w:rsidRDefault="00EB4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50A9D" w14:textId="77777777" w:rsidR="00EB4980" w:rsidRDefault="00EB4980">
      <w:r>
        <w:separator/>
      </w:r>
    </w:p>
  </w:footnote>
  <w:footnote w:type="continuationSeparator" w:id="0">
    <w:p w14:paraId="53D212B3" w14:textId="77777777" w:rsidR="00EB4980" w:rsidRDefault="00EB4980">
      <w:r>
        <w:continuationSeparator/>
      </w:r>
    </w:p>
  </w:footnote>
  <w:footnote w:type="continuationNotice" w:id="1">
    <w:p w14:paraId="339E5A33" w14:textId="77777777" w:rsidR="00EB4980" w:rsidRDefault="00EB49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0E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44524F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000002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7F8C9B26"/>
    <w:lvl w:ilvl="0" w:tplc="DECE398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00000028"/>
    <w:multiLevelType w:val="hybridMultilevel"/>
    <w:tmpl w:val="AB788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2EAC0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0000002A"/>
    <w:multiLevelType w:val="hybridMultilevel"/>
    <w:tmpl w:val="1C8A3C48"/>
    <w:lvl w:ilvl="0" w:tplc="A07C27DE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000002B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000002C"/>
    <w:multiLevelType w:val="hybridMultilevel"/>
    <w:tmpl w:val="A1D25C52"/>
    <w:lvl w:ilvl="0" w:tplc="A07C27DE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000002D"/>
    <w:multiLevelType w:val="hybridMultilevel"/>
    <w:tmpl w:val="EBDCDF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DD520C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6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  <w:num w:numId="13">
    <w:abstractNumId w:val="12"/>
  </w:num>
  <w:num w:numId="14">
    <w:abstractNumId w:val="32"/>
  </w:num>
  <w:num w:numId="15">
    <w:abstractNumId w:val="34"/>
  </w:num>
  <w:num w:numId="16">
    <w:abstractNumId w:val="15"/>
  </w:num>
  <w:num w:numId="17">
    <w:abstractNumId w:val="14"/>
  </w:num>
  <w:num w:numId="18">
    <w:abstractNumId w:val="13"/>
  </w:num>
  <w:num w:numId="19">
    <w:abstractNumId w:val="4"/>
  </w:num>
  <w:num w:numId="20">
    <w:abstractNumId w:val="22"/>
  </w:num>
  <w:num w:numId="21">
    <w:abstractNumId w:val="11"/>
  </w:num>
  <w:num w:numId="22">
    <w:abstractNumId w:val="42"/>
  </w:num>
  <w:num w:numId="23">
    <w:abstractNumId w:val="31"/>
  </w:num>
  <w:num w:numId="24">
    <w:abstractNumId w:val="45"/>
  </w:num>
  <w:num w:numId="25">
    <w:abstractNumId w:val="17"/>
  </w:num>
  <w:num w:numId="26">
    <w:abstractNumId w:val="16"/>
  </w:num>
  <w:num w:numId="27">
    <w:abstractNumId w:val="24"/>
  </w:num>
  <w:num w:numId="28">
    <w:abstractNumId w:val="25"/>
  </w:num>
  <w:num w:numId="29">
    <w:abstractNumId w:val="27"/>
  </w:num>
  <w:num w:numId="30">
    <w:abstractNumId w:val="23"/>
  </w:num>
  <w:num w:numId="31">
    <w:abstractNumId w:val="20"/>
  </w:num>
  <w:num w:numId="32">
    <w:abstractNumId w:val="19"/>
  </w:num>
  <w:num w:numId="33">
    <w:abstractNumId w:val="29"/>
  </w:num>
  <w:num w:numId="34">
    <w:abstractNumId w:val="30"/>
  </w:num>
  <w:num w:numId="35">
    <w:abstractNumId w:val="18"/>
  </w:num>
  <w:num w:numId="36">
    <w:abstractNumId w:val="21"/>
  </w:num>
  <w:num w:numId="37">
    <w:abstractNumId w:val="28"/>
  </w:num>
  <w:num w:numId="38">
    <w:abstractNumId w:val="36"/>
  </w:num>
  <w:num w:numId="39">
    <w:abstractNumId w:val="35"/>
  </w:num>
  <w:num w:numId="40">
    <w:abstractNumId w:val="33"/>
  </w:num>
  <w:num w:numId="41">
    <w:abstractNumId w:val="37"/>
  </w:num>
  <w:num w:numId="42">
    <w:abstractNumId w:val="38"/>
  </w:num>
  <w:num w:numId="43">
    <w:abstractNumId w:val="40"/>
  </w:num>
  <w:num w:numId="44">
    <w:abstractNumId w:val="41"/>
  </w:num>
  <w:num w:numId="45">
    <w:abstractNumId w:val="39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8B7"/>
    <w:rsid w:val="000B5D75"/>
    <w:rsid w:val="000F7814"/>
    <w:rsid w:val="001248E1"/>
    <w:rsid w:val="0018029E"/>
    <w:rsid w:val="00184A33"/>
    <w:rsid w:val="00196440"/>
    <w:rsid w:val="00314FAB"/>
    <w:rsid w:val="004673BD"/>
    <w:rsid w:val="00522BBE"/>
    <w:rsid w:val="005343FE"/>
    <w:rsid w:val="00593C8F"/>
    <w:rsid w:val="005E68B7"/>
    <w:rsid w:val="00645E84"/>
    <w:rsid w:val="00691524"/>
    <w:rsid w:val="006C6EEA"/>
    <w:rsid w:val="00784F68"/>
    <w:rsid w:val="00797571"/>
    <w:rsid w:val="008639AD"/>
    <w:rsid w:val="008F7EAA"/>
    <w:rsid w:val="00905E15"/>
    <w:rsid w:val="00927D79"/>
    <w:rsid w:val="00944AB0"/>
    <w:rsid w:val="009905BD"/>
    <w:rsid w:val="00A54045"/>
    <w:rsid w:val="00B347A2"/>
    <w:rsid w:val="00B63F5C"/>
    <w:rsid w:val="00BC5F16"/>
    <w:rsid w:val="00CC7DE9"/>
    <w:rsid w:val="00D83E82"/>
    <w:rsid w:val="00DE5D0F"/>
    <w:rsid w:val="00E546B6"/>
    <w:rsid w:val="00E737D2"/>
    <w:rsid w:val="00E81BEB"/>
    <w:rsid w:val="00E84611"/>
    <w:rsid w:val="00EB4980"/>
    <w:rsid w:val="00FC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E96D"/>
  <w15:docId w15:val="{4D4FDAD2-788E-46D1-A6ED-2AA27845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styleId="PageNumber">
    <w:name w:val="page number"/>
    <w:basedOn w:val="DefaultParagraphFont"/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numbering" Target="numbering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ettings" Target="settings.xml"/><Relationship Id="rId30" Type="http://schemas.openxmlformats.org/officeDocument/2006/relationships/endnotes" Target="endnotes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769E8BC4AD4852B4E5D04E315B2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2024-04-18T12:09:11Z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disa ndryshime në vendimin e Këshillit të Lartë të Prokurorisë, nr. 91, datë 13.05.2019, "Për pagesat e prokurorëve për punën e kryer jashtë orarit"</Titulli>
    <Modifikuesi xmlns="0e656187-b300-4fb0-8bf4-3a50f872073c">ermira.bukaci</Modifikuesi>
    <Nr_x002e__x0020_prot_x0020_QBZ xmlns="0e656187-b300-4fb0-8bf4-3a50f872073c">692/1</Nr_x002e__x0020_prot_x0020_QBZ>
    <Data_x0020_e_x0020_Modifikimit xmlns="0e656187-b300-4fb0-8bf4-3a50f872073c">2024-04-18T12:44:17Z</Data_x0020_e_x0020_Modifikimit>
    <Dekretuar xmlns="0e656187-b300-4fb0-8bf4-3a50f872073c">false</Dekretuar>
    <Data xmlns="0e656187-b300-4fb0-8bf4-3a50f872073c">2024-04-12T00:00:00Z</Data>
    <Nr_x002e__x0020_protokolli_x0020_i_x0020_aktit xmlns="0e656187-b300-4fb0-8bf4-3a50f872073c">232/2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769E8BC4AD4852B4E5D04E315B2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697077D-73EA-425D-854F-23DC1BDE3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A4C4F04C-513E-4221-9114-14FF7E6DCBD4}">
  <ds:schemaRefs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15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F90008B6-72F8-430A-8F1B-8CBE6EFA37BD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9491CFA5-B836-48E3-AF2D-9E127EF84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3.xml><?xml version="1.0" encoding="utf-8"?>
<ds:datastoreItem xmlns:ds="http://schemas.openxmlformats.org/officeDocument/2006/customXml" ds:itemID="{70876F05-16E9-4C3B-A8E7-C65AAFD549FA}">
  <ds:schemaRefs>
    <ds:schemaRef ds:uri="http://schemas.microsoft.com/sharepoint/v3/contenttype/forms"/>
  </ds:schemaRefs>
</ds:datastoreItem>
</file>

<file path=customXml/itemProps24.xml><?xml version="1.0" encoding="utf-8"?>
<ds:datastoreItem xmlns:ds="http://schemas.openxmlformats.org/officeDocument/2006/customXml" ds:itemID="{1610D980-B0CB-4FA6-82CA-B55EC0868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Këshillit të Lartë të Prokurorisë, nr. 91, datë 13.05.2019, "Për pagesat e prokurorëve për punën e kryer jashtë orarit"</vt:lpstr>
    </vt:vector>
  </TitlesOfParts>
  <Company>Hewlett-Packard Company</Company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Këshillit të Lartë të Prokurorisë, nr. 91, datë 13.05.2019, "Për pagesat e prokurorëve për punën e kryer jashtë orarit"</dc:title>
  <dc:creator>DJZM</dc:creator>
  <cp:lastModifiedBy>Jorina Kryeziu</cp:lastModifiedBy>
  <cp:revision>29</cp:revision>
  <cp:lastPrinted>2023-08-07T11:39:00Z</cp:lastPrinted>
  <dcterms:created xsi:type="dcterms:W3CDTF">2024-04-18T10:55:00Z</dcterms:created>
  <dcterms:modified xsi:type="dcterms:W3CDTF">2024-04-18T12:20:00Z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b2966004280a4f0fa42edefb405123bb</vt:lpwstr>
  </property>
</Properties>
</file>