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19A13" w14:textId="77777777" w:rsidR="00363E1A" w:rsidRPr="00363E1A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363E1A">
        <w:rPr>
          <w:rFonts w:ascii="Garamond" w:hAnsi="Garamond"/>
          <w:b/>
          <w:bCs/>
          <w:color w:val="000000"/>
        </w:rPr>
        <w:t>VENDIM</w:t>
      </w:r>
    </w:p>
    <w:p w14:paraId="69E0892A" w14:textId="49784D4C" w:rsidR="00363E1A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363E1A">
        <w:rPr>
          <w:rFonts w:ascii="Garamond" w:hAnsi="Garamond"/>
          <w:b/>
          <w:bCs/>
          <w:color w:val="000000"/>
        </w:rPr>
        <w:t xml:space="preserve">Nr. 5, </w:t>
      </w:r>
      <w:r>
        <w:rPr>
          <w:rFonts w:ascii="Garamond" w:hAnsi="Garamond"/>
          <w:b/>
          <w:bCs/>
          <w:color w:val="000000"/>
        </w:rPr>
        <w:t>d</w:t>
      </w:r>
      <w:r w:rsidR="006278F5">
        <w:rPr>
          <w:rFonts w:ascii="Garamond" w:hAnsi="Garamond"/>
          <w:b/>
          <w:bCs/>
          <w:color w:val="000000"/>
        </w:rPr>
        <w:t>a</w:t>
      </w:r>
      <w:r w:rsidR="00E35542">
        <w:rPr>
          <w:rFonts w:ascii="Garamond" w:hAnsi="Garamond"/>
          <w:b/>
          <w:bCs/>
          <w:color w:val="000000"/>
        </w:rPr>
        <w:t>t</w:t>
      </w:r>
      <w:r w:rsidRPr="00363E1A">
        <w:rPr>
          <w:rFonts w:ascii="Garamond" w:hAnsi="Garamond"/>
          <w:b/>
          <w:bCs/>
          <w:color w:val="000000"/>
        </w:rPr>
        <w:t>ë 6.1.2025</w:t>
      </w:r>
    </w:p>
    <w:p w14:paraId="232B68FF" w14:textId="77777777" w:rsidR="00363E1A" w:rsidRPr="00363E1A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65FB0E49" w14:textId="0D53EB84" w:rsidR="00363E1A" w:rsidRPr="00363E1A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363E1A">
        <w:rPr>
          <w:rFonts w:ascii="Garamond" w:hAnsi="Garamond"/>
          <w:b/>
          <w:bCs/>
          <w:color w:val="000000"/>
        </w:rPr>
        <w:t xml:space="preserve">MBI </w:t>
      </w:r>
      <w:r w:rsidR="00E3477D">
        <w:rPr>
          <w:rFonts w:ascii="Garamond" w:hAnsi="Garamond"/>
          <w:b/>
          <w:bCs/>
          <w:color w:val="000000"/>
        </w:rPr>
        <w:t>F</w:t>
      </w:r>
      <w:r w:rsidRPr="00363E1A">
        <w:rPr>
          <w:rFonts w:ascii="Garamond" w:hAnsi="Garamond"/>
          <w:b/>
          <w:bCs/>
          <w:color w:val="000000"/>
        </w:rPr>
        <w:t>ILLIMIN E PROCEDURËS PËR SHQYRTIMIN E KËRKESËS SË SHOQËRISË “</w:t>
      </w:r>
      <w:proofErr w:type="spellStart"/>
      <w:r w:rsidRPr="00363E1A">
        <w:rPr>
          <w:rFonts w:ascii="Garamond" w:hAnsi="Garamond"/>
          <w:b/>
          <w:bCs/>
          <w:color w:val="000000"/>
        </w:rPr>
        <w:t>GRABOVA</w:t>
      </w:r>
      <w:proofErr w:type="spellEnd"/>
      <w:r w:rsidRPr="00363E1A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363E1A">
        <w:rPr>
          <w:rFonts w:ascii="Garamond" w:hAnsi="Garamond"/>
          <w:b/>
          <w:bCs/>
          <w:color w:val="000000"/>
        </w:rPr>
        <w:t>HYDROPOWER</w:t>
      </w:r>
      <w:proofErr w:type="spellEnd"/>
      <w:r w:rsidRPr="00363E1A">
        <w:rPr>
          <w:rFonts w:ascii="Garamond" w:hAnsi="Garamond"/>
          <w:b/>
          <w:bCs/>
          <w:color w:val="000000"/>
        </w:rPr>
        <w:t>” SHPK PËR LICENCIM NË VEPRIMTARINË E PRODHIMIT TË ENERGJISË ELEKTRIKE</w:t>
      </w:r>
    </w:p>
    <w:p w14:paraId="6B5FFFC0" w14:textId="77777777" w:rsidR="00363E1A" w:rsidRPr="00363E1A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5CE364E8" w14:textId="56B3E33E" w:rsidR="00363E1A" w:rsidRPr="00E3477D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E3477D">
        <w:rPr>
          <w:rFonts w:ascii="Garamond" w:hAnsi="Garamond"/>
          <w:color w:val="000000"/>
        </w:rPr>
        <w:t xml:space="preserve">Në mbështetje të neneve 16 dhe 37, pika 2, </w:t>
      </w:r>
      <w:r w:rsidR="00E3477D" w:rsidRPr="00E3477D">
        <w:rPr>
          <w:rFonts w:ascii="Garamond" w:hAnsi="Garamond"/>
          <w:color w:val="000000"/>
        </w:rPr>
        <w:t>germa</w:t>
      </w:r>
      <w:r w:rsidRPr="00E3477D">
        <w:rPr>
          <w:rFonts w:ascii="Garamond" w:hAnsi="Garamond"/>
          <w:color w:val="000000"/>
        </w:rPr>
        <w:t xml:space="preserve"> “a”, të ligjit nr. 43/2015</w:t>
      </w:r>
      <w:r w:rsidR="00E3477D">
        <w:rPr>
          <w:rFonts w:ascii="Garamond" w:hAnsi="Garamond"/>
          <w:color w:val="000000"/>
        </w:rPr>
        <w:t>,</w:t>
      </w:r>
      <w:r w:rsidRPr="00E3477D">
        <w:rPr>
          <w:rFonts w:ascii="Garamond" w:hAnsi="Garamond"/>
          <w:color w:val="000000"/>
        </w:rPr>
        <w:t xml:space="preserve"> </w:t>
      </w:r>
      <w:r w:rsidRPr="00E3477D">
        <w:rPr>
          <w:rFonts w:ascii="Garamond" w:hAnsi="Garamond"/>
          <w:iCs/>
          <w:color w:val="000000"/>
        </w:rPr>
        <w:t>“Për sektorin e energjisë elektrike”,</w:t>
      </w:r>
      <w:r w:rsidRPr="00E3477D">
        <w:rPr>
          <w:rFonts w:ascii="Garamond" w:hAnsi="Garamond"/>
          <w:color w:val="000000"/>
        </w:rPr>
        <w:t xml:space="preserve"> </w:t>
      </w:r>
      <w:r w:rsidR="00E3477D" w:rsidRPr="00E3477D">
        <w:rPr>
          <w:rFonts w:ascii="Garamond" w:hAnsi="Garamond"/>
          <w:color w:val="000000"/>
        </w:rPr>
        <w:t xml:space="preserve">të </w:t>
      </w:r>
      <w:r w:rsidRPr="00E3477D">
        <w:rPr>
          <w:rFonts w:ascii="Garamond" w:hAnsi="Garamond"/>
          <w:color w:val="000000"/>
        </w:rPr>
        <w:t xml:space="preserve">ndryshuar; </w:t>
      </w:r>
      <w:r w:rsidR="00E3477D" w:rsidRPr="00E3477D">
        <w:rPr>
          <w:rFonts w:ascii="Garamond" w:hAnsi="Garamond"/>
          <w:color w:val="000000"/>
        </w:rPr>
        <w:t xml:space="preserve">të </w:t>
      </w:r>
      <w:r w:rsidRPr="00E3477D">
        <w:rPr>
          <w:rFonts w:ascii="Garamond" w:hAnsi="Garamond"/>
          <w:color w:val="000000"/>
        </w:rPr>
        <w:t xml:space="preserve">neneve 4, pika 1, </w:t>
      </w:r>
      <w:r w:rsidR="00E3477D" w:rsidRPr="00E3477D">
        <w:rPr>
          <w:rFonts w:ascii="Garamond" w:hAnsi="Garamond"/>
          <w:color w:val="000000"/>
        </w:rPr>
        <w:t>germa</w:t>
      </w:r>
      <w:r w:rsidRPr="00E3477D">
        <w:rPr>
          <w:rFonts w:ascii="Garamond" w:hAnsi="Garamond"/>
          <w:color w:val="000000"/>
        </w:rPr>
        <w:t xml:space="preserve"> “a”, 5, pika 1, </w:t>
      </w:r>
      <w:r w:rsidR="00E3477D" w:rsidRPr="00E3477D">
        <w:rPr>
          <w:rFonts w:ascii="Garamond" w:hAnsi="Garamond"/>
          <w:color w:val="000000"/>
        </w:rPr>
        <w:t>germa</w:t>
      </w:r>
      <w:r w:rsidRPr="00E3477D">
        <w:rPr>
          <w:rFonts w:ascii="Garamond" w:hAnsi="Garamond"/>
          <w:color w:val="000000"/>
        </w:rPr>
        <w:t xml:space="preserve"> “a”, dhe 10, pikat 1 dhe 3</w:t>
      </w:r>
      <w:r w:rsidR="00E3477D">
        <w:rPr>
          <w:rFonts w:ascii="Garamond" w:hAnsi="Garamond"/>
          <w:color w:val="000000"/>
        </w:rPr>
        <w:t>,</w:t>
      </w:r>
      <w:r w:rsidRPr="00E3477D">
        <w:rPr>
          <w:rFonts w:ascii="Garamond" w:hAnsi="Garamond"/>
          <w:color w:val="000000"/>
        </w:rPr>
        <w:t xml:space="preserve"> të </w:t>
      </w:r>
      <w:r w:rsidR="00E3477D">
        <w:rPr>
          <w:rFonts w:ascii="Garamond" w:hAnsi="Garamond"/>
          <w:color w:val="000000"/>
        </w:rPr>
        <w:t>“</w:t>
      </w:r>
      <w:r w:rsidRPr="00E3477D">
        <w:rPr>
          <w:rFonts w:ascii="Garamond" w:hAnsi="Garamond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="00E3477D">
        <w:rPr>
          <w:rFonts w:ascii="Garamond" w:hAnsi="Garamond"/>
          <w:iCs/>
          <w:color w:val="000000"/>
        </w:rPr>
        <w:t>”</w:t>
      </w:r>
      <w:r w:rsidRPr="00E3477D">
        <w:rPr>
          <w:rFonts w:ascii="Garamond" w:hAnsi="Garamond"/>
          <w:color w:val="000000"/>
        </w:rPr>
        <w:t xml:space="preserve">, të miratuar me vendimin e </w:t>
      </w:r>
      <w:r w:rsidR="00E3477D" w:rsidRPr="00E3477D">
        <w:rPr>
          <w:rFonts w:ascii="Garamond" w:hAnsi="Garamond"/>
          <w:color w:val="000000"/>
        </w:rPr>
        <w:t xml:space="preserve">Bordit </w:t>
      </w:r>
      <w:r w:rsidRPr="00E3477D">
        <w:rPr>
          <w:rFonts w:ascii="Garamond" w:hAnsi="Garamond"/>
          <w:color w:val="000000"/>
        </w:rPr>
        <w:t xml:space="preserve">të Entit Rregullator të Energjisë (ERE) nr. 109, datë 29.6.2016, </w:t>
      </w:r>
      <w:r w:rsidR="00E3477D" w:rsidRPr="00E3477D">
        <w:rPr>
          <w:rFonts w:ascii="Garamond" w:hAnsi="Garamond"/>
          <w:color w:val="000000"/>
        </w:rPr>
        <w:t>të</w:t>
      </w:r>
      <w:r w:rsidRPr="00E3477D">
        <w:rPr>
          <w:rFonts w:ascii="Garamond" w:hAnsi="Garamond"/>
          <w:color w:val="000000"/>
        </w:rPr>
        <w:t xml:space="preserve"> ndryshuar; si dhe </w:t>
      </w:r>
      <w:r w:rsidR="00E3477D" w:rsidRPr="00E3477D">
        <w:rPr>
          <w:rFonts w:ascii="Garamond" w:hAnsi="Garamond"/>
          <w:color w:val="000000"/>
        </w:rPr>
        <w:t xml:space="preserve">të </w:t>
      </w:r>
      <w:r w:rsidRPr="00E3477D">
        <w:rPr>
          <w:rFonts w:ascii="Garamond" w:hAnsi="Garamond"/>
          <w:color w:val="000000"/>
        </w:rPr>
        <w:t xml:space="preserve">neneve 15 dhe 19, pika 1, </w:t>
      </w:r>
      <w:r w:rsidR="00E3477D" w:rsidRPr="00E3477D">
        <w:rPr>
          <w:rFonts w:ascii="Garamond" w:hAnsi="Garamond"/>
          <w:color w:val="000000"/>
        </w:rPr>
        <w:t>germa</w:t>
      </w:r>
      <w:r w:rsidRPr="00E3477D">
        <w:rPr>
          <w:rFonts w:ascii="Garamond" w:hAnsi="Garamond"/>
          <w:color w:val="000000"/>
        </w:rPr>
        <w:t xml:space="preserve"> “a”</w:t>
      </w:r>
      <w:r w:rsidR="00E3477D">
        <w:rPr>
          <w:rFonts w:ascii="Garamond" w:hAnsi="Garamond"/>
          <w:color w:val="000000"/>
        </w:rPr>
        <w:t>,</w:t>
      </w:r>
      <w:r w:rsidRPr="00E3477D">
        <w:rPr>
          <w:rFonts w:ascii="Garamond" w:hAnsi="Garamond"/>
          <w:color w:val="000000"/>
        </w:rPr>
        <w:t xml:space="preserve"> të </w:t>
      </w:r>
      <w:r w:rsidR="00E3477D">
        <w:rPr>
          <w:rFonts w:ascii="Garamond" w:hAnsi="Garamond"/>
          <w:color w:val="000000"/>
        </w:rPr>
        <w:t>“</w:t>
      </w:r>
      <w:r w:rsidRPr="00E3477D">
        <w:rPr>
          <w:rFonts w:ascii="Garamond" w:hAnsi="Garamond"/>
          <w:iCs/>
          <w:color w:val="000000"/>
        </w:rPr>
        <w:t>Rregullores për organizimin, funksionimin dhe procedurat e ERE-</w:t>
      </w:r>
      <w:r w:rsidRPr="00E3477D">
        <w:rPr>
          <w:rFonts w:ascii="Garamond" w:hAnsi="Garamond"/>
          <w:color w:val="000000"/>
        </w:rPr>
        <w:t>s</w:t>
      </w:r>
      <w:r w:rsidR="00E3477D">
        <w:rPr>
          <w:rFonts w:ascii="Garamond" w:hAnsi="Garamond"/>
          <w:color w:val="000000"/>
        </w:rPr>
        <w:t>”</w:t>
      </w:r>
      <w:r w:rsidRPr="00E3477D">
        <w:rPr>
          <w:rFonts w:ascii="Garamond" w:hAnsi="Garamond"/>
          <w:color w:val="000000"/>
        </w:rPr>
        <w:t xml:space="preserve">, miratuar me vendimin e </w:t>
      </w:r>
      <w:r w:rsidR="00E3477D" w:rsidRPr="00E3477D">
        <w:rPr>
          <w:rFonts w:ascii="Garamond" w:hAnsi="Garamond"/>
          <w:color w:val="000000"/>
        </w:rPr>
        <w:t xml:space="preserve">Bordit </w:t>
      </w:r>
      <w:r w:rsidRPr="00E3477D">
        <w:rPr>
          <w:rFonts w:ascii="Garamond" w:hAnsi="Garamond"/>
          <w:color w:val="000000"/>
        </w:rPr>
        <w:t xml:space="preserve">të ERE-s nr. 96, datë 17.6.2016; Bordi i ERE-s, në mbledhjen e tij të datës 6.1.2025, mbasi shqyrtoi relacionin me nr. 2584/1 </w:t>
      </w:r>
      <w:proofErr w:type="spellStart"/>
      <w:r w:rsidRPr="00E3477D">
        <w:rPr>
          <w:rFonts w:ascii="Garamond" w:hAnsi="Garamond"/>
          <w:color w:val="000000"/>
        </w:rPr>
        <w:t>prot</w:t>
      </w:r>
      <w:proofErr w:type="spellEnd"/>
      <w:r w:rsidRPr="00E3477D">
        <w:rPr>
          <w:rFonts w:ascii="Garamond" w:hAnsi="Garamond"/>
          <w:color w:val="000000"/>
        </w:rPr>
        <w:t>., datë 30.12.2024, të Drejtorisë së Licencimit dhe Autorizimeve “</w:t>
      </w:r>
      <w:r w:rsidRPr="00E3477D">
        <w:rPr>
          <w:rFonts w:ascii="Garamond" w:hAnsi="Garamond"/>
          <w:iCs/>
          <w:color w:val="000000"/>
        </w:rPr>
        <w:t xml:space="preserve">Mbi kërkesën e shoqërisë </w:t>
      </w:r>
      <w:r w:rsidR="00E3477D">
        <w:rPr>
          <w:rFonts w:ascii="Garamond" w:hAnsi="Garamond"/>
          <w:iCs/>
          <w:color w:val="000000"/>
        </w:rPr>
        <w:t>‘</w:t>
      </w:r>
      <w:proofErr w:type="spellStart"/>
      <w:r w:rsidR="00E3477D" w:rsidRPr="00E3477D">
        <w:rPr>
          <w:rFonts w:ascii="Garamond" w:hAnsi="Garamond"/>
          <w:iCs/>
          <w:color w:val="000000"/>
        </w:rPr>
        <w:t>Grabova</w:t>
      </w:r>
      <w:proofErr w:type="spellEnd"/>
      <w:r w:rsidR="00E3477D" w:rsidRPr="00E3477D">
        <w:rPr>
          <w:rFonts w:ascii="Garamond" w:hAnsi="Garamond"/>
          <w:iCs/>
          <w:color w:val="000000"/>
        </w:rPr>
        <w:t xml:space="preserve"> </w:t>
      </w:r>
      <w:proofErr w:type="spellStart"/>
      <w:r w:rsidR="00E3477D" w:rsidRPr="00E3477D">
        <w:rPr>
          <w:rFonts w:ascii="Garamond" w:hAnsi="Garamond"/>
          <w:iCs/>
          <w:color w:val="000000"/>
        </w:rPr>
        <w:t>Hydropower</w:t>
      </w:r>
      <w:proofErr w:type="spellEnd"/>
      <w:r w:rsidR="00E3477D">
        <w:rPr>
          <w:rFonts w:ascii="Garamond" w:hAnsi="Garamond"/>
          <w:iCs/>
          <w:color w:val="000000"/>
        </w:rPr>
        <w:t>’</w:t>
      </w:r>
      <w:r w:rsidRPr="00E3477D">
        <w:rPr>
          <w:rFonts w:ascii="Garamond" w:hAnsi="Garamond"/>
          <w:iCs/>
          <w:color w:val="000000"/>
        </w:rPr>
        <w:t xml:space="preserve"> </w:t>
      </w:r>
      <w:proofErr w:type="spellStart"/>
      <w:r w:rsidRPr="00E3477D">
        <w:rPr>
          <w:rFonts w:ascii="Garamond" w:hAnsi="Garamond"/>
          <w:iCs/>
          <w:color w:val="000000"/>
        </w:rPr>
        <w:t>sh.p.k</w:t>
      </w:r>
      <w:proofErr w:type="spellEnd"/>
      <w:r w:rsidRPr="00E3477D">
        <w:rPr>
          <w:rFonts w:ascii="Garamond" w:hAnsi="Garamond"/>
          <w:iCs/>
          <w:color w:val="000000"/>
        </w:rPr>
        <w:t>. për licencim në veprimtarinë e prodhimit të energjisë elektrike”</w:t>
      </w:r>
      <w:r w:rsidRPr="00E3477D">
        <w:rPr>
          <w:rFonts w:ascii="Garamond" w:hAnsi="Garamond"/>
          <w:color w:val="000000"/>
        </w:rPr>
        <w:t>,</w:t>
      </w:r>
    </w:p>
    <w:p w14:paraId="7812A239" w14:textId="7B99C1B6" w:rsidR="00363E1A" w:rsidRPr="00E3477D" w:rsidRDefault="00E3477D" w:rsidP="00363E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363E1A" w:rsidRPr="00E3477D">
        <w:rPr>
          <w:rFonts w:ascii="Garamond" w:hAnsi="Garamond"/>
          <w:bCs/>
          <w:color w:val="000000"/>
        </w:rPr>
        <w:t xml:space="preserve">onstatoi se: </w:t>
      </w:r>
      <w:bookmarkStart w:id="0" w:name="_GoBack"/>
      <w:bookmarkEnd w:id="0"/>
    </w:p>
    <w:p w14:paraId="7DE6674E" w14:textId="67764F84" w:rsidR="00363E1A" w:rsidRPr="00E3477D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E3477D">
        <w:rPr>
          <w:rFonts w:ascii="Garamond" w:hAnsi="Garamond"/>
          <w:color w:val="000000"/>
        </w:rPr>
        <w:t>- Shoqëria “</w:t>
      </w:r>
      <w:proofErr w:type="spellStart"/>
      <w:r w:rsidR="00E3477D" w:rsidRPr="00E3477D">
        <w:rPr>
          <w:rFonts w:ascii="Garamond" w:hAnsi="Garamond"/>
          <w:color w:val="000000"/>
        </w:rPr>
        <w:t>Grabova</w:t>
      </w:r>
      <w:proofErr w:type="spellEnd"/>
      <w:r w:rsidR="00E3477D" w:rsidRPr="00E3477D">
        <w:rPr>
          <w:rFonts w:ascii="Garamond" w:hAnsi="Garamond"/>
          <w:color w:val="000000"/>
        </w:rPr>
        <w:t xml:space="preserve"> </w:t>
      </w:r>
      <w:proofErr w:type="spellStart"/>
      <w:r w:rsidR="00E3477D" w:rsidRPr="00E3477D">
        <w:rPr>
          <w:rFonts w:ascii="Garamond" w:hAnsi="Garamond"/>
          <w:color w:val="000000"/>
        </w:rPr>
        <w:t>Hydropower</w:t>
      </w:r>
      <w:proofErr w:type="spellEnd"/>
      <w:r w:rsidRPr="00E3477D">
        <w:rPr>
          <w:rFonts w:ascii="Garamond" w:hAnsi="Garamond"/>
          <w:color w:val="000000"/>
        </w:rPr>
        <w:t xml:space="preserve">” </w:t>
      </w:r>
      <w:proofErr w:type="spellStart"/>
      <w:r w:rsidRPr="00E3477D">
        <w:rPr>
          <w:rFonts w:ascii="Garamond" w:hAnsi="Garamond"/>
          <w:color w:val="000000"/>
        </w:rPr>
        <w:t>sh.p.k</w:t>
      </w:r>
      <w:proofErr w:type="spellEnd"/>
      <w:r w:rsidRPr="00E3477D">
        <w:rPr>
          <w:rFonts w:ascii="Garamond" w:hAnsi="Garamond"/>
          <w:color w:val="000000"/>
        </w:rPr>
        <w:t xml:space="preserve">., me shkresën e protokolluar në ERE me nr. 2595 </w:t>
      </w:r>
      <w:proofErr w:type="spellStart"/>
      <w:r w:rsidRPr="00E3477D">
        <w:rPr>
          <w:rFonts w:ascii="Garamond" w:hAnsi="Garamond"/>
          <w:color w:val="000000"/>
        </w:rPr>
        <w:t>prot</w:t>
      </w:r>
      <w:proofErr w:type="spellEnd"/>
      <w:r w:rsidRPr="00E3477D">
        <w:rPr>
          <w:rFonts w:ascii="Garamond" w:hAnsi="Garamond"/>
          <w:color w:val="000000"/>
        </w:rPr>
        <w:t xml:space="preserve">., datë 20.12.2024, ka paraqitur kërkesën për licencim në veprimtarinë e prodhimit të energjisë elektrike nga </w:t>
      </w:r>
      <w:proofErr w:type="spellStart"/>
      <w:r w:rsidR="00E3477D" w:rsidRPr="00E3477D">
        <w:rPr>
          <w:rFonts w:ascii="Garamond" w:hAnsi="Garamond"/>
          <w:color w:val="000000"/>
        </w:rPr>
        <w:t>HEC</w:t>
      </w:r>
      <w:proofErr w:type="spellEnd"/>
      <w:r w:rsidR="00E3477D" w:rsidRPr="00E3477D">
        <w:rPr>
          <w:rFonts w:ascii="Garamond" w:hAnsi="Garamond"/>
          <w:color w:val="000000"/>
        </w:rPr>
        <w:t xml:space="preserve"> </w:t>
      </w:r>
      <w:r w:rsidRPr="00E3477D">
        <w:rPr>
          <w:rFonts w:ascii="Garamond" w:hAnsi="Garamond"/>
          <w:color w:val="000000"/>
        </w:rPr>
        <w:t>“</w:t>
      </w:r>
      <w:proofErr w:type="spellStart"/>
      <w:r w:rsidRPr="00E3477D">
        <w:rPr>
          <w:rFonts w:ascii="Garamond" w:hAnsi="Garamond"/>
          <w:color w:val="000000"/>
        </w:rPr>
        <w:t>Grabova</w:t>
      </w:r>
      <w:proofErr w:type="spellEnd"/>
      <w:r w:rsidRPr="00E3477D">
        <w:rPr>
          <w:rFonts w:ascii="Garamond" w:hAnsi="Garamond"/>
          <w:color w:val="000000"/>
        </w:rPr>
        <w:t xml:space="preserve">”, me kapacitet të instaluar 14.9 </w:t>
      </w:r>
      <w:proofErr w:type="spellStart"/>
      <w:r w:rsidR="00E3477D">
        <w:rPr>
          <w:rFonts w:ascii="Garamond" w:hAnsi="Garamond"/>
          <w:color w:val="000000"/>
        </w:rPr>
        <w:t>mw</w:t>
      </w:r>
      <w:proofErr w:type="spellEnd"/>
      <w:r w:rsidRPr="00E3477D">
        <w:rPr>
          <w:rFonts w:ascii="Garamond" w:hAnsi="Garamond"/>
          <w:color w:val="000000"/>
        </w:rPr>
        <w:t xml:space="preserve">, me vendndodhje në pellgun ujëmbledhës të përroit të </w:t>
      </w:r>
      <w:proofErr w:type="spellStart"/>
      <w:r w:rsidRPr="00E3477D">
        <w:rPr>
          <w:rFonts w:ascii="Garamond" w:hAnsi="Garamond"/>
          <w:color w:val="000000"/>
        </w:rPr>
        <w:t>Grabovës</w:t>
      </w:r>
      <w:proofErr w:type="spellEnd"/>
      <w:r w:rsidRPr="00E3477D">
        <w:rPr>
          <w:rFonts w:ascii="Garamond" w:hAnsi="Garamond"/>
          <w:color w:val="000000"/>
        </w:rPr>
        <w:t xml:space="preserve">, degë e lumit të Devollit, </w:t>
      </w:r>
      <w:r w:rsidR="00E3477D">
        <w:rPr>
          <w:rFonts w:ascii="Garamond" w:hAnsi="Garamond"/>
          <w:color w:val="000000"/>
        </w:rPr>
        <w:t>q</w:t>
      </w:r>
      <w:r w:rsidRPr="00E3477D">
        <w:rPr>
          <w:rFonts w:ascii="Garamond" w:hAnsi="Garamond"/>
          <w:color w:val="000000"/>
        </w:rPr>
        <w:t>arku Elbasan.</w:t>
      </w:r>
    </w:p>
    <w:p w14:paraId="67E0E943" w14:textId="055D4E36" w:rsidR="00363E1A" w:rsidRPr="00E3477D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E3477D">
        <w:rPr>
          <w:rFonts w:ascii="Garamond" w:hAnsi="Garamond"/>
          <w:color w:val="000000"/>
        </w:rPr>
        <w:t>- Nga shqyrtimi i aplikimit, në referencë të përcaktimeve të “</w:t>
      </w:r>
      <w:r w:rsidRPr="00E3477D">
        <w:rPr>
          <w:rFonts w:ascii="Garamond" w:hAnsi="Garamond"/>
          <w:iCs/>
          <w:color w:val="000000"/>
        </w:rPr>
        <w:t>Rregullores për procedurat dhe afatet për dhënien, modifikimin, transferimin, rinovimin, njohjen dhe heqjen e licencave në sektorin e energjisë elektrike”</w:t>
      </w:r>
      <w:r w:rsidRPr="00E3477D">
        <w:rPr>
          <w:rFonts w:ascii="Garamond" w:hAnsi="Garamond"/>
          <w:color w:val="000000"/>
        </w:rPr>
        <w:t xml:space="preserve">, të ndryshuar, rezulton se shoqëria ka kryer pagesën e aplikimit sipas përcaktimeve të </w:t>
      </w:r>
      <w:r w:rsidR="00E3477D">
        <w:rPr>
          <w:rFonts w:ascii="Garamond" w:hAnsi="Garamond"/>
          <w:color w:val="000000"/>
        </w:rPr>
        <w:t>a</w:t>
      </w:r>
      <w:r w:rsidRPr="00E3477D">
        <w:rPr>
          <w:rFonts w:ascii="Garamond" w:hAnsi="Garamond"/>
          <w:color w:val="000000"/>
        </w:rPr>
        <w:t xml:space="preserve">neksit A dhe ka plotësuar dokumentacionin e kërkuar në zbatim të nenit 9, për pikën 1.1, </w:t>
      </w:r>
      <w:r w:rsidR="00E3477D" w:rsidRPr="00E3477D">
        <w:rPr>
          <w:rFonts w:ascii="Garamond" w:hAnsi="Garamond"/>
          <w:color w:val="000000"/>
        </w:rPr>
        <w:t>germat</w:t>
      </w:r>
      <w:r w:rsidR="00E3477D">
        <w:rPr>
          <w:rFonts w:ascii="Garamond" w:hAnsi="Garamond"/>
          <w:color w:val="000000"/>
        </w:rPr>
        <w:t>:</w:t>
      </w:r>
      <w:r w:rsidRPr="00E3477D">
        <w:rPr>
          <w:rFonts w:ascii="Garamond" w:hAnsi="Garamond"/>
          <w:color w:val="000000"/>
        </w:rPr>
        <w:t xml:space="preserve"> “a”</w:t>
      </w:r>
      <w:r w:rsidR="00E3477D">
        <w:rPr>
          <w:rFonts w:ascii="Garamond" w:hAnsi="Garamond"/>
          <w:color w:val="000000"/>
        </w:rPr>
        <w:t>,</w:t>
      </w:r>
      <w:r w:rsidRPr="00E3477D">
        <w:rPr>
          <w:rFonts w:ascii="Garamond" w:hAnsi="Garamond"/>
          <w:color w:val="000000"/>
        </w:rPr>
        <w:t xml:space="preserve"> “b” dhe “c”; për pikën 1.2, </w:t>
      </w:r>
      <w:r w:rsidR="00E3477D" w:rsidRPr="00E3477D">
        <w:rPr>
          <w:rFonts w:ascii="Garamond" w:hAnsi="Garamond"/>
          <w:color w:val="000000"/>
        </w:rPr>
        <w:t>germat</w:t>
      </w:r>
      <w:r w:rsidR="00E3477D">
        <w:rPr>
          <w:rFonts w:ascii="Garamond" w:hAnsi="Garamond"/>
          <w:color w:val="000000"/>
        </w:rPr>
        <w:t>:</w:t>
      </w:r>
      <w:r w:rsidRPr="00E3477D">
        <w:rPr>
          <w:rFonts w:ascii="Garamond" w:hAnsi="Garamond"/>
          <w:color w:val="000000"/>
        </w:rPr>
        <w:t xml:space="preserve"> “a”, “c” dhe “d”; për pikën 1.3, </w:t>
      </w:r>
      <w:r w:rsidR="00E3477D" w:rsidRPr="00E3477D">
        <w:rPr>
          <w:rFonts w:ascii="Garamond" w:hAnsi="Garamond"/>
          <w:color w:val="000000"/>
        </w:rPr>
        <w:t>germat</w:t>
      </w:r>
      <w:r w:rsidRPr="00E3477D">
        <w:rPr>
          <w:rFonts w:ascii="Garamond" w:hAnsi="Garamond"/>
          <w:color w:val="000000"/>
        </w:rPr>
        <w:t xml:space="preserve"> “a” dhe “c”; për pikën 2.1</w:t>
      </w:r>
      <w:r w:rsidR="00E3477D">
        <w:rPr>
          <w:rFonts w:ascii="Garamond" w:hAnsi="Garamond"/>
          <w:color w:val="000000"/>
        </w:rPr>
        <w:t>,</w:t>
      </w:r>
      <w:r w:rsidRPr="00E3477D">
        <w:rPr>
          <w:rFonts w:ascii="Garamond" w:hAnsi="Garamond"/>
          <w:color w:val="000000"/>
        </w:rPr>
        <w:t xml:space="preserve"> </w:t>
      </w:r>
      <w:r w:rsidR="00E3477D" w:rsidRPr="00E3477D">
        <w:rPr>
          <w:rFonts w:ascii="Garamond" w:hAnsi="Garamond"/>
          <w:color w:val="000000"/>
        </w:rPr>
        <w:t>germat</w:t>
      </w:r>
      <w:r w:rsidRPr="00E3477D">
        <w:rPr>
          <w:rFonts w:ascii="Garamond" w:hAnsi="Garamond"/>
          <w:color w:val="000000"/>
        </w:rPr>
        <w:t xml:space="preserve"> “a”, “b”, “c”, “d”, “e” dhe “f”.</w:t>
      </w:r>
    </w:p>
    <w:p w14:paraId="4B5415D2" w14:textId="3AF2D649" w:rsidR="00363E1A" w:rsidRPr="00E3477D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E3477D">
        <w:rPr>
          <w:rFonts w:ascii="Garamond" w:hAnsi="Garamond"/>
          <w:color w:val="000000"/>
        </w:rPr>
        <w:t>- Rezulton se shoqëria “</w:t>
      </w:r>
      <w:proofErr w:type="spellStart"/>
      <w:r w:rsidR="00E3477D" w:rsidRPr="00E3477D">
        <w:rPr>
          <w:rFonts w:ascii="Garamond" w:hAnsi="Garamond"/>
          <w:color w:val="000000"/>
        </w:rPr>
        <w:t>Grabova</w:t>
      </w:r>
      <w:proofErr w:type="spellEnd"/>
      <w:r w:rsidR="00E3477D" w:rsidRPr="00E3477D">
        <w:rPr>
          <w:rFonts w:ascii="Garamond" w:hAnsi="Garamond"/>
          <w:color w:val="000000"/>
        </w:rPr>
        <w:t xml:space="preserve"> </w:t>
      </w:r>
      <w:proofErr w:type="spellStart"/>
      <w:r w:rsidR="00E3477D" w:rsidRPr="00E3477D">
        <w:rPr>
          <w:rFonts w:ascii="Garamond" w:hAnsi="Garamond"/>
          <w:color w:val="000000"/>
        </w:rPr>
        <w:t>Hydropower</w:t>
      </w:r>
      <w:proofErr w:type="spellEnd"/>
      <w:r w:rsidRPr="00E3477D">
        <w:rPr>
          <w:rFonts w:ascii="Garamond" w:hAnsi="Garamond"/>
          <w:color w:val="000000"/>
        </w:rPr>
        <w:t xml:space="preserve">” </w:t>
      </w:r>
      <w:proofErr w:type="spellStart"/>
      <w:r w:rsidRPr="00E3477D">
        <w:rPr>
          <w:rFonts w:ascii="Garamond" w:hAnsi="Garamond"/>
          <w:color w:val="000000"/>
        </w:rPr>
        <w:t>sh.p.k</w:t>
      </w:r>
      <w:proofErr w:type="spellEnd"/>
      <w:r w:rsidRPr="00E3477D">
        <w:rPr>
          <w:rFonts w:ascii="Garamond" w:hAnsi="Garamond"/>
          <w:color w:val="000000"/>
        </w:rPr>
        <w:t>.:</w:t>
      </w:r>
    </w:p>
    <w:p w14:paraId="73FC5237" w14:textId="7237EFBC" w:rsidR="00363E1A" w:rsidRPr="00E3477D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E3477D">
        <w:rPr>
          <w:rFonts w:ascii="Garamond" w:hAnsi="Garamond"/>
          <w:color w:val="000000"/>
        </w:rPr>
        <w:t>- Ka nënshkruar me Ministrinë e Infrastrukturës dhe Energjisë (</w:t>
      </w:r>
      <w:proofErr w:type="spellStart"/>
      <w:r w:rsidRPr="00E3477D">
        <w:rPr>
          <w:rFonts w:ascii="Garamond" w:hAnsi="Garamond"/>
          <w:color w:val="000000"/>
        </w:rPr>
        <w:t>MIE</w:t>
      </w:r>
      <w:proofErr w:type="spellEnd"/>
      <w:r w:rsidRPr="00E3477D">
        <w:rPr>
          <w:rFonts w:ascii="Garamond" w:hAnsi="Garamond"/>
          <w:color w:val="000000"/>
        </w:rPr>
        <w:t xml:space="preserve">), kontratën e </w:t>
      </w:r>
      <w:r w:rsidR="000668CF">
        <w:rPr>
          <w:rFonts w:ascii="Garamond" w:hAnsi="Garamond"/>
          <w:color w:val="000000"/>
        </w:rPr>
        <w:t>k</w:t>
      </w:r>
      <w:r w:rsidRPr="00E3477D">
        <w:rPr>
          <w:rFonts w:ascii="Garamond" w:hAnsi="Garamond"/>
          <w:color w:val="000000"/>
        </w:rPr>
        <w:t>oncesionit të formës “BOT” (</w:t>
      </w:r>
      <w:r w:rsidR="000668CF" w:rsidRPr="00E3477D">
        <w:rPr>
          <w:rFonts w:ascii="Garamond" w:hAnsi="Garamond"/>
          <w:color w:val="000000"/>
        </w:rPr>
        <w:t>ndërtim-operim-transferim</w:t>
      </w:r>
      <w:r w:rsidRPr="00E3477D">
        <w:rPr>
          <w:rFonts w:ascii="Garamond" w:hAnsi="Garamond"/>
          <w:color w:val="000000"/>
        </w:rPr>
        <w:t xml:space="preserve">) </w:t>
      </w:r>
      <w:r w:rsidR="000668CF">
        <w:rPr>
          <w:rFonts w:ascii="Garamond" w:hAnsi="Garamond"/>
          <w:color w:val="000000"/>
        </w:rPr>
        <w:t>“</w:t>
      </w:r>
      <w:r w:rsidRPr="00E3477D">
        <w:rPr>
          <w:rFonts w:ascii="Garamond" w:hAnsi="Garamond"/>
          <w:iCs/>
          <w:color w:val="000000"/>
        </w:rPr>
        <w:t xml:space="preserve">Për ndërtimin e </w:t>
      </w:r>
      <w:r w:rsidR="000668CF">
        <w:rPr>
          <w:rFonts w:ascii="Garamond" w:hAnsi="Garamond"/>
          <w:iCs/>
          <w:color w:val="000000"/>
        </w:rPr>
        <w:t>h</w:t>
      </w:r>
      <w:r w:rsidRPr="00E3477D">
        <w:rPr>
          <w:rFonts w:ascii="Garamond" w:hAnsi="Garamond"/>
          <w:iCs/>
          <w:color w:val="000000"/>
        </w:rPr>
        <w:t xml:space="preserve">idrocentralit </w:t>
      </w:r>
      <w:r w:rsidR="000668CF">
        <w:rPr>
          <w:rFonts w:ascii="Garamond" w:hAnsi="Garamond"/>
          <w:iCs/>
          <w:color w:val="000000"/>
        </w:rPr>
        <w:t>‘</w:t>
      </w:r>
      <w:proofErr w:type="spellStart"/>
      <w:r w:rsidR="00E3477D" w:rsidRPr="00E3477D">
        <w:rPr>
          <w:rFonts w:ascii="Garamond" w:hAnsi="Garamond"/>
          <w:iCs/>
          <w:color w:val="000000"/>
        </w:rPr>
        <w:t>Grabovë</w:t>
      </w:r>
      <w:proofErr w:type="spellEnd"/>
      <w:r w:rsidR="00E3477D" w:rsidRPr="00E3477D">
        <w:rPr>
          <w:rFonts w:ascii="Garamond" w:hAnsi="Garamond"/>
          <w:iCs/>
          <w:color w:val="000000"/>
        </w:rPr>
        <w:t xml:space="preserve"> </w:t>
      </w:r>
      <w:r w:rsidRPr="00E3477D">
        <w:rPr>
          <w:rFonts w:ascii="Garamond" w:hAnsi="Garamond"/>
          <w:iCs/>
          <w:color w:val="000000"/>
        </w:rPr>
        <w:t>I</w:t>
      </w:r>
      <w:r w:rsidR="000668CF">
        <w:rPr>
          <w:rFonts w:ascii="Garamond" w:hAnsi="Garamond"/>
          <w:iCs/>
          <w:color w:val="000000"/>
        </w:rPr>
        <w:t>’</w:t>
      </w:r>
      <w:r w:rsidRPr="00E3477D">
        <w:rPr>
          <w:rFonts w:ascii="Garamond" w:hAnsi="Garamond"/>
          <w:iCs/>
          <w:color w:val="000000"/>
        </w:rPr>
        <w:t>”</w:t>
      </w:r>
      <w:r w:rsidR="00E3477D">
        <w:rPr>
          <w:rFonts w:ascii="Garamond" w:hAnsi="Garamond"/>
          <w:iCs/>
          <w:color w:val="000000"/>
        </w:rPr>
        <w:t>,</w:t>
      </w:r>
      <w:r w:rsidRPr="00E3477D">
        <w:rPr>
          <w:rFonts w:ascii="Garamond" w:hAnsi="Garamond"/>
          <w:color w:val="000000"/>
        </w:rPr>
        <w:t xml:space="preserve"> nr. 2623 </w:t>
      </w:r>
      <w:proofErr w:type="spellStart"/>
      <w:r w:rsidRPr="00E3477D">
        <w:rPr>
          <w:rFonts w:ascii="Garamond" w:hAnsi="Garamond"/>
          <w:color w:val="000000"/>
        </w:rPr>
        <w:t>rep</w:t>
      </w:r>
      <w:proofErr w:type="spellEnd"/>
      <w:r w:rsidRPr="00E3477D">
        <w:rPr>
          <w:rFonts w:ascii="Garamond" w:hAnsi="Garamond"/>
          <w:color w:val="000000"/>
        </w:rPr>
        <w:t xml:space="preserve">., nr. 1238/2 </w:t>
      </w:r>
      <w:proofErr w:type="spellStart"/>
      <w:r w:rsidRPr="00E3477D">
        <w:rPr>
          <w:rFonts w:ascii="Garamond" w:hAnsi="Garamond"/>
          <w:color w:val="000000"/>
        </w:rPr>
        <w:t>kol</w:t>
      </w:r>
      <w:proofErr w:type="spellEnd"/>
      <w:r w:rsidRPr="00E3477D">
        <w:rPr>
          <w:rFonts w:ascii="Garamond" w:hAnsi="Garamond"/>
          <w:color w:val="000000"/>
        </w:rPr>
        <w:t xml:space="preserve">., datë 20.11.2017, kontratën shtesë të koncesionit nr. 1020 </w:t>
      </w:r>
      <w:proofErr w:type="spellStart"/>
      <w:r w:rsidRPr="00E3477D">
        <w:rPr>
          <w:rFonts w:ascii="Garamond" w:hAnsi="Garamond"/>
          <w:color w:val="000000"/>
        </w:rPr>
        <w:t>rep</w:t>
      </w:r>
      <w:proofErr w:type="spellEnd"/>
      <w:r w:rsidRPr="00E3477D">
        <w:rPr>
          <w:rFonts w:ascii="Garamond" w:hAnsi="Garamond"/>
          <w:color w:val="000000"/>
        </w:rPr>
        <w:t xml:space="preserve">., nr. 304 </w:t>
      </w:r>
      <w:proofErr w:type="spellStart"/>
      <w:r w:rsidRPr="00E3477D">
        <w:rPr>
          <w:rFonts w:ascii="Garamond" w:hAnsi="Garamond"/>
          <w:color w:val="000000"/>
        </w:rPr>
        <w:t>kol</w:t>
      </w:r>
      <w:proofErr w:type="spellEnd"/>
      <w:r w:rsidRPr="00E3477D">
        <w:rPr>
          <w:rFonts w:ascii="Garamond" w:hAnsi="Garamond"/>
          <w:color w:val="000000"/>
        </w:rPr>
        <w:t xml:space="preserve">., datë 8.4.2022, si dhe kontratën shtesë të </w:t>
      </w:r>
      <w:r w:rsidR="000668CF">
        <w:rPr>
          <w:rFonts w:ascii="Garamond" w:hAnsi="Garamond"/>
          <w:color w:val="000000"/>
        </w:rPr>
        <w:t>k</w:t>
      </w:r>
      <w:r w:rsidRPr="00E3477D">
        <w:rPr>
          <w:rFonts w:ascii="Garamond" w:hAnsi="Garamond"/>
          <w:color w:val="000000"/>
        </w:rPr>
        <w:t xml:space="preserve">oncesionit nr. 2524 </w:t>
      </w:r>
      <w:proofErr w:type="spellStart"/>
      <w:r w:rsidRPr="00E3477D">
        <w:rPr>
          <w:rFonts w:ascii="Garamond" w:hAnsi="Garamond"/>
          <w:color w:val="000000"/>
        </w:rPr>
        <w:t>rep</w:t>
      </w:r>
      <w:proofErr w:type="spellEnd"/>
      <w:r w:rsidRPr="00E3477D">
        <w:rPr>
          <w:rFonts w:ascii="Garamond" w:hAnsi="Garamond"/>
          <w:color w:val="000000"/>
        </w:rPr>
        <w:t xml:space="preserve">., nr. 945 </w:t>
      </w:r>
      <w:proofErr w:type="spellStart"/>
      <w:r w:rsidRPr="00E3477D">
        <w:rPr>
          <w:rFonts w:ascii="Garamond" w:hAnsi="Garamond"/>
          <w:color w:val="000000"/>
        </w:rPr>
        <w:t>kol</w:t>
      </w:r>
      <w:proofErr w:type="spellEnd"/>
      <w:r w:rsidRPr="00E3477D">
        <w:rPr>
          <w:rFonts w:ascii="Garamond" w:hAnsi="Garamond"/>
          <w:color w:val="000000"/>
        </w:rPr>
        <w:t>., datë 15.5.2024.</w:t>
      </w:r>
    </w:p>
    <w:p w14:paraId="1ED9D984" w14:textId="451F1916" w:rsidR="00363E1A" w:rsidRPr="00E3477D" w:rsidRDefault="00363E1A" w:rsidP="00363E1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E3477D">
        <w:rPr>
          <w:rFonts w:ascii="Garamond" w:hAnsi="Garamond"/>
          <w:color w:val="000000"/>
        </w:rPr>
        <w:t xml:space="preserve">- Ka nënshkruar me “Operatorin e Sistemit të Transmetimit” (OST) </w:t>
      </w:r>
      <w:proofErr w:type="spellStart"/>
      <w:r w:rsidRPr="00E3477D">
        <w:rPr>
          <w:rFonts w:ascii="Garamond" w:hAnsi="Garamond"/>
          <w:color w:val="000000"/>
        </w:rPr>
        <w:t>sh.a</w:t>
      </w:r>
      <w:proofErr w:type="spellEnd"/>
      <w:r w:rsidRPr="00E3477D">
        <w:rPr>
          <w:rFonts w:ascii="Garamond" w:hAnsi="Garamond"/>
          <w:color w:val="000000"/>
        </w:rPr>
        <w:t>. “</w:t>
      </w:r>
      <w:r w:rsidRPr="00E3477D">
        <w:rPr>
          <w:rFonts w:ascii="Garamond" w:hAnsi="Garamond"/>
          <w:iCs/>
          <w:color w:val="000000"/>
        </w:rPr>
        <w:t xml:space="preserve">Marrëveshjen për </w:t>
      </w:r>
      <w:r w:rsidR="007E7A8E">
        <w:rPr>
          <w:rFonts w:ascii="Garamond" w:hAnsi="Garamond"/>
          <w:iCs/>
          <w:color w:val="000000"/>
        </w:rPr>
        <w:t>l</w:t>
      </w:r>
      <w:r w:rsidRPr="00E3477D">
        <w:rPr>
          <w:rFonts w:ascii="Garamond" w:hAnsi="Garamond"/>
          <w:iCs/>
          <w:color w:val="000000"/>
        </w:rPr>
        <w:t xml:space="preserve">idhjen me rrjetin e transmetimit të </w:t>
      </w:r>
      <w:proofErr w:type="spellStart"/>
      <w:r w:rsidRPr="00E3477D">
        <w:rPr>
          <w:rFonts w:ascii="Garamond" w:hAnsi="Garamond"/>
          <w:iCs/>
          <w:color w:val="000000"/>
        </w:rPr>
        <w:t>HEC</w:t>
      </w:r>
      <w:proofErr w:type="spellEnd"/>
      <w:r w:rsidRPr="00E3477D">
        <w:rPr>
          <w:rFonts w:ascii="Garamond" w:hAnsi="Garamond"/>
          <w:iCs/>
          <w:color w:val="000000"/>
        </w:rPr>
        <w:t xml:space="preserve"> </w:t>
      </w:r>
      <w:r w:rsidR="007E7A8E">
        <w:rPr>
          <w:rFonts w:ascii="Garamond" w:hAnsi="Garamond"/>
          <w:iCs/>
          <w:color w:val="000000"/>
        </w:rPr>
        <w:t>‘</w:t>
      </w:r>
      <w:proofErr w:type="spellStart"/>
      <w:r w:rsidRPr="00E3477D">
        <w:rPr>
          <w:rFonts w:ascii="Garamond" w:hAnsi="Garamond"/>
          <w:iCs/>
          <w:color w:val="000000"/>
        </w:rPr>
        <w:t>Grabova</w:t>
      </w:r>
      <w:proofErr w:type="spellEnd"/>
      <w:r w:rsidRPr="00E3477D">
        <w:rPr>
          <w:rFonts w:ascii="Garamond" w:hAnsi="Garamond"/>
          <w:iCs/>
          <w:color w:val="000000"/>
        </w:rPr>
        <w:t xml:space="preserve"> 1</w:t>
      </w:r>
      <w:r w:rsidR="007E7A8E">
        <w:rPr>
          <w:rFonts w:ascii="Garamond" w:hAnsi="Garamond"/>
          <w:iCs/>
          <w:color w:val="000000"/>
        </w:rPr>
        <w:t>’</w:t>
      </w:r>
      <w:r w:rsidRPr="00E3477D">
        <w:rPr>
          <w:rFonts w:ascii="Garamond" w:hAnsi="Garamond"/>
          <w:iCs/>
          <w:color w:val="000000"/>
        </w:rPr>
        <w:t xml:space="preserve">”, </w:t>
      </w:r>
      <w:r w:rsidRPr="00E3477D">
        <w:rPr>
          <w:rFonts w:ascii="Garamond" w:hAnsi="Garamond"/>
          <w:color w:val="000000"/>
        </w:rPr>
        <w:t xml:space="preserve">nr. 4091/4 </w:t>
      </w:r>
      <w:proofErr w:type="spellStart"/>
      <w:r w:rsidRPr="00E3477D">
        <w:rPr>
          <w:rFonts w:ascii="Garamond" w:hAnsi="Garamond"/>
          <w:color w:val="000000"/>
        </w:rPr>
        <w:t>prot</w:t>
      </w:r>
      <w:proofErr w:type="spellEnd"/>
      <w:r w:rsidRPr="00E3477D">
        <w:rPr>
          <w:rFonts w:ascii="Garamond" w:hAnsi="Garamond"/>
          <w:color w:val="000000"/>
        </w:rPr>
        <w:t>., datë 4.11.2024.;</w:t>
      </w:r>
    </w:p>
    <w:p w14:paraId="3F7A65F7" w14:textId="66FFB814" w:rsidR="00363E1A" w:rsidRPr="00E3477D" w:rsidRDefault="00363E1A" w:rsidP="00363E1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E3477D">
        <w:rPr>
          <w:rFonts w:ascii="Garamond" w:hAnsi="Garamond"/>
          <w:color w:val="000000"/>
        </w:rPr>
        <w:t xml:space="preserve">- Ka depozituar në ERE, </w:t>
      </w:r>
      <w:r w:rsidR="007E7A8E">
        <w:rPr>
          <w:rFonts w:ascii="Garamond" w:hAnsi="Garamond"/>
          <w:color w:val="000000"/>
        </w:rPr>
        <w:t>v</w:t>
      </w:r>
      <w:r w:rsidRPr="00E3477D">
        <w:rPr>
          <w:rFonts w:ascii="Garamond" w:hAnsi="Garamond"/>
          <w:color w:val="000000"/>
        </w:rPr>
        <w:t>endimin nr. 9, datë 24.3.2022</w:t>
      </w:r>
      <w:r w:rsidR="007E7A8E">
        <w:rPr>
          <w:rFonts w:ascii="Garamond" w:hAnsi="Garamond"/>
          <w:color w:val="000000"/>
        </w:rPr>
        <w:t>,</w:t>
      </w:r>
      <w:r w:rsidRPr="00E3477D">
        <w:rPr>
          <w:rFonts w:ascii="Garamond" w:hAnsi="Garamond"/>
          <w:color w:val="000000"/>
        </w:rPr>
        <w:t xml:space="preserve"> </w:t>
      </w:r>
      <w:r w:rsidRPr="00E3477D">
        <w:rPr>
          <w:rFonts w:ascii="Garamond" w:hAnsi="Garamond"/>
          <w:iCs/>
          <w:color w:val="000000"/>
        </w:rPr>
        <w:t xml:space="preserve">“Për miratimin e lejes </w:t>
      </w:r>
      <w:r w:rsidR="007E7A8E">
        <w:rPr>
          <w:rFonts w:ascii="Garamond" w:hAnsi="Garamond"/>
          <w:iCs/>
          <w:color w:val="000000"/>
        </w:rPr>
        <w:t>‘</w:t>
      </w:r>
      <w:r w:rsidRPr="00E3477D">
        <w:rPr>
          <w:rFonts w:ascii="Garamond" w:hAnsi="Garamond"/>
          <w:iCs/>
          <w:color w:val="000000"/>
        </w:rPr>
        <w:t xml:space="preserve">Për përdorim të burimit ujor sipërfaqësor për prodhim </w:t>
      </w:r>
      <w:proofErr w:type="spellStart"/>
      <w:r w:rsidRPr="00E3477D">
        <w:rPr>
          <w:rFonts w:ascii="Garamond" w:hAnsi="Garamond"/>
          <w:iCs/>
          <w:color w:val="000000"/>
        </w:rPr>
        <w:t>hidroenergjitik</w:t>
      </w:r>
      <w:proofErr w:type="spellEnd"/>
      <w:r w:rsidRPr="00E3477D">
        <w:rPr>
          <w:rFonts w:ascii="Garamond" w:hAnsi="Garamond"/>
          <w:iCs/>
          <w:color w:val="000000"/>
        </w:rPr>
        <w:t xml:space="preserve"> shoqërisë </w:t>
      </w:r>
      <w:r w:rsidR="007E7A8E">
        <w:rPr>
          <w:rFonts w:ascii="Garamond" w:hAnsi="Garamond"/>
          <w:iCs/>
          <w:color w:val="000000"/>
        </w:rPr>
        <w:t>‘</w:t>
      </w:r>
      <w:proofErr w:type="spellStart"/>
      <w:r w:rsidR="00E3477D" w:rsidRPr="00E3477D">
        <w:rPr>
          <w:rFonts w:ascii="Garamond" w:hAnsi="Garamond"/>
          <w:iCs/>
          <w:color w:val="000000"/>
        </w:rPr>
        <w:t>Grabova</w:t>
      </w:r>
      <w:proofErr w:type="spellEnd"/>
      <w:r w:rsidR="00E3477D" w:rsidRPr="00E3477D">
        <w:rPr>
          <w:rFonts w:ascii="Garamond" w:hAnsi="Garamond"/>
          <w:iCs/>
          <w:color w:val="000000"/>
        </w:rPr>
        <w:t xml:space="preserve"> </w:t>
      </w:r>
      <w:proofErr w:type="spellStart"/>
      <w:r w:rsidR="00E3477D" w:rsidRPr="00E3477D">
        <w:rPr>
          <w:rFonts w:ascii="Garamond" w:hAnsi="Garamond"/>
          <w:iCs/>
          <w:color w:val="000000"/>
        </w:rPr>
        <w:t>Hydropower</w:t>
      </w:r>
      <w:proofErr w:type="spellEnd"/>
      <w:r w:rsidR="007E7A8E">
        <w:rPr>
          <w:rFonts w:ascii="Garamond" w:hAnsi="Garamond"/>
          <w:iCs/>
          <w:color w:val="000000"/>
        </w:rPr>
        <w:t>’</w:t>
      </w:r>
      <w:r w:rsidRPr="00E3477D">
        <w:rPr>
          <w:rFonts w:ascii="Garamond" w:hAnsi="Garamond"/>
          <w:iCs/>
          <w:color w:val="000000"/>
        </w:rPr>
        <w:t xml:space="preserve"> </w:t>
      </w:r>
      <w:proofErr w:type="spellStart"/>
      <w:r w:rsidRPr="00E3477D">
        <w:rPr>
          <w:rFonts w:ascii="Garamond" w:hAnsi="Garamond"/>
          <w:iCs/>
          <w:color w:val="000000"/>
        </w:rPr>
        <w:t>sh.p.k</w:t>
      </w:r>
      <w:proofErr w:type="spellEnd"/>
      <w:r w:rsidRPr="00E3477D">
        <w:rPr>
          <w:rFonts w:ascii="Garamond" w:hAnsi="Garamond"/>
          <w:iCs/>
          <w:color w:val="000000"/>
        </w:rPr>
        <w:t>.</w:t>
      </w:r>
      <w:r w:rsidR="007E7A8E">
        <w:rPr>
          <w:rFonts w:ascii="Garamond" w:hAnsi="Garamond"/>
          <w:iCs/>
          <w:color w:val="000000"/>
        </w:rPr>
        <w:t>’</w:t>
      </w:r>
      <w:r w:rsidRPr="00E3477D">
        <w:rPr>
          <w:rFonts w:ascii="Garamond" w:hAnsi="Garamond"/>
          <w:iCs/>
          <w:color w:val="000000"/>
        </w:rPr>
        <w:t>”</w:t>
      </w:r>
      <w:r w:rsidRPr="00E3477D">
        <w:rPr>
          <w:rFonts w:ascii="Garamond" w:hAnsi="Garamond"/>
          <w:color w:val="000000"/>
        </w:rPr>
        <w:t xml:space="preserve"> të Këshillit të Basenit Ujor (</w:t>
      </w:r>
      <w:proofErr w:type="spellStart"/>
      <w:r w:rsidRPr="00E3477D">
        <w:rPr>
          <w:rFonts w:ascii="Garamond" w:hAnsi="Garamond"/>
          <w:color w:val="000000"/>
        </w:rPr>
        <w:t>KBU</w:t>
      </w:r>
      <w:proofErr w:type="spellEnd"/>
      <w:r w:rsidRPr="00E3477D">
        <w:rPr>
          <w:rFonts w:ascii="Garamond" w:hAnsi="Garamond"/>
          <w:color w:val="000000"/>
        </w:rPr>
        <w:t xml:space="preserve">) Seman, si dhe </w:t>
      </w:r>
      <w:r w:rsidR="007E7A8E">
        <w:rPr>
          <w:rFonts w:ascii="Garamond" w:hAnsi="Garamond"/>
          <w:color w:val="000000"/>
        </w:rPr>
        <w:t>l</w:t>
      </w:r>
      <w:r w:rsidRPr="00E3477D">
        <w:rPr>
          <w:rFonts w:ascii="Garamond" w:hAnsi="Garamond"/>
          <w:color w:val="000000"/>
        </w:rPr>
        <w:t xml:space="preserve">ejen për përdorimin </w:t>
      </w:r>
      <w:r w:rsidR="007E7A8E" w:rsidRPr="00E3477D">
        <w:rPr>
          <w:rFonts w:ascii="Garamond" w:hAnsi="Garamond"/>
          <w:color w:val="000000"/>
        </w:rPr>
        <w:t xml:space="preserve">e burimit ujor </w:t>
      </w:r>
      <w:r w:rsidRPr="00E3477D">
        <w:rPr>
          <w:rFonts w:ascii="Garamond" w:hAnsi="Garamond"/>
          <w:color w:val="000000"/>
        </w:rPr>
        <w:t xml:space="preserve">sipërfaqësor nr. 230 </w:t>
      </w:r>
      <w:proofErr w:type="spellStart"/>
      <w:r w:rsidRPr="00E3477D">
        <w:rPr>
          <w:rFonts w:ascii="Garamond" w:hAnsi="Garamond"/>
          <w:color w:val="000000"/>
        </w:rPr>
        <w:t>prot</w:t>
      </w:r>
      <w:proofErr w:type="spellEnd"/>
      <w:r w:rsidRPr="00E3477D">
        <w:rPr>
          <w:rFonts w:ascii="Garamond" w:hAnsi="Garamond"/>
          <w:color w:val="000000"/>
        </w:rPr>
        <w:t xml:space="preserve">., datë 31.3.2022, e lëshuar nga </w:t>
      </w:r>
      <w:proofErr w:type="spellStart"/>
      <w:r w:rsidRPr="00E3477D">
        <w:rPr>
          <w:rFonts w:ascii="Garamond" w:hAnsi="Garamond"/>
          <w:color w:val="000000"/>
        </w:rPr>
        <w:t>KBU</w:t>
      </w:r>
      <w:proofErr w:type="spellEnd"/>
      <w:r w:rsidRPr="00E3477D">
        <w:rPr>
          <w:rFonts w:ascii="Garamond" w:hAnsi="Garamond"/>
          <w:color w:val="000000"/>
        </w:rPr>
        <w:t xml:space="preserve"> Seman. Vlefshmëria e kësaj lejeje është sipas kontratës së koncesionit. </w:t>
      </w:r>
    </w:p>
    <w:p w14:paraId="739E12DA" w14:textId="18497CB0" w:rsidR="00363E1A" w:rsidRPr="00E3477D" w:rsidRDefault="00363E1A" w:rsidP="00363E1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E3477D">
        <w:rPr>
          <w:rFonts w:ascii="Garamond" w:hAnsi="Garamond"/>
          <w:color w:val="000000"/>
        </w:rPr>
        <w:t xml:space="preserve">- Ka depozituar </w:t>
      </w:r>
      <w:r w:rsidR="007E7A8E">
        <w:rPr>
          <w:rFonts w:ascii="Garamond" w:hAnsi="Garamond"/>
          <w:color w:val="000000"/>
        </w:rPr>
        <w:t>v</w:t>
      </w:r>
      <w:r w:rsidRPr="00E3477D">
        <w:rPr>
          <w:rFonts w:ascii="Garamond" w:hAnsi="Garamond"/>
          <w:color w:val="000000"/>
        </w:rPr>
        <w:t xml:space="preserve">endim për </w:t>
      </w:r>
      <w:proofErr w:type="spellStart"/>
      <w:r w:rsidRPr="00E3477D">
        <w:rPr>
          <w:rFonts w:ascii="Garamond" w:hAnsi="Garamond"/>
          <w:color w:val="000000"/>
        </w:rPr>
        <w:t>VNM</w:t>
      </w:r>
      <w:proofErr w:type="spellEnd"/>
      <w:r w:rsidR="007E7A8E">
        <w:rPr>
          <w:rFonts w:ascii="Garamond" w:hAnsi="Garamond"/>
          <w:color w:val="000000"/>
        </w:rPr>
        <w:t>-n</w:t>
      </w:r>
      <w:r w:rsidR="007E7A8E" w:rsidRPr="00E3477D">
        <w:rPr>
          <w:rFonts w:ascii="Garamond" w:hAnsi="Garamond"/>
          <w:color w:val="000000"/>
        </w:rPr>
        <w:t>ë</w:t>
      </w:r>
      <w:r w:rsidRPr="00E3477D">
        <w:rPr>
          <w:rFonts w:ascii="Garamond" w:hAnsi="Garamond"/>
          <w:color w:val="000000"/>
        </w:rPr>
        <w:t xml:space="preserve"> </w:t>
      </w:r>
      <w:r w:rsidR="007E7A8E">
        <w:rPr>
          <w:rFonts w:ascii="Garamond" w:hAnsi="Garamond"/>
          <w:color w:val="000000"/>
        </w:rPr>
        <w:t>p</w:t>
      </w:r>
      <w:r w:rsidRPr="00E3477D">
        <w:rPr>
          <w:rFonts w:ascii="Garamond" w:hAnsi="Garamond"/>
          <w:color w:val="000000"/>
        </w:rPr>
        <w:t xml:space="preserve">araprake, lëshuar më datë 20.4.2023, nga Agjencia Kombëtare e Mjedisit (AKM), për të zhvilluar projektin “Ndërtimi i </w:t>
      </w:r>
      <w:proofErr w:type="spellStart"/>
      <w:r w:rsidRPr="00E3477D">
        <w:rPr>
          <w:rFonts w:ascii="Garamond" w:hAnsi="Garamond"/>
          <w:color w:val="000000"/>
        </w:rPr>
        <w:t>HEC</w:t>
      </w:r>
      <w:proofErr w:type="spellEnd"/>
      <w:r w:rsidRPr="00E3477D">
        <w:rPr>
          <w:rFonts w:ascii="Garamond" w:hAnsi="Garamond"/>
          <w:color w:val="000000"/>
        </w:rPr>
        <w:t xml:space="preserve"> </w:t>
      </w:r>
      <w:r w:rsidR="007E7A8E">
        <w:rPr>
          <w:rFonts w:ascii="Garamond" w:hAnsi="Garamond"/>
          <w:color w:val="000000"/>
        </w:rPr>
        <w:t>‘</w:t>
      </w:r>
      <w:r w:rsidRPr="00E3477D">
        <w:rPr>
          <w:rFonts w:ascii="Garamond" w:hAnsi="Garamond"/>
          <w:color w:val="000000"/>
        </w:rPr>
        <w:t>Grabova-1</w:t>
      </w:r>
      <w:r w:rsidR="007E7A8E">
        <w:rPr>
          <w:rFonts w:ascii="Garamond" w:hAnsi="Garamond"/>
          <w:color w:val="000000"/>
        </w:rPr>
        <w:t>’</w:t>
      </w:r>
      <w:r w:rsidRPr="00E3477D">
        <w:rPr>
          <w:rFonts w:ascii="Garamond" w:hAnsi="Garamond"/>
          <w:color w:val="000000"/>
        </w:rPr>
        <w:t xml:space="preserve">”,me fuqi të instaluar 14 900 </w:t>
      </w:r>
      <w:proofErr w:type="spellStart"/>
      <w:r w:rsidRPr="00E3477D">
        <w:rPr>
          <w:rFonts w:ascii="Garamond" w:hAnsi="Garamond"/>
          <w:color w:val="000000"/>
        </w:rPr>
        <w:t>k</w:t>
      </w:r>
      <w:r w:rsidR="007E7A8E">
        <w:rPr>
          <w:rFonts w:ascii="Garamond" w:hAnsi="Garamond"/>
          <w:color w:val="000000"/>
        </w:rPr>
        <w:t>w</w:t>
      </w:r>
      <w:proofErr w:type="spellEnd"/>
      <w:r w:rsidRPr="00E3477D">
        <w:rPr>
          <w:rFonts w:ascii="Garamond" w:hAnsi="Garamond"/>
          <w:color w:val="000000"/>
        </w:rPr>
        <w:t xml:space="preserve">. Kjo </w:t>
      </w:r>
      <w:proofErr w:type="spellStart"/>
      <w:r w:rsidRPr="00E3477D">
        <w:rPr>
          <w:rFonts w:ascii="Garamond" w:hAnsi="Garamond"/>
          <w:color w:val="000000"/>
        </w:rPr>
        <w:t>VNM</w:t>
      </w:r>
      <w:proofErr w:type="spellEnd"/>
      <w:r w:rsidRPr="00E3477D">
        <w:rPr>
          <w:rFonts w:ascii="Garamond" w:hAnsi="Garamond"/>
          <w:color w:val="000000"/>
        </w:rPr>
        <w:t xml:space="preserve"> është e vlefshme deri më datë 20.4.2025. Duke qenë se nga shoqëria nuk është dhënë ndonjë informacion në lidhje me fillimin e zbatimit të projektit, vlerësohet t’i kërkohet të depozitojë këtë informacion në ERE.</w:t>
      </w:r>
    </w:p>
    <w:p w14:paraId="298706DF" w14:textId="7F601EB8" w:rsidR="00363E1A" w:rsidRPr="00E3477D" w:rsidRDefault="00363E1A" w:rsidP="00363E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</w:rPr>
      </w:pPr>
      <w:r w:rsidRPr="00E3477D">
        <w:rPr>
          <w:rFonts w:ascii="Garamond" w:hAnsi="Garamond"/>
          <w:color w:val="000000"/>
        </w:rPr>
        <w:t>- Në këtë aplikim duhet të plotësohet dhe informacioni/dokumentacioni në vijim:</w:t>
      </w:r>
    </w:p>
    <w:p w14:paraId="0E130F04" w14:textId="7EABA3E4" w:rsidR="00363E1A" w:rsidRPr="00E3477D" w:rsidRDefault="007E7A8E" w:rsidP="007E7A8E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E3477D">
        <w:rPr>
          <w:rFonts w:ascii="Garamond" w:hAnsi="Garamond"/>
          <w:bCs/>
          <w:color w:val="000000"/>
        </w:rPr>
        <w:t xml:space="preserve">Neni </w:t>
      </w:r>
      <w:r w:rsidR="00363E1A" w:rsidRPr="00E3477D">
        <w:rPr>
          <w:rFonts w:ascii="Garamond" w:hAnsi="Garamond"/>
          <w:bCs/>
          <w:color w:val="000000"/>
        </w:rPr>
        <w:t>9</w:t>
      </w:r>
      <w:r>
        <w:rPr>
          <w:rFonts w:ascii="Garamond" w:hAnsi="Garamond"/>
          <w:bCs/>
          <w:color w:val="000000"/>
        </w:rPr>
        <w:t xml:space="preserve">. </w:t>
      </w:r>
      <w:r w:rsidR="00363E1A" w:rsidRPr="00E3477D">
        <w:rPr>
          <w:rFonts w:ascii="Garamond" w:hAnsi="Garamond"/>
          <w:bCs/>
          <w:color w:val="000000"/>
        </w:rPr>
        <w:t>Formati dhe dokumentacioni për aplikim</w:t>
      </w:r>
    </w:p>
    <w:p w14:paraId="0C33C421" w14:textId="64ECE7A8" w:rsidR="00363E1A" w:rsidRPr="00E3477D" w:rsidRDefault="00363E1A" w:rsidP="00363E1A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iCs/>
          <w:color w:val="000000"/>
        </w:rPr>
      </w:pPr>
      <w:r w:rsidRPr="00E3477D">
        <w:rPr>
          <w:rFonts w:ascii="Garamond" w:hAnsi="Garamond"/>
          <w:bCs/>
          <w:iCs/>
          <w:color w:val="000000"/>
        </w:rPr>
        <w:t>Pika 1</w:t>
      </w:r>
      <w:r w:rsidR="004F4B6F">
        <w:rPr>
          <w:rFonts w:ascii="Garamond" w:hAnsi="Garamond"/>
          <w:bCs/>
          <w:iCs/>
          <w:color w:val="000000"/>
        </w:rPr>
        <w:t>.</w:t>
      </w:r>
      <w:r w:rsidRPr="00E3477D">
        <w:rPr>
          <w:rFonts w:ascii="Garamond" w:hAnsi="Garamond"/>
          <w:bCs/>
          <w:iCs/>
          <w:color w:val="000000"/>
        </w:rPr>
        <w:t xml:space="preserve"> Dokumentacioni i përgjithshëm për të gjitha aplikimet për pajisje me licencë</w:t>
      </w:r>
      <w:r w:rsidR="004F4B6F">
        <w:rPr>
          <w:rFonts w:ascii="Garamond" w:hAnsi="Garamond"/>
          <w:bCs/>
          <w:iCs/>
          <w:color w:val="000000"/>
        </w:rPr>
        <w:t>;</w:t>
      </w:r>
    </w:p>
    <w:p w14:paraId="38F7D7E4" w14:textId="19BB5C7D" w:rsidR="00363E1A" w:rsidRPr="00E3477D" w:rsidRDefault="00363E1A" w:rsidP="00363E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E3477D">
        <w:rPr>
          <w:rFonts w:ascii="Garamond" w:hAnsi="Garamond"/>
          <w:iCs/>
          <w:color w:val="000000"/>
        </w:rPr>
        <w:lastRenderedPageBreak/>
        <w:t>Pika 1.2</w:t>
      </w:r>
      <w:r w:rsidR="007E7A8E">
        <w:rPr>
          <w:rFonts w:ascii="Garamond" w:hAnsi="Garamond"/>
          <w:iCs/>
          <w:color w:val="000000"/>
        </w:rPr>
        <w:t>.</w:t>
      </w:r>
      <w:r w:rsidRPr="00E3477D">
        <w:rPr>
          <w:rFonts w:ascii="Garamond" w:hAnsi="Garamond"/>
          <w:color w:val="000000"/>
        </w:rPr>
        <w:t xml:space="preserve"> </w:t>
      </w:r>
      <w:r w:rsidRPr="00E3477D">
        <w:rPr>
          <w:rFonts w:ascii="Garamond" w:hAnsi="Garamond"/>
          <w:iCs/>
          <w:color w:val="000000"/>
        </w:rPr>
        <w:t>Dokumentacioni juridik dhe administrativ</w:t>
      </w:r>
    </w:p>
    <w:p w14:paraId="17221E9F" w14:textId="7154D280" w:rsidR="00363E1A" w:rsidRPr="00E3477D" w:rsidRDefault="00363E1A" w:rsidP="00363E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E3477D">
        <w:rPr>
          <w:rFonts w:ascii="Garamond" w:hAnsi="Garamond" w:cs="Symbol"/>
          <w:color w:val="000000"/>
        </w:rPr>
        <w:t>-</w:t>
      </w:r>
      <w:r w:rsidR="007E7A8E" w:rsidRPr="00E3477D">
        <w:rPr>
          <w:rFonts w:ascii="Garamond" w:hAnsi="Garamond"/>
          <w:bCs/>
          <w:color w:val="000000"/>
        </w:rPr>
        <w:t>germa</w:t>
      </w:r>
      <w:r w:rsidRPr="00E3477D">
        <w:rPr>
          <w:rFonts w:ascii="Garamond" w:hAnsi="Garamond"/>
          <w:bCs/>
          <w:color w:val="000000"/>
        </w:rPr>
        <w:t xml:space="preserve"> “b”:</w:t>
      </w:r>
      <w:r w:rsidRPr="00E3477D">
        <w:rPr>
          <w:rFonts w:ascii="Garamond" w:hAnsi="Garamond"/>
          <w:color w:val="000000"/>
        </w:rPr>
        <w:t xml:space="preserve"> Shoqëria duhet të depozitojë në ERE dëshminë e </w:t>
      </w:r>
      <w:proofErr w:type="spellStart"/>
      <w:r w:rsidRPr="00E3477D">
        <w:rPr>
          <w:rFonts w:ascii="Garamond" w:hAnsi="Garamond"/>
          <w:color w:val="000000"/>
        </w:rPr>
        <w:t>penalitetit</w:t>
      </w:r>
      <w:proofErr w:type="spellEnd"/>
      <w:r w:rsidRPr="00E3477D">
        <w:rPr>
          <w:rFonts w:ascii="Garamond" w:hAnsi="Garamond"/>
          <w:color w:val="000000"/>
        </w:rPr>
        <w:t xml:space="preserve"> të lëshuar nga Drejtoria e Përgjithshme e Burgjeve për administratorin e saj</w:t>
      </w:r>
      <w:r w:rsidR="007E7A8E">
        <w:rPr>
          <w:rFonts w:ascii="Garamond" w:hAnsi="Garamond"/>
          <w:color w:val="000000"/>
        </w:rPr>
        <w:t>;</w:t>
      </w:r>
    </w:p>
    <w:p w14:paraId="20BBDEAB" w14:textId="150E4DE6" w:rsidR="00363E1A" w:rsidRPr="00E3477D" w:rsidRDefault="00363E1A" w:rsidP="00363E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E3477D">
        <w:rPr>
          <w:rFonts w:ascii="Garamond" w:hAnsi="Garamond"/>
          <w:iCs/>
          <w:color w:val="000000"/>
        </w:rPr>
        <w:t>Pika 1.3.</w:t>
      </w:r>
      <w:r w:rsidRPr="00E3477D">
        <w:rPr>
          <w:rFonts w:ascii="Garamond" w:hAnsi="Garamond"/>
          <w:color w:val="000000"/>
        </w:rPr>
        <w:t xml:space="preserve"> </w:t>
      </w:r>
      <w:r w:rsidRPr="00E3477D">
        <w:rPr>
          <w:rFonts w:ascii="Garamond" w:hAnsi="Garamond"/>
          <w:iCs/>
          <w:color w:val="000000"/>
        </w:rPr>
        <w:t>Dokumentacioni financiar dhe fiskal</w:t>
      </w:r>
    </w:p>
    <w:p w14:paraId="625A0F19" w14:textId="248E9E21" w:rsidR="00363E1A" w:rsidRPr="00E3477D" w:rsidRDefault="00363E1A" w:rsidP="00363E1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E3477D">
        <w:rPr>
          <w:rFonts w:ascii="Garamond" w:hAnsi="Garamond" w:cs="Symbol"/>
          <w:color w:val="000000"/>
        </w:rPr>
        <w:t>-</w:t>
      </w:r>
      <w:r w:rsidR="007E7A8E" w:rsidRPr="00E3477D">
        <w:rPr>
          <w:rFonts w:ascii="Garamond" w:hAnsi="Garamond"/>
          <w:bCs/>
          <w:color w:val="000000"/>
        </w:rPr>
        <w:t>germa</w:t>
      </w:r>
      <w:r w:rsidRPr="00E3477D">
        <w:rPr>
          <w:rFonts w:ascii="Garamond" w:hAnsi="Garamond"/>
          <w:bCs/>
          <w:color w:val="000000"/>
        </w:rPr>
        <w:t xml:space="preserve"> “b”:</w:t>
      </w:r>
      <w:r w:rsidRPr="00E3477D">
        <w:rPr>
          <w:rFonts w:ascii="Garamond" w:hAnsi="Garamond"/>
          <w:color w:val="000000"/>
        </w:rPr>
        <w:t xml:space="preserve"> Shoqëria duhet të depozitojë dokumentacionin që vërteton aftësinë e saj financiare për realizmin e projektit, në përputhje me vlerën e investimit të përcaktuar në kontratën me </w:t>
      </w:r>
      <w:proofErr w:type="spellStart"/>
      <w:r w:rsidRPr="00E3477D">
        <w:rPr>
          <w:rFonts w:ascii="Garamond" w:hAnsi="Garamond"/>
          <w:color w:val="000000"/>
        </w:rPr>
        <w:t>MIE</w:t>
      </w:r>
      <w:proofErr w:type="spellEnd"/>
      <w:r w:rsidRPr="00E3477D">
        <w:rPr>
          <w:rFonts w:ascii="Garamond" w:hAnsi="Garamond"/>
          <w:color w:val="000000"/>
        </w:rPr>
        <w:t>-n, si dhe parashikimin e planit të biznesit në lidhje me mënyrën e financimit.</w:t>
      </w:r>
    </w:p>
    <w:p w14:paraId="52D7319F" w14:textId="72969407" w:rsidR="00363E1A" w:rsidRPr="00E3477D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E3477D">
        <w:rPr>
          <w:rFonts w:ascii="Garamond" w:hAnsi="Garamond"/>
          <w:color w:val="000000"/>
        </w:rPr>
        <w:t xml:space="preserve">Për gjithë sa më sipër, </w:t>
      </w:r>
      <w:r w:rsidR="007E7A8E" w:rsidRPr="00E3477D">
        <w:rPr>
          <w:rFonts w:ascii="Garamond" w:hAnsi="Garamond"/>
          <w:color w:val="000000"/>
        </w:rPr>
        <w:t xml:space="preserve">Bordi </w:t>
      </w:r>
      <w:r w:rsidRPr="00E3477D">
        <w:rPr>
          <w:rFonts w:ascii="Garamond" w:hAnsi="Garamond"/>
          <w:color w:val="000000"/>
        </w:rPr>
        <w:t>i ERE-s</w:t>
      </w:r>
    </w:p>
    <w:p w14:paraId="0749C5B3" w14:textId="77777777" w:rsidR="00363E1A" w:rsidRPr="00363E1A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24978DC9" w14:textId="6B5858C0" w:rsidR="00363E1A" w:rsidRPr="00363E1A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363E1A">
        <w:rPr>
          <w:rFonts w:ascii="Garamond" w:hAnsi="Garamond"/>
          <w:bCs/>
          <w:color w:val="000000"/>
        </w:rPr>
        <w:t>VENDOSI:</w:t>
      </w:r>
    </w:p>
    <w:p w14:paraId="65271682" w14:textId="77777777" w:rsidR="00363E1A" w:rsidRPr="00363E1A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279765CD" w14:textId="03C85573" w:rsidR="00363E1A" w:rsidRPr="00363E1A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63E1A">
        <w:rPr>
          <w:rFonts w:ascii="Garamond" w:hAnsi="Garamond"/>
          <w:color w:val="000000"/>
        </w:rPr>
        <w:t>1.</w:t>
      </w:r>
      <w:r>
        <w:rPr>
          <w:rFonts w:ascii="Garamond" w:hAnsi="Garamond"/>
          <w:color w:val="000000"/>
        </w:rPr>
        <w:t xml:space="preserve"> </w:t>
      </w:r>
      <w:r w:rsidRPr="00363E1A">
        <w:rPr>
          <w:rFonts w:ascii="Garamond" w:hAnsi="Garamond"/>
          <w:color w:val="000000"/>
        </w:rPr>
        <w:t>Të fillojë procedurën për licencimin e shoqërisë “</w:t>
      </w:r>
      <w:proofErr w:type="spellStart"/>
      <w:r w:rsidR="007E7A8E" w:rsidRPr="00363E1A">
        <w:rPr>
          <w:rFonts w:ascii="Garamond" w:hAnsi="Garamond"/>
          <w:color w:val="000000"/>
        </w:rPr>
        <w:t>Grabova</w:t>
      </w:r>
      <w:proofErr w:type="spellEnd"/>
      <w:r w:rsidR="007E7A8E" w:rsidRPr="00363E1A">
        <w:rPr>
          <w:rFonts w:ascii="Garamond" w:hAnsi="Garamond"/>
          <w:color w:val="000000"/>
        </w:rPr>
        <w:t xml:space="preserve"> </w:t>
      </w:r>
      <w:proofErr w:type="spellStart"/>
      <w:r w:rsidR="007E7A8E" w:rsidRPr="00363E1A">
        <w:rPr>
          <w:rFonts w:ascii="Garamond" w:hAnsi="Garamond"/>
          <w:color w:val="000000"/>
        </w:rPr>
        <w:t>Hydropower</w:t>
      </w:r>
      <w:proofErr w:type="spellEnd"/>
      <w:r w:rsidRPr="00363E1A">
        <w:rPr>
          <w:rFonts w:ascii="Garamond" w:hAnsi="Garamond"/>
          <w:color w:val="000000"/>
        </w:rPr>
        <w:t xml:space="preserve">” </w:t>
      </w:r>
      <w:proofErr w:type="spellStart"/>
      <w:r w:rsidRPr="00363E1A">
        <w:rPr>
          <w:rFonts w:ascii="Garamond" w:hAnsi="Garamond"/>
          <w:color w:val="000000"/>
        </w:rPr>
        <w:t>sh.p.k</w:t>
      </w:r>
      <w:proofErr w:type="spellEnd"/>
      <w:r w:rsidRPr="00363E1A">
        <w:rPr>
          <w:rFonts w:ascii="Garamond" w:hAnsi="Garamond"/>
          <w:color w:val="000000"/>
        </w:rPr>
        <w:t>. në veprimtarinë e prodhimit të energjisë elektrike nga hidrocentrali “</w:t>
      </w:r>
      <w:proofErr w:type="spellStart"/>
      <w:r w:rsidRPr="00363E1A">
        <w:rPr>
          <w:rFonts w:ascii="Garamond" w:hAnsi="Garamond"/>
          <w:color w:val="000000"/>
        </w:rPr>
        <w:t>Grabova</w:t>
      </w:r>
      <w:proofErr w:type="spellEnd"/>
      <w:r w:rsidRPr="00363E1A">
        <w:rPr>
          <w:rFonts w:ascii="Garamond" w:hAnsi="Garamond"/>
          <w:color w:val="000000"/>
        </w:rPr>
        <w:t xml:space="preserve"> 1”, me kapacitet të instaluar 14.9 </w:t>
      </w:r>
      <w:proofErr w:type="spellStart"/>
      <w:r w:rsidR="007E7A8E">
        <w:rPr>
          <w:rFonts w:ascii="Garamond" w:hAnsi="Garamond"/>
          <w:color w:val="000000"/>
        </w:rPr>
        <w:t>mw</w:t>
      </w:r>
      <w:proofErr w:type="spellEnd"/>
      <w:r w:rsidRPr="00363E1A">
        <w:rPr>
          <w:rFonts w:ascii="Garamond" w:hAnsi="Garamond"/>
          <w:color w:val="000000"/>
        </w:rPr>
        <w:t xml:space="preserve">, me vendndodhje në pellgun ujëmbledhës të përroit të </w:t>
      </w:r>
      <w:proofErr w:type="spellStart"/>
      <w:r w:rsidRPr="00363E1A">
        <w:rPr>
          <w:rFonts w:ascii="Garamond" w:hAnsi="Garamond"/>
          <w:color w:val="000000"/>
        </w:rPr>
        <w:t>Grabovës</w:t>
      </w:r>
      <w:proofErr w:type="spellEnd"/>
      <w:r w:rsidRPr="00363E1A">
        <w:rPr>
          <w:rFonts w:ascii="Garamond" w:hAnsi="Garamond"/>
          <w:color w:val="000000"/>
        </w:rPr>
        <w:t xml:space="preserve">, degë e lumit të Devollit, </w:t>
      </w:r>
      <w:r w:rsidR="007E7A8E">
        <w:rPr>
          <w:rFonts w:ascii="Garamond" w:hAnsi="Garamond"/>
          <w:color w:val="000000"/>
        </w:rPr>
        <w:t>q</w:t>
      </w:r>
      <w:r w:rsidRPr="00363E1A">
        <w:rPr>
          <w:rFonts w:ascii="Garamond" w:hAnsi="Garamond"/>
          <w:color w:val="000000"/>
        </w:rPr>
        <w:t>arku Elbasan.</w:t>
      </w:r>
    </w:p>
    <w:p w14:paraId="236ABAE4" w14:textId="12B21F7B" w:rsidR="00363E1A" w:rsidRPr="00363E1A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63E1A">
        <w:rPr>
          <w:rFonts w:ascii="Garamond" w:hAnsi="Garamond"/>
          <w:color w:val="000000"/>
        </w:rPr>
        <w:t>2.</w:t>
      </w:r>
      <w:r>
        <w:rPr>
          <w:rFonts w:ascii="Garamond" w:hAnsi="Garamond"/>
          <w:color w:val="000000"/>
        </w:rPr>
        <w:t xml:space="preserve"> </w:t>
      </w:r>
      <w:r w:rsidRPr="00363E1A">
        <w:rPr>
          <w:rFonts w:ascii="Garamond" w:hAnsi="Garamond"/>
          <w:color w:val="000000"/>
        </w:rPr>
        <w:t>Drejtoria e Licencimit dhe Autorizimeve të njoftojë shoqërinë “</w:t>
      </w:r>
      <w:proofErr w:type="spellStart"/>
      <w:r w:rsidR="007E7A8E" w:rsidRPr="00363E1A">
        <w:rPr>
          <w:rFonts w:ascii="Garamond" w:hAnsi="Garamond"/>
          <w:color w:val="000000"/>
        </w:rPr>
        <w:t>Grabova</w:t>
      </w:r>
      <w:proofErr w:type="spellEnd"/>
      <w:r w:rsidR="007E7A8E" w:rsidRPr="00363E1A">
        <w:rPr>
          <w:rFonts w:ascii="Garamond" w:hAnsi="Garamond"/>
          <w:color w:val="000000"/>
        </w:rPr>
        <w:t xml:space="preserve"> </w:t>
      </w:r>
      <w:proofErr w:type="spellStart"/>
      <w:r w:rsidR="007E7A8E" w:rsidRPr="00363E1A">
        <w:rPr>
          <w:rFonts w:ascii="Garamond" w:hAnsi="Garamond"/>
          <w:color w:val="000000"/>
        </w:rPr>
        <w:t>Hydropower</w:t>
      </w:r>
      <w:proofErr w:type="spellEnd"/>
      <w:r w:rsidRPr="00363E1A">
        <w:rPr>
          <w:rFonts w:ascii="Garamond" w:hAnsi="Garamond"/>
          <w:color w:val="000000"/>
        </w:rPr>
        <w:t xml:space="preserve">” </w:t>
      </w:r>
      <w:proofErr w:type="spellStart"/>
      <w:r w:rsidRPr="00363E1A">
        <w:rPr>
          <w:rFonts w:ascii="Garamond" w:hAnsi="Garamond"/>
          <w:color w:val="000000"/>
        </w:rPr>
        <w:t>sh.p.k</w:t>
      </w:r>
      <w:proofErr w:type="spellEnd"/>
      <w:r w:rsidRPr="00363E1A">
        <w:rPr>
          <w:rFonts w:ascii="Garamond" w:hAnsi="Garamond"/>
          <w:color w:val="000000"/>
        </w:rPr>
        <w:t xml:space="preserve">. dhe Ministrinë e Infrastrukturës dhe Energjisë për vendimin e </w:t>
      </w:r>
      <w:r w:rsidR="007E7A8E" w:rsidRPr="00363E1A">
        <w:rPr>
          <w:rFonts w:ascii="Garamond" w:hAnsi="Garamond"/>
          <w:color w:val="000000"/>
        </w:rPr>
        <w:t xml:space="preserve">Bordit </w:t>
      </w:r>
      <w:r w:rsidRPr="00363E1A">
        <w:rPr>
          <w:rFonts w:ascii="Garamond" w:hAnsi="Garamond"/>
          <w:color w:val="000000"/>
        </w:rPr>
        <w:t>të ERE-s.</w:t>
      </w:r>
    </w:p>
    <w:p w14:paraId="510028B2" w14:textId="77777777" w:rsidR="00363E1A" w:rsidRPr="00363E1A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63E1A">
        <w:rPr>
          <w:rFonts w:ascii="Garamond" w:hAnsi="Garamond"/>
          <w:color w:val="000000"/>
        </w:rPr>
        <w:t xml:space="preserve">Ky vendim hyn në fuqi menjëherë. </w:t>
      </w:r>
    </w:p>
    <w:p w14:paraId="0E26183F" w14:textId="1A764CDF" w:rsidR="00363E1A" w:rsidRPr="00363E1A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63E1A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7E7A8E" w:rsidRPr="00363E1A">
        <w:rPr>
          <w:rFonts w:ascii="Garamond" w:hAnsi="Garamond"/>
          <w:color w:val="000000"/>
        </w:rPr>
        <w:t xml:space="preserve">Bordit </w:t>
      </w:r>
      <w:r w:rsidRPr="00363E1A">
        <w:rPr>
          <w:rFonts w:ascii="Garamond" w:hAnsi="Garamond"/>
          <w:color w:val="000000"/>
        </w:rPr>
        <w:t xml:space="preserve">në rast se ka siguruar prova të reja që mund ta çojnë </w:t>
      </w:r>
      <w:r w:rsidR="007E7A8E" w:rsidRPr="00363E1A">
        <w:rPr>
          <w:rFonts w:ascii="Garamond" w:hAnsi="Garamond"/>
          <w:color w:val="000000"/>
        </w:rPr>
        <w:t xml:space="preserve">Bordin </w:t>
      </w:r>
      <w:r w:rsidRPr="00363E1A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67CEBB9" w14:textId="77777777" w:rsidR="00363E1A" w:rsidRPr="00363E1A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363E1A">
        <w:rPr>
          <w:rFonts w:ascii="Garamond" w:hAnsi="Garamond"/>
          <w:color w:val="000000"/>
        </w:rPr>
        <w:t>Ky vendim botohet në Fletoren Zyrtare.</w:t>
      </w:r>
    </w:p>
    <w:p w14:paraId="616BF2F2" w14:textId="77777777" w:rsidR="00363E1A" w:rsidRPr="00363E1A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0554067C" w14:textId="3751BA95" w:rsidR="00363E1A" w:rsidRPr="00363E1A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363E1A">
        <w:rPr>
          <w:rFonts w:ascii="Garamond" w:hAnsi="Garamond"/>
          <w:bCs/>
          <w:color w:val="000000"/>
        </w:rPr>
        <w:t>KRYETAR</w:t>
      </w:r>
    </w:p>
    <w:p w14:paraId="49DA1844" w14:textId="0B0F93F1" w:rsidR="00363E1A" w:rsidRPr="00363E1A" w:rsidRDefault="00363E1A" w:rsidP="00363E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363E1A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363E1A">
        <w:rPr>
          <w:rFonts w:ascii="Garamond" w:hAnsi="Garamond"/>
          <w:b/>
          <w:bCs/>
          <w:color w:val="000000"/>
        </w:rPr>
        <w:t>Ahmeti</w:t>
      </w:r>
      <w:proofErr w:type="spellEnd"/>
    </w:p>
    <w:p w14:paraId="6E1E4CE1" w14:textId="37F328FB" w:rsidR="001F25C6" w:rsidRDefault="001F25C6" w:rsidP="00363E1A">
      <w:pPr>
        <w:spacing w:after="0" w:line="240" w:lineRule="auto"/>
        <w:ind w:firstLine="284"/>
        <w:jc w:val="right"/>
        <w:rPr>
          <w:rFonts w:ascii="Garamond" w:hAnsi="Garamond"/>
          <w:sz w:val="28"/>
        </w:rPr>
      </w:pPr>
    </w:p>
    <w:sectPr w:rsidR="001F25C6" w:rsidSect="00E3477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6B43A1" w14:textId="77777777" w:rsidR="00E3477D" w:rsidRDefault="00E3477D">
      <w:pPr>
        <w:spacing w:after="0" w:line="240" w:lineRule="auto"/>
      </w:pPr>
      <w:r>
        <w:separator/>
      </w:r>
    </w:p>
  </w:endnote>
  <w:endnote w:type="continuationSeparator" w:id="0">
    <w:p w14:paraId="35126777" w14:textId="77777777" w:rsidR="00E3477D" w:rsidRDefault="00E34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C4733" w14:textId="77777777" w:rsidR="00E3477D" w:rsidRDefault="00E3477D">
      <w:pPr>
        <w:spacing w:after="0" w:line="240" w:lineRule="auto"/>
      </w:pPr>
      <w:r>
        <w:separator/>
      </w:r>
    </w:p>
  </w:footnote>
  <w:footnote w:type="continuationSeparator" w:id="0">
    <w:p w14:paraId="664E0E63" w14:textId="77777777" w:rsidR="00E3477D" w:rsidRDefault="00E347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E8A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E52C4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F22F7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E69A235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97C6EE0C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7F94C8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2F7EDF"/>
    <w:multiLevelType w:val="hybridMultilevel"/>
    <w:tmpl w:val="26F6F34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602A43"/>
    <w:multiLevelType w:val="hybridMultilevel"/>
    <w:tmpl w:val="97062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8"/>
  </w:num>
  <w:num w:numId="5">
    <w:abstractNumId w:val="7"/>
  </w:num>
  <w:num w:numId="6">
    <w:abstractNumId w:val="0"/>
  </w:num>
  <w:num w:numId="7">
    <w:abstractNumId w:val="2"/>
  </w:num>
  <w:num w:numId="8">
    <w:abstractNumId w:val="9"/>
  </w:num>
  <w:num w:numId="9">
    <w:abstractNumId w:val="1"/>
  </w:num>
  <w:num w:numId="10">
    <w:abstractNumId w:val="4"/>
  </w:num>
  <w:num w:numId="11">
    <w:abstractNumId w:val="6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C6"/>
    <w:rsid w:val="00021781"/>
    <w:rsid w:val="000668CF"/>
    <w:rsid w:val="001F25C6"/>
    <w:rsid w:val="00363E1A"/>
    <w:rsid w:val="004F4B6F"/>
    <w:rsid w:val="00566972"/>
    <w:rsid w:val="00622427"/>
    <w:rsid w:val="006278F5"/>
    <w:rsid w:val="006F23BF"/>
    <w:rsid w:val="007E7A8E"/>
    <w:rsid w:val="007F1FEF"/>
    <w:rsid w:val="00813749"/>
    <w:rsid w:val="009B2657"/>
    <w:rsid w:val="00A01CDE"/>
    <w:rsid w:val="00A81801"/>
    <w:rsid w:val="00E3477D"/>
    <w:rsid w:val="00E35542"/>
    <w:rsid w:val="00EC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A866A"/>
  <w15:docId w15:val="{3E358A76-D560-402D-AD12-0BC6B773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lang w:val="en-US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2025-01-24T10:08:49Z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2025-01-23T00:00:00Z</Date_x0020_protokolli>
    <Titulli xmlns="0e656187-b300-4fb0-8bf4-3a50f872073c">Mbi fillimin e procedurës për shqyrtimin e kërkesës së shoqërisë “GRABOVA HYDROPOWER” sh.p.k. për licencim në veprimtarinë e prodhimit të energjisë elektrike</Titulli>
    <Modifikuesi xmlns="0e656187-b300-4fb0-8bf4-3a50f872073c">nevila.samarxhi</Modifikuesi>
    <Nr_x002e__x0020_prot_x0020_QBZ xmlns="0e656187-b300-4fb0-8bf4-3a50f872073c">135/5</Nr_x002e__x0020_prot_x0020_QBZ>
    <Data_x0020_e_x0020_Modifikimit xmlns="0e656187-b300-4fb0-8bf4-3a50f872073c">2025-01-24T11:49:04Z</Data_x0020_e_x0020_Modifikimit>
    <Dekretuar xmlns="0e656187-b300-4fb0-8bf4-3a50f872073c">false</Dekretuar>
    <Data xmlns="0e656187-b300-4fb0-8bf4-3a50f872073c">2025-01-06T00:00:00Z</Data>
    <Nr_x002e__x0020_protokolli_x0020_i_x0020_aktit xmlns="0e656187-b300-4fb0-8bf4-3a50f872073c">245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AE81BDF5794B7C973D0D606F0FEF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B98EB73-ACF6-4235-AC47-D40FDF786F5F}">
  <ds:schemaRefs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6750576-EFB5-4CCB-A41B-32D64905FA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F8672D-DF98-40B8-A4F8-C711F7402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Fjora Cahani</cp:lastModifiedBy>
  <cp:revision>2</cp:revision>
  <dcterms:created xsi:type="dcterms:W3CDTF">2025-01-27T10:26:00Z</dcterms:created>
  <dcterms:modified xsi:type="dcterms:W3CDTF">2025-01-27T10:26:00Z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acdb2e801b28468e938651e6bd405fc2</vt:lpwstr>
  </property>
</Properties>
</file>