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2A9ED" w14:textId="77777777" w:rsidR="008A5396" w:rsidRPr="003C14EB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3C14EB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0AFD9E3A" w14:textId="24BFC351" w:rsidR="008A5396" w:rsidRPr="003C14EB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3C14EB">
        <w:rPr>
          <w:rFonts w:ascii="Garamond" w:hAnsi="Garamond"/>
          <w:b/>
          <w:bCs/>
          <w:color w:val="000000"/>
          <w:szCs w:val="24"/>
          <w:lang w:val="sq-AL"/>
        </w:rPr>
        <w:t>Nr. 19, datë 20.1.2025</w:t>
      </w:r>
    </w:p>
    <w:p w14:paraId="3EABC23B" w14:textId="77777777" w:rsidR="008A5396" w:rsidRPr="003C14EB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692C06EE" w14:textId="17F4CBF9" w:rsidR="008A5396" w:rsidRPr="003C14EB" w:rsidRDefault="008A5396" w:rsidP="00180D1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3C14EB">
        <w:rPr>
          <w:rFonts w:ascii="Garamond" w:hAnsi="Garamond"/>
          <w:b/>
          <w:bCs/>
          <w:color w:val="000000"/>
          <w:szCs w:val="24"/>
          <w:lang w:val="sq-AL"/>
        </w:rPr>
        <w:t>MBI FILLIMIN E PROCEDURËS LIDHUR ME SHQYRTIMIN E KËRKESËS SË SHOQËRISË “</w:t>
      </w:r>
      <w:proofErr w:type="spellStart"/>
      <w:r w:rsidRPr="003C14EB">
        <w:rPr>
          <w:rFonts w:ascii="Garamond" w:hAnsi="Garamond"/>
          <w:b/>
          <w:bCs/>
          <w:color w:val="000000"/>
          <w:szCs w:val="24"/>
          <w:lang w:val="sq-AL"/>
        </w:rPr>
        <w:t>EB</w:t>
      </w:r>
      <w:proofErr w:type="spellEnd"/>
      <w:r w:rsidRPr="003C14EB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proofErr w:type="spellStart"/>
      <w:r w:rsidRPr="003C14EB">
        <w:rPr>
          <w:rFonts w:ascii="Garamond" w:hAnsi="Garamond"/>
          <w:b/>
          <w:bCs/>
          <w:color w:val="000000"/>
          <w:szCs w:val="24"/>
          <w:lang w:val="sq-AL"/>
        </w:rPr>
        <w:t>ENERGY</w:t>
      </w:r>
      <w:proofErr w:type="spellEnd"/>
      <w:r w:rsidRPr="003C14EB">
        <w:rPr>
          <w:rFonts w:ascii="Garamond" w:hAnsi="Garamond"/>
          <w:b/>
          <w:bCs/>
          <w:color w:val="000000"/>
          <w:szCs w:val="24"/>
          <w:lang w:val="sq-AL"/>
        </w:rPr>
        <w:t>” SHPK PËR LICENCIM NË VEPRIMTARINË E PRODHIMIT TË ENERGJISË ELEKTRIKE</w:t>
      </w:r>
    </w:p>
    <w:p w14:paraId="5912C9D4" w14:textId="77777777" w:rsidR="008A5396" w:rsidRPr="003C14EB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40D59D09" w14:textId="49804BED" w:rsidR="008A5396" w:rsidRPr="007E5542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7E5542">
        <w:rPr>
          <w:rFonts w:ascii="Garamond" w:hAnsi="Garamond"/>
          <w:color w:val="000000"/>
          <w:szCs w:val="24"/>
          <w:lang w:val="sq-AL"/>
        </w:rPr>
        <w:t>Në mbështetje të neneve 16 dhe 37, pika 2, g</w:t>
      </w:r>
      <w:r w:rsidR="00A44699" w:rsidRPr="007E5542">
        <w:rPr>
          <w:rFonts w:ascii="Garamond" w:hAnsi="Garamond"/>
          <w:color w:val="000000"/>
          <w:szCs w:val="24"/>
          <w:lang w:val="sq-AL"/>
        </w:rPr>
        <w:t>e</w:t>
      </w:r>
      <w:r w:rsidRPr="007E5542">
        <w:rPr>
          <w:rFonts w:ascii="Garamond" w:hAnsi="Garamond"/>
          <w:color w:val="000000"/>
          <w:szCs w:val="24"/>
          <w:lang w:val="sq-AL"/>
        </w:rPr>
        <w:t>rma “a”, të ligjit nr. 43/2015</w:t>
      </w:r>
      <w:r w:rsidR="007E5542" w:rsidRPr="007E5542">
        <w:rPr>
          <w:rFonts w:ascii="Garamond" w:hAnsi="Garamond"/>
          <w:color w:val="000000"/>
          <w:szCs w:val="24"/>
          <w:lang w:val="sq-AL"/>
        </w:rPr>
        <w:t>,</w:t>
      </w:r>
      <w:r w:rsidRPr="007E5542">
        <w:rPr>
          <w:rFonts w:ascii="Garamond" w:hAnsi="Garamond"/>
          <w:color w:val="000000"/>
          <w:szCs w:val="24"/>
          <w:lang w:val="sq-AL"/>
        </w:rPr>
        <w:t xml:space="preserve"> </w:t>
      </w:r>
      <w:r w:rsidRPr="007E5542">
        <w:rPr>
          <w:rFonts w:ascii="Garamond" w:hAnsi="Garamond"/>
          <w:iCs/>
          <w:color w:val="000000"/>
          <w:szCs w:val="24"/>
          <w:lang w:val="sq-AL"/>
        </w:rPr>
        <w:t>“Për sektorin e energjisë elektrike”,</w:t>
      </w:r>
      <w:r w:rsidRPr="007E5542">
        <w:rPr>
          <w:rFonts w:ascii="Garamond" w:hAnsi="Garamond"/>
          <w:color w:val="000000"/>
          <w:szCs w:val="24"/>
          <w:lang w:val="sq-AL"/>
        </w:rPr>
        <w:t xml:space="preserve"> i ndryshuar; neneve 4, pika 1, g</w:t>
      </w:r>
      <w:r w:rsidR="00A44699" w:rsidRPr="007E5542">
        <w:rPr>
          <w:rFonts w:ascii="Garamond" w:hAnsi="Garamond"/>
          <w:color w:val="000000"/>
          <w:szCs w:val="24"/>
          <w:lang w:val="sq-AL"/>
        </w:rPr>
        <w:t>e</w:t>
      </w:r>
      <w:r w:rsidRPr="007E5542">
        <w:rPr>
          <w:rFonts w:ascii="Garamond" w:hAnsi="Garamond"/>
          <w:color w:val="000000"/>
          <w:szCs w:val="24"/>
          <w:lang w:val="sq-AL"/>
        </w:rPr>
        <w:t>rma “a”, 5, pika 1, g</w:t>
      </w:r>
      <w:r w:rsidR="00A44699" w:rsidRPr="007E5542">
        <w:rPr>
          <w:rFonts w:ascii="Garamond" w:hAnsi="Garamond"/>
          <w:color w:val="000000"/>
          <w:szCs w:val="24"/>
          <w:lang w:val="sq-AL"/>
        </w:rPr>
        <w:t>e</w:t>
      </w:r>
      <w:r w:rsidRPr="007E5542">
        <w:rPr>
          <w:rFonts w:ascii="Garamond" w:hAnsi="Garamond"/>
          <w:color w:val="000000"/>
          <w:szCs w:val="24"/>
          <w:lang w:val="sq-AL"/>
        </w:rPr>
        <w:t>rma “a”, dhe 10, pikat 1 dhe 3</w:t>
      </w:r>
      <w:r w:rsidR="007E5542" w:rsidRPr="007E5542">
        <w:rPr>
          <w:rFonts w:ascii="Garamond" w:hAnsi="Garamond"/>
          <w:color w:val="000000"/>
          <w:szCs w:val="24"/>
          <w:lang w:val="sq-AL"/>
        </w:rPr>
        <w:t>,</w:t>
      </w:r>
      <w:r w:rsidRPr="007E5542">
        <w:rPr>
          <w:rFonts w:ascii="Garamond" w:hAnsi="Garamond"/>
          <w:color w:val="000000"/>
          <w:szCs w:val="24"/>
          <w:lang w:val="sq-AL"/>
        </w:rPr>
        <w:t xml:space="preserve"> të </w:t>
      </w:r>
      <w:r w:rsidR="007E5542" w:rsidRPr="007E5542">
        <w:rPr>
          <w:rFonts w:ascii="Garamond" w:hAnsi="Garamond"/>
          <w:color w:val="000000"/>
          <w:szCs w:val="24"/>
          <w:lang w:val="sq-AL"/>
        </w:rPr>
        <w:t>“</w:t>
      </w:r>
      <w:r w:rsidRPr="007E5542">
        <w:rPr>
          <w:rFonts w:ascii="Garamond" w:hAnsi="Garamond"/>
          <w:iCs/>
          <w:color w:val="000000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7E5542" w:rsidRPr="007E5542">
        <w:rPr>
          <w:rFonts w:ascii="Garamond" w:hAnsi="Garamond"/>
          <w:iCs/>
          <w:color w:val="000000"/>
          <w:szCs w:val="24"/>
          <w:lang w:val="sq-AL"/>
        </w:rPr>
        <w:t>”</w:t>
      </w:r>
      <w:r w:rsidRPr="007E5542">
        <w:rPr>
          <w:rFonts w:ascii="Garamond" w:hAnsi="Garamond"/>
          <w:color w:val="000000"/>
          <w:szCs w:val="24"/>
          <w:lang w:val="sq-AL"/>
        </w:rPr>
        <w:t xml:space="preserve">, të miratuar me vendimin e </w:t>
      </w:r>
      <w:r w:rsidR="00A44699" w:rsidRPr="007E5542">
        <w:rPr>
          <w:rFonts w:ascii="Garamond" w:hAnsi="Garamond"/>
          <w:color w:val="000000"/>
          <w:szCs w:val="24"/>
          <w:lang w:val="sq-AL"/>
        </w:rPr>
        <w:t>B</w:t>
      </w:r>
      <w:r w:rsidRPr="007E5542">
        <w:rPr>
          <w:rFonts w:ascii="Garamond" w:hAnsi="Garamond"/>
          <w:color w:val="000000"/>
          <w:szCs w:val="24"/>
          <w:lang w:val="sq-AL"/>
        </w:rPr>
        <w:t>ordit të Entit Rregullator të Energjisë (ERE) nr. 109, datë 29.6.2016, e ndryshuar; si dhe neneve 15 dhe 19, pika 1, g</w:t>
      </w:r>
      <w:r w:rsidR="00A44699" w:rsidRPr="007E5542">
        <w:rPr>
          <w:rFonts w:ascii="Garamond" w:hAnsi="Garamond"/>
          <w:color w:val="000000"/>
          <w:szCs w:val="24"/>
          <w:lang w:val="sq-AL"/>
        </w:rPr>
        <w:t>e</w:t>
      </w:r>
      <w:r w:rsidRPr="007E5542">
        <w:rPr>
          <w:rFonts w:ascii="Garamond" w:hAnsi="Garamond"/>
          <w:color w:val="000000"/>
          <w:szCs w:val="24"/>
          <w:lang w:val="sq-AL"/>
        </w:rPr>
        <w:t>rma “a”</w:t>
      </w:r>
      <w:r w:rsidR="007E5542" w:rsidRPr="007E5542">
        <w:rPr>
          <w:rFonts w:ascii="Garamond" w:hAnsi="Garamond"/>
          <w:color w:val="000000"/>
          <w:szCs w:val="24"/>
          <w:lang w:val="sq-AL"/>
        </w:rPr>
        <w:t>,</w:t>
      </w:r>
      <w:r w:rsidRPr="007E5542">
        <w:rPr>
          <w:rFonts w:ascii="Garamond" w:hAnsi="Garamond"/>
          <w:color w:val="000000"/>
          <w:szCs w:val="24"/>
          <w:lang w:val="sq-AL"/>
        </w:rPr>
        <w:t xml:space="preserve"> të </w:t>
      </w:r>
      <w:r w:rsidR="007E5542" w:rsidRPr="007E5542">
        <w:rPr>
          <w:rFonts w:ascii="Garamond" w:hAnsi="Garamond"/>
          <w:color w:val="000000"/>
          <w:szCs w:val="24"/>
          <w:lang w:val="sq-AL"/>
        </w:rPr>
        <w:t>“</w:t>
      </w:r>
      <w:r w:rsidRPr="007E5542">
        <w:rPr>
          <w:rFonts w:ascii="Garamond" w:hAnsi="Garamond"/>
          <w:iCs/>
          <w:color w:val="000000"/>
          <w:szCs w:val="24"/>
          <w:lang w:val="sq-AL"/>
        </w:rPr>
        <w:t>Rregullores për organizimin, funksionimin dhe procedurat e ERE-</w:t>
      </w:r>
      <w:r w:rsidRPr="007E5542">
        <w:rPr>
          <w:rFonts w:ascii="Garamond" w:hAnsi="Garamond"/>
          <w:color w:val="000000"/>
          <w:szCs w:val="24"/>
          <w:lang w:val="sq-AL"/>
        </w:rPr>
        <w:t>s</w:t>
      </w:r>
      <w:r w:rsidR="007E5542" w:rsidRPr="007E5542">
        <w:rPr>
          <w:rFonts w:ascii="Garamond" w:hAnsi="Garamond"/>
          <w:color w:val="000000"/>
          <w:szCs w:val="24"/>
          <w:lang w:val="sq-AL"/>
        </w:rPr>
        <w:t>”</w:t>
      </w:r>
      <w:r w:rsidRPr="007E5542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7E5542" w:rsidRPr="007E5542">
        <w:rPr>
          <w:rFonts w:ascii="Garamond" w:hAnsi="Garamond"/>
          <w:color w:val="000000"/>
          <w:szCs w:val="24"/>
          <w:lang w:val="sq-AL"/>
        </w:rPr>
        <w:t>B</w:t>
      </w:r>
      <w:r w:rsidRPr="007E5542">
        <w:rPr>
          <w:rFonts w:ascii="Garamond" w:hAnsi="Garamond"/>
          <w:color w:val="000000"/>
          <w:szCs w:val="24"/>
          <w:lang w:val="sq-AL"/>
        </w:rPr>
        <w:t xml:space="preserve">ordit të ERE-s nr. 96, datë 17.6.2016; Bordi i ERE-s, në mbledhjen e tij të datës 20.1.2025, mbasi shqyrtoi relacionin me nr. 191 </w:t>
      </w:r>
      <w:proofErr w:type="spellStart"/>
      <w:r w:rsidRPr="007E5542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7E5542">
        <w:rPr>
          <w:rFonts w:ascii="Garamond" w:hAnsi="Garamond"/>
          <w:color w:val="000000"/>
          <w:szCs w:val="24"/>
          <w:lang w:val="sq-AL"/>
        </w:rPr>
        <w:t>., datë 17.1.2025, të Drejtorisë së Licencimit dhe Autorizimeve “</w:t>
      </w:r>
      <w:r w:rsidRPr="007E5542">
        <w:rPr>
          <w:rFonts w:ascii="Garamond" w:hAnsi="Garamond"/>
          <w:iCs/>
          <w:color w:val="000000"/>
          <w:szCs w:val="24"/>
          <w:lang w:val="sq-AL"/>
        </w:rPr>
        <w:t xml:space="preserve">Mbi kërkesën e shoqërisë </w:t>
      </w:r>
      <w:r w:rsidR="003C14EB" w:rsidRPr="007E5542">
        <w:rPr>
          <w:rFonts w:ascii="Garamond" w:hAnsi="Garamond"/>
          <w:iCs/>
          <w:color w:val="000000"/>
          <w:szCs w:val="24"/>
          <w:lang w:val="sq-AL"/>
        </w:rPr>
        <w:t>‘</w:t>
      </w:r>
      <w:proofErr w:type="spellStart"/>
      <w:r w:rsidRPr="007E5542">
        <w:rPr>
          <w:rFonts w:ascii="Garamond" w:hAnsi="Garamond"/>
          <w:iCs/>
          <w:color w:val="000000"/>
          <w:szCs w:val="24"/>
          <w:lang w:val="sq-AL"/>
        </w:rPr>
        <w:t>EB</w:t>
      </w:r>
      <w:proofErr w:type="spellEnd"/>
      <w:r w:rsidRPr="007E5542">
        <w:rPr>
          <w:rFonts w:ascii="Garamond" w:hAnsi="Garamond"/>
          <w:iCs/>
          <w:color w:val="000000"/>
          <w:szCs w:val="24"/>
          <w:lang w:val="sq-AL"/>
        </w:rPr>
        <w:t xml:space="preserve"> </w:t>
      </w:r>
      <w:proofErr w:type="spellStart"/>
      <w:r w:rsidR="003C14EB" w:rsidRPr="007E5542">
        <w:rPr>
          <w:rFonts w:ascii="Garamond" w:hAnsi="Garamond"/>
          <w:iCs/>
          <w:color w:val="000000"/>
          <w:szCs w:val="24"/>
          <w:lang w:val="sq-AL"/>
        </w:rPr>
        <w:t>Energy</w:t>
      </w:r>
      <w:proofErr w:type="spellEnd"/>
      <w:r w:rsidR="003C14EB" w:rsidRPr="007E5542">
        <w:rPr>
          <w:rFonts w:ascii="Garamond" w:hAnsi="Garamond"/>
          <w:iCs/>
          <w:color w:val="000000"/>
          <w:szCs w:val="24"/>
          <w:lang w:val="sq-AL"/>
        </w:rPr>
        <w:t>’</w:t>
      </w:r>
      <w:r w:rsidRPr="007E5542">
        <w:rPr>
          <w:rFonts w:ascii="Garamond" w:hAnsi="Garamond"/>
          <w:iCs/>
          <w:color w:val="000000"/>
          <w:szCs w:val="24"/>
          <w:lang w:val="sq-AL"/>
        </w:rPr>
        <w:t xml:space="preserve"> </w:t>
      </w:r>
      <w:proofErr w:type="spellStart"/>
      <w:r w:rsidRPr="007E5542">
        <w:rPr>
          <w:rFonts w:ascii="Garamond" w:hAnsi="Garamond"/>
          <w:iCs/>
          <w:color w:val="000000"/>
          <w:szCs w:val="24"/>
          <w:lang w:val="sq-AL"/>
        </w:rPr>
        <w:t>sh.p.k</w:t>
      </w:r>
      <w:proofErr w:type="spellEnd"/>
      <w:r w:rsidRPr="007E5542">
        <w:rPr>
          <w:rFonts w:ascii="Garamond" w:hAnsi="Garamond"/>
          <w:iCs/>
          <w:color w:val="000000"/>
          <w:szCs w:val="24"/>
          <w:lang w:val="sq-AL"/>
        </w:rPr>
        <w:t>. për licencim në veprimtarinë e prodhimit të energjisë elektrike”</w:t>
      </w:r>
      <w:r w:rsidRPr="007E5542">
        <w:rPr>
          <w:rFonts w:ascii="Garamond" w:hAnsi="Garamond"/>
          <w:color w:val="000000"/>
          <w:szCs w:val="24"/>
          <w:lang w:val="sq-AL"/>
        </w:rPr>
        <w:t>,</w:t>
      </w:r>
    </w:p>
    <w:p w14:paraId="4BE83EC6" w14:textId="18ADE504" w:rsidR="008A5396" w:rsidRPr="003C14EB" w:rsidRDefault="003C14EB" w:rsidP="008A53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Cs w:val="24"/>
          <w:lang w:val="sq-AL"/>
        </w:rPr>
      </w:pPr>
      <w:r w:rsidRPr="003C14EB">
        <w:rPr>
          <w:rFonts w:ascii="Garamond" w:hAnsi="Garamond"/>
          <w:bCs/>
          <w:color w:val="000000"/>
          <w:szCs w:val="24"/>
          <w:lang w:val="sq-AL"/>
        </w:rPr>
        <w:t>k</w:t>
      </w:r>
      <w:r w:rsidR="008A5396" w:rsidRPr="003C14EB">
        <w:rPr>
          <w:rFonts w:ascii="Garamond" w:hAnsi="Garamond"/>
          <w:bCs/>
          <w:color w:val="000000"/>
          <w:szCs w:val="24"/>
          <w:lang w:val="sq-AL"/>
        </w:rPr>
        <w:t xml:space="preserve">onstatoi se: </w:t>
      </w:r>
    </w:p>
    <w:p w14:paraId="27BD046D" w14:textId="47885D63" w:rsidR="008A5396" w:rsidRPr="003C14EB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C14EB">
        <w:rPr>
          <w:rFonts w:ascii="Garamond" w:hAnsi="Garamond"/>
          <w:color w:val="000000"/>
          <w:szCs w:val="24"/>
          <w:lang w:val="sq-AL"/>
        </w:rPr>
        <w:t>-</w:t>
      </w:r>
      <w:r w:rsidR="00C32172" w:rsidRPr="003C14EB">
        <w:rPr>
          <w:rFonts w:ascii="Garamond" w:hAnsi="Garamond"/>
          <w:color w:val="000000"/>
          <w:szCs w:val="24"/>
          <w:lang w:val="sq-AL"/>
        </w:rPr>
        <w:t xml:space="preserve"> </w:t>
      </w:r>
      <w:r w:rsidRPr="003C14EB">
        <w:rPr>
          <w:rFonts w:ascii="Garamond" w:hAnsi="Garamond"/>
          <w:color w:val="000000"/>
          <w:szCs w:val="24"/>
          <w:lang w:val="sq-AL"/>
        </w:rPr>
        <w:t>Shoqëria “</w:t>
      </w:r>
      <w:proofErr w:type="spellStart"/>
      <w:r w:rsidRPr="003C14EB">
        <w:rPr>
          <w:rFonts w:ascii="Garamond" w:hAnsi="Garamond"/>
          <w:color w:val="000000"/>
          <w:szCs w:val="24"/>
          <w:lang w:val="sq-AL"/>
        </w:rPr>
        <w:t>EB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="003C14EB" w:rsidRPr="003C14EB">
        <w:rPr>
          <w:rFonts w:ascii="Garamond" w:hAnsi="Garamond"/>
          <w:color w:val="000000"/>
          <w:szCs w:val="24"/>
          <w:lang w:val="sq-AL"/>
        </w:rPr>
        <w:t>Energy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3C14EB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., me shkresën e protokolluar në ERE me nr. 2659 </w:t>
      </w:r>
      <w:proofErr w:type="spellStart"/>
      <w:r w:rsidRPr="003C14EB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., datë 31.12.2024, ka paraqitur kërkesën e saj dhe dokumentacion në format elektronik për licencim në veprimtarinë e prodhimit të energjisë elektrike nga centrali </w:t>
      </w:r>
      <w:proofErr w:type="spellStart"/>
      <w:r w:rsidRPr="003C14EB">
        <w:rPr>
          <w:rFonts w:ascii="Garamond" w:hAnsi="Garamond"/>
          <w:color w:val="000000"/>
          <w:szCs w:val="24"/>
          <w:lang w:val="sq-AL"/>
        </w:rPr>
        <w:t>fotovoltaik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, me kapacitet prodhues 2 </w:t>
      </w:r>
      <w:proofErr w:type="spellStart"/>
      <w:r w:rsidR="007001C8" w:rsidRPr="003C14EB">
        <w:rPr>
          <w:rFonts w:ascii="Garamond" w:hAnsi="Garamond"/>
          <w:color w:val="000000"/>
          <w:szCs w:val="24"/>
          <w:lang w:val="sq-AL"/>
        </w:rPr>
        <w:t>mw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, me vendndodhje në </w:t>
      </w:r>
      <w:r w:rsidR="007001C8" w:rsidRPr="003C14EB">
        <w:rPr>
          <w:rFonts w:ascii="Garamond" w:hAnsi="Garamond"/>
          <w:color w:val="000000"/>
          <w:szCs w:val="24"/>
          <w:lang w:val="sq-AL"/>
        </w:rPr>
        <w:t xml:space="preserve">zonën kadastrale </w:t>
      </w:r>
      <w:r w:rsidRPr="003C14EB">
        <w:rPr>
          <w:rFonts w:ascii="Garamond" w:hAnsi="Garamond"/>
          <w:color w:val="000000"/>
          <w:szCs w:val="24"/>
          <w:lang w:val="sq-AL"/>
        </w:rPr>
        <w:t xml:space="preserve">nr. 3358, </w:t>
      </w:r>
      <w:r w:rsidR="007001C8" w:rsidRPr="003C14EB">
        <w:rPr>
          <w:rFonts w:ascii="Garamond" w:hAnsi="Garamond"/>
          <w:color w:val="000000"/>
          <w:szCs w:val="24"/>
          <w:lang w:val="sq-AL"/>
        </w:rPr>
        <w:t xml:space="preserve">Njësia Administrative </w:t>
      </w:r>
      <w:proofErr w:type="spellStart"/>
      <w:r w:rsidRPr="003C14EB">
        <w:rPr>
          <w:rFonts w:ascii="Garamond" w:hAnsi="Garamond"/>
          <w:color w:val="000000"/>
          <w:szCs w:val="24"/>
          <w:lang w:val="sq-AL"/>
        </w:rPr>
        <w:t>Topojë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, Bashkia Fier, </w:t>
      </w:r>
      <w:r w:rsidR="007001C8">
        <w:rPr>
          <w:rFonts w:ascii="Garamond" w:hAnsi="Garamond"/>
          <w:color w:val="000000"/>
          <w:szCs w:val="24"/>
          <w:lang w:val="sq-AL"/>
        </w:rPr>
        <w:t>q</w:t>
      </w:r>
      <w:r w:rsidRPr="003C14EB">
        <w:rPr>
          <w:rFonts w:ascii="Garamond" w:hAnsi="Garamond"/>
          <w:color w:val="000000"/>
          <w:szCs w:val="24"/>
          <w:lang w:val="sq-AL"/>
        </w:rPr>
        <w:t>arku Fier.</w:t>
      </w:r>
    </w:p>
    <w:p w14:paraId="04F9B245" w14:textId="0A4F3A2F" w:rsidR="008A5396" w:rsidRPr="003C14EB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C14EB">
        <w:rPr>
          <w:rFonts w:ascii="Garamond" w:hAnsi="Garamond"/>
          <w:color w:val="000000"/>
          <w:szCs w:val="24"/>
          <w:lang w:val="sq-AL"/>
        </w:rPr>
        <w:t>-</w:t>
      </w:r>
      <w:r w:rsidR="00C32172" w:rsidRPr="003C14EB">
        <w:rPr>
          <w:rFonts w:ascii="Garamond" w:hAnsi="Garamond"/>
          <w:color w:val="000000"/>
          <w:szCs w:val="24"/>
          <w:lang w:val="sq-AL"/>
        </w:rPr>
        <w:t xml:space="preserve"> </w:t>
      </w:r>
      <w:r w:rsidRPr="003C14EB">
        <w:rPr>
          <w:rFonts w:ascii="Garamond" w:hAnsi="Garamond"/>
          <w:color w:val="000000"/>
          <w:szCs w:val="24"/>
          <w:lang w:val="sq-AL"/>
        </w:rPr>
        <w:t xml:space="preserve">Nga shqyrtimi i aplikimit, në referencë të përcaktimeve të </w:t>
      </w:r>
      <w:r w:rsidRPr="00A56D0B">
        <w:rPr>
          <w:rFonts w:ascii="Garamond" w:hAnsi="Garamond"/>
          <w:color w:val="000000"/>
          <w:szCs w:val="24"/>
          <w:lang w:val="sq-AL"/>
        </w:rPr>
        <w:t>“</w:t>
      </w:r>
      <w:r w:rsidRPr="00A56D0B">
        <w:rPr>
          <w:rFonts w:ascii="Garamond" w:hAnsi="Garamond"/>
          <w:iCs/>
          <w:color w:val="000000"/>
          <w:szCs w:val="24"/>
          <w:lang w:val="sq-AL"/>
        </w:rPr>
        <w:t>Rregullores për procedurat dhe afatet për dhënien, modifikimin, transferimin, rinovimin, njohjen dhe heqjen e licencave në sektorin e energjisë elektrike”</w:t>
      </w:r>
      <w:r w:rsidRPr="00A56D0B">
        <w:rPr>
          <w:rFonts w:ascii="Garamond" w:hAnsi="Garamond"/>
          <w:color w:val="000000"/>
          <w:szCs w:val="24"/>
          <w:lang w:val="sq-AL"/>
        </w:rPr>
        <w:t xml:space="preserve">, </w:t>
      </w:r>
      <w:r w:rsidRPr="003C14EB">
        <w:rPr>
          <w:rFonts w:ascii="Garamond" w:hAnsi="Garamond"/>
          <w:color w:val="000000"/>
          <w:szCs w:val="24"/>
          <w:lang w:val="sq-AL"/>
        </w:rPr>
        <w:t xml:space="preserve">të miratuar me vendimin e </w:t>
      </w:r>
      <w:r w:rsidR="003C14EB">
        <w:rPr>
          <w:rFonts w:ascii="Garamond" w:hAnsi="Garamond"/>
          <w:color w:val="000000"/>
          <w:szCs w:val="24"/>
          <w:lang w:val="sq-AL"/>
        </w:rPr>
        <w:t>B</w:t>
      </w:r>
      <w:r w:rsidRPr="003C14EB">
        <w:rPr>
          <w:rFonts w:ascii="Garamond" w:hAnsi="Garamond"/>
          <w:color w:val="000000"/>
          <w:szCs w:val="24"/>
          <w:lang w:val="sq-AL"/>
        </w:rPr>
        <w:t xml:space="preserve">ordit të ERE-s nr. 109, datë 29.6.2016, e ndryshuar, rezulton se shoqëria ka kryer pagesën e aplikimit sipas përcaktimeve të </w:t>
      </w:r>
      <w:r w:rsidR="003C14EB">
        <w:rPr>
          <w:rFonts w:ascii="Garamond" w:hAnsi="Garamond"/>
          <w:color w:val="000000"/>
          <w:szCs w:val="24"/>
          <w:lang w:val="sq-AL"/>
        </w:rPr>
        <w:t>a</w:t>
      </w:r>
      <w:r w:rsidRPr="003C14EB">
        <w:rPr>
          <w:rFonts w:ascii="Garamond" w:hAnsi="Garamond"/>
          <w:color w:val="000000"/>
          <w:szCs w:val="24"/>
          <w:lang w:val="sq-AL"/>
        </w:rPr>
        <w:t>neksit A dhe ka plotësuar dokumentacionin e kërkuar në zbatim të nenit 9, për pikën 1.1, g</w:t>
      </w:r>
      <w:r w:rsidR="003C14EB">
        <w:rPr>
          <w:rFonts w:ascii="Garamond" w:hAnsi="Garamond"/>
          <w:color w:val="000000"/>
          <w:szCs w:val="24"/>
          <w:lang w:val="sq-AL"/>
        </w:rPr>
        <w:t>e</w:t>
      </w:r>
      <w:r w:rsidRPr="003C14EB">
        <w:rPr>
          <w:rFonts w:ascii="Garamond" w:hAnsi="Garamond"/>
          <w:color w:val="000000"/>
          <w:szCs w:val="24"/>
          <w:lang w:val="sq-AL"/>
        </w:rPr>
        <w:t>rmat “a”</w:t>
      </w:r>
      <w:r w:rsidR="00DF39D9">
        <w:rPr>
          <w:rFonts w:ascii="Garamond" w:hAnsi="Garamond"/>
          <w:color w:val="000000"/>
          <w:szCs w:val="24"/>
          <w:lang w:val="sq-AL"/>
        </w:rPr>
        <w:t>,</w:t>
      </w:r>
      <w:r w:rsidRPr="003C14EB">
        <w:rPr>
          <w:rFonts w:ascii="Garamond" w:hAnsi="Garamond"/>
          <w:color w:val="000000"/>
          <w:szCs w:val="24"/>
          <w:lang w:val="sq-AL"/>
        </w:rPr>
        <w:t xml:space="preserve"> “b” dhe “c”; për pikën 1.2, g</w:t>
      </w:r>
      <w:r w:rsidR="003C14EB">
        <w:rPr>
          <w:rFonts w:ascii="Garamond" w:hAnsi="Garamond"/>
          <w:color w:val="000000"/>
          <w:szCs w:val="24"/>
          <w:lang w:val="sq-AL"/>
        </w:rPr>
        <w:t>e</w:t>
      </w:r>
      <w:r w:rsidRPr="003C14EB">
        <w:rPr>
          <w:rFonts w:ascii="Garamond" w:hAnsi="Garamond"/>
          <w:color w:val="000000"/>
          <w:szCs w:val="24"/>
          <w:lang w:val="sq-AL"/>
        </w:rPr>
        <w:t>rmat “a”, “b” dhe “d”; për pikën 1.3, g</w:t>
      </w:r>
      <w:r w:rsidR="003C14EB">
        <w:rPr>
          <w:rFonts w:ascii="Garamond" w:hAnsi="Garamond"/>
          <w:color w:val="000000"/>
          <w:szCs w:val="24"/>
          <w:lang w:val="sq-AL"/>
        </w:rPr>
        <w:t>e</w:t>
      </w:r>
      <w:r w:rsidRPr="003C14EB">
        <w:rPr>
          <w:rFonts w:ascii="Garamond" w:hAnsi="Garamond"/>
          <w:color w:val="000000"/>
          <w:szCs w:val="24"/>
          <w:lang w:val="sq-AL"/>
        </w:rPr>
        <w:t>rmat “a” dhe “c”; dhe për pikën 2.1</w:t>
      </w:r>
      <w:r w:rsidR="007110ED">
        <w:rPr>
          <w:rFonts w:ascii="Garamond" w:hAnsi="Garamond"/>
          <w:color w:val="000000"/>
          <w:szCs w:val="24"/>
          <w:lang w:val="sq-AL"/>
        </w:rPr>
        <w:t>,</w:t>
      </w:r>
      <w:r w:rsidRPr="003C14EB">
        <w:rPr>
          <w:rFonts w:ascii="Garamond" w:hAnsi="Garamond"/>
          <w:color w:val="000000"/>
          <w:szCs w:val="24"/>
          <w:lang w:val="sq-AL"/>
        </w:rPr>
        <w:t xml:space="preserve"> g</w:t>
      </w:r>
      <w:r w:rsidR="003C14EB">
        <w:rPr>
          <w:rFonts w:ascii="Garamond" w:hAnsi="Garamond"/>
          <w:color w:val="000000"/>
          <w:szCs w:val="24"/>
          <w:lang w:val="sq-AL"/>
        </w:rPr>
        <w:t>e</w:t>
      </w:r>
      <w:r w:rsidRPr="003C14EB">
        <w:rPr>
          <w:rFonts w:ascii="Garamond" w:hAnsi="Garamond"/>
          <w:color w:val="000000"/>
          <w:szCs w:val="24"/>
          <w:lang w:val="sq-AL"/>
        </w:rPr>
        <w:t>rmat “a”, “b”, “c”, “d”, “e” dhe “f”.</w:t>
      </w:r>
    </w:p>
    <w:p w14:paraId="6AF4BB5E" w14:textId="3DDB8820" w:rsidR="008A5396" w:rsidRPr="003C14EB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C14EB">
        <w:rPr>
          <w:rFonts w:ascii="Garamond" w:hAnsi="Garamond"/>
          <w:color w:val="000000"/>
          <w:szCs w:val="24"/>
          <w:lang w:val="sq-AL"/>
        </w:rPr>
        <w:t>-</w:t>
      </w:r>
      <w:r w:rsidR="00C32172" w:rsidRPr="003C14EB">
        <w:rPr>
          <w:rFonts w:ascii="Garamond" w:hAnsi="Garamond"/>
          <w:color w:val="000000"/>
          <w:szCs w:val="24"/>
          <w:lang w:val="sq-AL"/>
        </w:rPr>
        <w:t xml:space="preserve"> </w:t>
      </w:r>
      <w:r w:rsidRPr="003C14EB">
        <w:rPr>
          <w:rFonts w:ascii="Garamond" w:hAnsi="Garamond"/>
          <w:color w:val="000000"/>
          <w:szCs w:val="24"/>
          <w:lang w:val="sq-AL"/>
        </w:rPr>
        <w:t>Rezulton se shoqëria “</w:t>
      </w:r>
      <w:proofErr w:type="spellStart"/>
      <w:r w:rsidRPr="003C14EB">
        <w:rPr>
          <w:rFonts w:ascii="Garamond" w:hAnsi="Garamond"/>
          <w:color w:val="000000"/>
          <w:szCs w:val="24"/>
          <w:lang w:val="sq-AL"/>
        </w:rPr>
        <w:t>EB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="007110ED" w:rsidRPr="003C14EB">
        <w:rPr>
          <w:rFonts w:ascii="Garamond" w:hAnsi="Garamond"/>
          <w:color w:val="000000"/>
          <w:szCs w:val="24"/>
          <w:lang w:val="sq-AL"/>
        </w:rPr>
        <w:t>Energy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3C14EB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>.:</w:t>
      </w:r>
    </w:p>
    <w:p w14:paraId="49C4E9A1" w14:textId="533D6688" w:rsidR="008A5396" w:rsidRPr="00D62288" w:rsidRDefault="007110ED" w:rsidP="008A53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D62288">
        <w:rPr>
          <w:rFonts w:ascii="Garamond" w:hAnsi="Garamond" w:cs="Symbol"/>
          <w:color w:val="000000"/>
          <w:szCs w:val="24"/>
          <w:lang w:val="sq-AL"/>
        </w:rPr>
        <w:t>-</w:t>
      </w:r>
      <w:r w:rsidR="00C32172" w:rsidRPr="00D62288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8A5396" w:rsidRPr="00D62288">
        <w:rPr>
          <w:rFonts w:ascii="Garamond" w:hAnsi="Garamond"/>
          <w:color w:val="000000"/>
          <w:szCs w:val="24"/>
          <w:lang w:val="sq-AL"/>
        </w:rPr>
        <w:t>Ka nënshkruar me Ministrinë e Infrastrukturës dhe Energjisë (</w:t>
      </w:r>
      <w:proofErr w:type="spellStart"/>
      <w:r w:rsidR="008A5396" w:rsidRPr="00D62288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="008A5396" w:rsidRPr="00D62288">
        <w:rPr>
          <w:rFonts w:ascii="Garamond" w:hAnsi="Garamond"/>
          <w:color w:val="000000"/>
          <w:szCs w:val="24"/>
          <w:lang w:val="sq-AL"/>
        </w:rPr>
        <w:t xml:space="preserve">), </w:t>
      </w:r>
      <w:r w:rsidR="003C14EB" w:rsidRPr="00D62288">
        <w:rPr>
          <w:rFonts w:ascii="Garamond" w:hAnsi="Garamond"/>
          <w:color w:val="000000"/>
          <w:szCs w:val="24"/>
          <w:lang w:val="sq-AL"/>
        </w:rPr>
        <w:t>k</w:t>
      </w:r>
      <w:r w:rsidR="008A5396" w:rsidRPr="00D62288">
        <w:rPr>
          <w:rFonts w:ascii="Garamond" w:hAnsi="Garamond"/>
          <w:color w:val="000000"/>
          <w:szCs w:val="24"/>
          <w:lang w:val="sq-AL"/>
        </w:rPr>
        <w:t xml:space="preserve">ontratën nr. 1952 </w:t>
      </w:r>
      <w:proofErr w:type="spellStart"/>
      <w:r w:rsidR="008A5396" w:rsidRPr="00D62288">
        <w:rPr>
          <w:rFonts w:ascii="Garamond" w:hAnsi="Garamond"/>
          <w:color w:val="000000"/>
          <w:szCs w:val="24"/>
          <w:lang w:val="sq-AL"/>
        </w:rPr>
        <w:t>rep</w:t>
      </w:r>
      <w:proofErr w:type="spellEnd"/>
      <w:r w:rsidR="008A5396" w:rsidRPr="00D62288">
        <w:rPr>
          <w:rFonts w:ascii="Garamond" w:hAnsi="Garamond"/>
          <w:color w:val="000000"/>
          <w:szCs w:val="24"/>
          <w:lang w:val="sq-AL"/>
        </w:rPr>
        <w:t xml:space="preserve">., nr. 1263 </w:t>
      </w:r>
      <w:proofErr w:type="spellStart"/>
      <w:r w:rsidR="008A5396" w:rsidRPr="00D62288">
        <w:rPr>
          <w:rFonts w:ascii="Garamond" w:hAnsi="Garamond"/>
          <w:color w:val="000000"/>
          <w:szCs w:val="24"/>
          <w:lang w:val="sq-AL"/>
        </w:rPr>
        <w:t>kol</w:t>
      </w:r>
      <w:proofErr w:type="spellEnd"/>
      <w:r w:rsidR="008A5396" w:rsidRPr="00D62288">
        <w:rPr>
          <w:rFonts w:ascii="Garamond" w:hAnsi="Garamond"/>
          <w:color w:val="000000"/>
          <w:szCs w:val="24"/>
          <w:lang w:val="sq-AL"/>
        </w:rPr>
        <w:t>., datë 6.4.2023</w:t>
      </w:r>
      <w:r w:rsidR="0001364F" w:rsidRPr="00D62288">
        <w:rPr>
          <w:rFonts w:ascii="Garamond" w:hAnsi="Garamond"/>
          <w:color w:val="000000"/>
          <w:szCs w:val="24"/>
          <w:lang w:val="sq-AL"/>
        </w:rPr>
        <w:t>,</w:t>
      </w:r>
      <w:r w:rsidR="008A5396" w:rsidRPr="00D62288">
        <w:rPr>
          <w:rFonts w:ascii="Garamond" w:hAnsi="Garamond"/>
          <w:color w:val="000000"/>
          <w:szCs w:val="24"/>
          <w:lang w:val="sq-AL"/>
        </w:rPr>
        <w:t xml:space="preserve"> “</w:t>
      </w:r>
      <w:r w:rsidR="008A5396" w:rsidRPr="00D62288">
        <w:rPr>
          <w:rFonts w:ascii="Garamond" w:hAnsi="Garamond"/>
          <w:iCs/>
          <w:color w:val="000000"/>
          <w:szCs w:val="24"/>
          <w:lang w:val="sq-AL"/>
        </w:rPr>
        <w:t xml:space="preserve">Për ndërtimin, shfrytëzimin dhe administrimin e centralit gjenerues të energjisë elektrike </w:t>
      </w:r>
      <w:proofErr w:type="spellStart"/>
      <w:r w:rsidR="008A5396" w:rsidRPr="00D62288">
        <w:rPr>
          <w:rFonts w:ascii="Garamond" w:hAnsi="Garamond"/>
          <w:iCs/>
          <w:color w:val="000000"/>
          <w:szCs w:val="24"/>
          <w:lang w:val="sq-AL"/>
        </w:rPr>
        <w:t>fotovoltaike</w:t>
      </w:r>
      <w:proofErr w:type="spellEnd"/>
      <w:r w:rsidR="008A5396" w:rsidRPr="00D62288">
        <w:rPr>
          <w:rFonts w:ascii="Garamond" w:hAnsi="Garamond"/>
          <w:iCs/>
          <w:color w:val="000000"/>
          <w:szCs w:val="24"/>
          <w:lang w:val="sq-AL"/>
        </w:rPr>
        <w:t xml:space="preserve">, me kapacitet prodhues 2 </w:t>
      </w:r>
      <w:proofErr w:type="spellStart"/>
      <w:r w:rsidR="00D62288" w:rsidRPr="00D62288">
        <w:rPr>
          <w:rFonts w:ascii="Garamond" w:hAnsi="Garamond"/>
          <w:iCs/>
          <w:color w:val="000000"/>
          <w:szCs w:val="24"/>
          <w:lang w:val="sq-AL"/>
        </w:rPr>
        <w:t>mw</w:t>
      </w:r>
      <w:proofErr w:type="spellEnd"/>
      <w:r w:rsidR="008A5396" w:rsidRPr="00D62288">
        <w:rPr>
          <w:rFonts w:ascii="Garamond" w:hAnsi="Garamond"/>
          <w:iCs/>
          <w:color w:val="000000"/>
          <w:szCs w:val="24"/>
          <w:lang w:val="sq-AL"/>
        </w:rPr>
        <w:t xml:space="preserve">, dhe veprave ndihmëse, në </w:t>
      </w:r>
      <w:r w:rsidR="00D62288" w:rsidRPr="00D62288">
        <w:rPr>
          <w:rFonts w:ascii="Garamond" w:hAnsi="Garamond"/>
          <w:iCs/>
          <w:color w:val="000000"/>
          <w:szCs w:val="24"/>
          <w:lang w:val="sq-AL"/>
        </w:rPr>
        <w:t xml:space="preserve">zonën kadastrale </w:t>
      </w:r>
      <w:r w:rsidR="008A5396" w:rsidRPr="00D62288">
        <w:rPr>
          <w:rFonts w:ascii="Garamond" w:hAnsi="Garamond"/>
          <w:iCs/>
          <w:color w:val="000000"/>
          <w:szCs w:val="24"/>
          <w:lang w:val="sq-AL"/>
        </w:rPr>
        <w:t xml:space="preserve">3358, Njësia Administrative </w:t>
      </w:r>
      <w:proofErr w:type="spellStart"/>
      <w:r w:rsidR="00D62288" w:rsidRPr="00D62288">
        <w:rPr>
          <w:rFonts w:ascii="Garamond" w:hAnsi="Garamond"/>
          <w:iCs/>
          <w:color w:val="000000"/>
          <w:szCs w:val="24"/>
          <w:lang w:val="sq-AL"/>
        </w:rPr>
        <w:t>T</w:t>
      </w:r>
      <w:r w:rsidR="008A5396" w:rsidRPr="00D62288">
        <w:rPr>
          <w:rFonts w:ascii="Garamond" w:hAnsi="Garamond"/>
          <w:iCs/>
          <w:color w:val="000000"/>
          <w:szCs w:val="24"/>
          <w:lang w:val="sq-AL"/>
        </w:rPr>
        <w:t>opojë</w:t>
      </w:r>
      <w:proofErr w:type="spellEnd"/>
      <w:r w:rsidR="008A5396" w:rsidRPr="00D62288">
        <w:rPr>
          <w:rFonts w:ascii="Garamond" w:hAnsi="Garamond"/>
          <w:iCs/>
          <w:color w:val="000000"/>
          <w:szCs w:val="24"/>
          <w:lang w:val="sq-AL"/>
        </w:rPr>
        <w:t xml:space="preserve">, Bashkia Fier, </w:t>
      </w:r>
      <w:r w:rsidR="003C14EB" w:rsidRPr="00D62288">
        <w:rPr>
          <w:rFonts w:ascii="Garamond" w:hAnsi="Garamond"/>
          <w:iCs/>
          <w:color w:val="000000"/>
          <w:szCs w:val="24"/>
          <w:lang w:val="sq-AL"/>
        </w:rPr>
        <w:t>q</w:t>
      </w:r>
      <w:r w:rsidR="008A5396" w:rsidRPr="00D62288">
        <w:rPr>
          <w:rFonts w:ascii="Garamond" w:hAnsi="Garamond"/>
          <w:iCs/>
          <w:color w:val="000000"/>
          <w:szCs w:val="24"/>
          <w:lang w:val="sq-AL"/>
        </w:rPr>
        <w:t>arku Fier</w:t>
      </w:r>
      <w:r w:rsidR="008A5396" w:rsidRPr="00D62288">
        <w:rPr>
          <w:rFonts w:ascii="Garamond" w:hAnsi="Garamond"/>
          <w:color w:val="000000"/>
          <w:szCs w:val="24"/>
          <w:lang w:val="sq-AL"/>
        </w:rPr>
        <w:t>”</w:t>
      </w:r>
      <w:r w:rsidR="00D62288" w:rsidRPr="00D62288">
        <w:rPr>
          <w:rFonts w:ascii="Garamond" w:hAnsi="Garamond"/>
          <w:color w:val="000000"/>
          <w:szCs w:val="24"/>
          <w:lang w:val="sq-AL"/>
        </w:rPr>
        <w:t>.</w:t>
      </w:r>
    </w:p>
    <w:p w14:paraId="22438F4B" w14:textId="4F6D41EC" w:rsidR="008A5396" w:rsidRPr="003C14EB" w:rsidRDefault="006C50D0" w:rsidP="008A539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>
        <w:rPr>
          <w:rFonts w:ascii="Garamond" w:hAnsi="Garamond" w:cs="Symbol"/>
          <w:color w:val="000000"/>
          <w:szCs w:val="24"/>
          <w:lang w:val="sq-AL"/>
        </w:rPr>
        <w:t>-</w:t>
      </w:r>
      <w:r w:rsidR="00C32172" w:rsidRPr="003C14EB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8A5396" w:rsidRPr="003C14EB">
        <w:rPr>
          <w:rFonts w:ascii="Garamond" w:hAnsi="Garamond"/>
          <w:color w:val="000000"/>
          <w:szCs w:val="24"/>
          <w:lang w:val="sq-AL"/>
        </w:rPr>
        <w:t>Ka marrë miratimin për pikën e lidhjes së centralit me rrjetin e shpërndarjes nëpërmjet shkresës së Operatorit të</w:t>
      </w:r>
      <w:r w:rsidR="003C14EB">
        <w:rPr>
          <w:rFonts w:ascii="Garamond" w:hAnsi="Garamond"/>
          <w:color w:val="000000"/>
          <w:szCs w:val="24"/>
          <w:lang w:val="sq-AL"/>
        </w:rPr>
        <w:t xml:space="preserve"> </w:t>
      </w:r>
      <w:r w:rsidR="008A5396" w:rsidRPr="003C14EB">
        <w:rPr>
          <w:rFonts w:ascii="Garamond" w:hAnsi="Garamond"/>
          <w:color w:val="000000"/>
          <w:szCs w:val="24"/>
          <w:lang w:val="sq-AL"/>
        </w:rPr>
        <w:t>Sistemit të</w:t>
      </w:r>
      <w:r w:rsidR="003C14EB">
        <w:rPr>
          <w:rFonts w:ascii="Garamond" w:hAnsi="Garamond"/>
          <w:color w:val="000000"/>
          <w:szCs w:val="24"/>
          <w:lang w:val="sq-AL"/>
        </w:rPr>
        <w:t xml:space="preserve"> </w:t>
      </w:r>
      <w:r w:rsidR="008A5396" w:rsidRPr="003C14EB">
        <w:rPr>
          <w:rFonts w:ascii="Garamond" w:hAnsi="Garamond"/>
          <w:color w:val="000000"/>
          <w:szCs w:val="24"/>
          <w:lang w:val="sq-AL"/>
        </w:rPr>
        <w:t>Shpërndarjes (</w:t>
      </w:r>
      <w:proofErr w:type="spellStart"/>
      <w:r w:rsidR="008A5396" w:rsidRPr="003C14EB">
        <w:rPr>
          <w:rFonts w:ascii="Garamond" w:hAnsi="Garamond"/>
          <w:color w:val="000000"/>
          <w:szCs w:val="24"/>
          <w:lang w:val="sq-AL"/>
        </w:rPr>
        <w:t>OSSH</w:t>
      </w:r>
      <w:proofErr w:type="spellEnd"/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) </w:t>
      </w:r>
      <w:proofErr w:type="spellStart"/>
      <w:r w:rsidR="008A5396" w:rsidRPr="003C14EB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., nr. 5595/3 </w:t>
      </w:r>
      <w:proofErr w:type="spellStart"/>
      <w:r w:rsidR="008A5396" w:rsidRPr="003C14EB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="008A5396" w:rsidRPr="003C14EB">
        <w:rPr>
          <w:rFonts w:ascii="Garamond" w:hAnsi="Garamond"/>
          <w:color w:val="000000"/>
          <w:szCs w:val="24"/>
          <w:lang w:val="sq-AL"/>
        </w:rPr>
        <w:t>., datë 6.9.2024;</w:t>
      </w:r>
    </w:p>
    <w:p w14:paraId="14DD06DE" w14:textId="06BD1D1E" w:rsidR="008A5396" w:rsidRPr="003C14EB" w:rsidRDefault="006C50D0" w:rsidP="008A539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>
        <w:rPr>
          <w:rFonts w:ascii="Garamond" w:hAnsi="Garamond" w:cs="Symbol"/>
          <w:color w:val="000000"/>
          <w:szCs w:val="24"/>
          <w:lang w:val="sq-AL"/>
        </w:rPr>
        <w:t>-</w:t>
      </w:r>
      <w:r w:rsidR="00C32172" w:rsidRPr="003C14EB">
        <w:rPr>
          <w:rFonts w:ascii="Garamond" w:hAnsi="Garamond" w:cs="Symbol"/>
          <w:color w:val="000000"/>
          <w:szCs w:val="24"/>
          <w:lang w:val="sq-AL"/>
        </w:rPr>
        <w:t xml:space="preserve"> </w:t>
      </w:r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Ka depozituar </w:t>
      </w:r>
      <w:r w:rsidR="004F6FAE">
        <w:rPr>
          <w:rFonts w:ascii="Garamond" w:hAnsi="Garamond"/>
          <w:color w:val="000000"/>
          <w:szCs w:val="24"/>
          <w:lang w:val="sq-AL"/>
        </w:rPr>
        <w:t>v</w:t>
      </w:r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endim për </w:t>
      </w:r>
      <w:proofErr w:type="spellStart"/>
      <w:r w:rsidR="008A5396" w:rsidRPr="003C14EB">
        <w:rPr>
          <w:rFonts w:ascii="Garamond" w:hAnsi="Garamond"/>
          <w:color w:val="000000"/>
          <w:szCs w:val="24"/>
          <w:lang w:val="sq-AL"/>
        </w:rPr>
        <w:t>VNM</w:t>
      </w:r>
      <w:proofErr w:type="spellEnd"/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 </w:t>
      </w:r>
      <w:r w:rsidR="004F6FAE">
        <w:rPr>
          <w:rFonts w:ascii="Garamond" w:hAnsi="Garamond"/>
          <w:color w:val="000000"/>
          <w:szCs w:val="24"/>
          <w:lang w:val="sq-AL"/>
        </w:rPr>
        <w:t>p</w:t>
      </w:r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araprake, lëshuar më datë 18.7.2024, nga Agjencia Kombëtare e Mjedisit (AKM), për të zhvilluar projektin “Ndërtimi i impiantit </w:t>
      </w:r>
      <w:proofErr w:type="spellStart"/>
      <w:r w:rsidR="008A5396" w:rsidRPr="003C14EB">
        <w:rPr>
          <w:rFonts w:ascii="Garamond" w:hAnsi="Garamond"/>
          <w:color w:val="000000"/>
          <w:szCs w:val="24"/>
          <w:lang w:val="sq-AL"/>
        </w:rPr>
        <w:t>PV</w:t>
      </w:r>
      <w:proofErr w:type="spellEnd"/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 Fier </w:t>
      </w:r>
      <w:proofErr w:type="spellStart"/>
      <w:r w:rsidR="008A5396" w:rsidRPr="003C14EB">
        <w:rPr>
          <w:rFonts w:ascii="Garamond" w:hAnsi="Garamond"/>
          <w:color w:val="000000"/>
          <w:szCs w:val="24"/>
          <w:lang w:val="sq-AL"/>
        </w:rPr>
        <w:t>EB</w:t>
      </w:r>
      <w:proofErr w:type="spellEnd"/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="003C14EB" w:rsidRPr="003C14EB">
        <w:rPr>
          <w:rFonts w:ascii="Garamond" w:hAnsi="Garamond"/>
          <w:color w:val="000000"/>
          <w:szCs w:val="24"/>
          <w:lang w:val="sq-AL"/>
        </w:rPr>
        <w:t>Energy</w:t>
      </w:r>
      <w:proofErr w:type="spellEnd"/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”, me fuqi të instaluar 2 </w:t>
      </w:r>
      <w:proofErr w:type="spellStart"/>
      <w:r w:rsidR="003C14EB" w:rsidRPr="003C14EB">
        <w:rPr>
          <w:rFonts w:ascii="Garamond" w:hAnsi="Garamond"/>
          <w:color w:val="000000"/>
          <w:szCs w:val="24"/>
          <w:lang w:val="sq-AL"/>
        </w:rPr>
        <w:t>mw</w:t>
      </w:r>
      <w:proofErr w:type="spellEnd"/>
      <w:r w:rsidR="008A5396" w:rsidRPr="003C14EB">
        <w:rPr>
          <w:rFonts w:ascii="Garamond" w:hAnsi="Garamond"/>
          <w:color w:val="000000"/>
          <w:szCs w:val="24"/>
          <w:lang w:val="sq-AL"/>
        </w:rPr>
        <w:t>. Shoqëria</w:t>
      </w:r>
      <w:r w:rsidR="008A5396" w:rsidRPr="003C14EB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ka bërë me dije se me marrjen e lejes së ndërtimit po ndërmerr të gjitha veprimet e duhura për respektimin e procedurave të fillimit të punimeve, por gjithsesi ajo disponon një </w:t>
      </w:r>
      <w:proofErr w:type="spellStart"/>
      <w:r w:rsidR="008A5396" w:rsidRPr="003C14EB">
        <w:rPr>
          <w:rFonts w:ascii="Garamond" w:hAnsi="Garamond"/>
          <w:color w:val="000000"/>
          <w:szCs w:val="24"/>
          <w:lang w:val="sq-AL"/>
        </w:rPr>
        <w:t>VNM</w:t>
      </w:r>
      <w:proofErr w:type="spellEnd"/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 të vlefshme deri më datë 18.7.2026, për këtë arsye</w:t>
      </w:r>
      <w:r w:rsidR="004F6FAE">
        <w:rPr>
          <w:rFonts w:ascii="Garamond" w:hAnsi="Garamond"/>
          <w:color w:val="000000"/>
          <w:szCs w:val="24"/>
          <w:lang w:val="sq-AL"/>
        </w:rPr>
        <w:t>,</w:t>
      </w:r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 duhet të fillojë punimet brenda këtij afati, në të kundërt duhet të depozitojë një </w:t>
      </w:r>
      <w:proofErr w:type="spellStart"/>
      <w:r w:rsidR="008A5396" w:rsidRPr="003C14EB">
        <w:rPr>
          <w:rFonts w:ascii="Garamond" w:hAnsi="Garamond"/>
          <w:color w:val="000000"/>
          <w:szCs w:val="24"/>
          <w:lang w:val="sq-AL"/>
        </w:rPr>
        <w:t>VNM</w:t>
      </w:r>
      <w:proofErr w:type="spellEnd"/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 të re.</w:t>
      </w:r>
    </w:p>
    <w:p w14:paraId="5669ECD9" w14:textId="6E47BE04" w:rsidR="008A5396" w:rsidRPr="003C14EB" w:rsidRDefault="008A5396" w:rsidP="008A539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3C14EB">
        <w:rPr>
          <w:rFonts w:ascii="Garamond" w:hAnsi="Garamond"/>
          <w:color w:val="000000"/>
          <w:szCs w:val="24"/>
          <w:lang w:val="sq-AL"/>
        </w:rPr>
        <w:t>-</w:t>
      </w:r>
      <w:r w:rsidR="00C32172" w:rsidRPr="003C14EB">
        <w:rPr>
          <w:rFonts w:ascii="Garamond" w:hAnsi="Garamond"/>
          <w:color w:val="000000"/>
          <w:szCs w:val="24"/>
          <w:lang w:val="sq-AL"/>
        </w:rPr>
        <w:t xml:space="preserve"> </w:t>
      </w:r>
      <w:r w:rsidRPr="003C14EB">
        <w:rPr>
          <w:rFonts w:ascii="Garamond" w:hAnsi="Garamond"/>
          <w:color w:val="000000"/>
          <w:szCs w:val="24"/>
          <w:lang w:val="sq-AL"/>
        </w:rPr>
        <w:t>Në këtë aplikim duhet të plotësohet dhe informacioni/dokumentacioni në vijim:</w:t>
      </w:r>
    </w:p>
    <w:p w14:paraId="5899F788" w14:textId="77777777" w:rsidR="008A5396" w:rsidRPr="003C14EB" w:rsidRDefault="008A5396" w:rsidP="008A53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3C14EB">
        <w:rPr>
          <w:rFonts w:ascii="Garamond" w:hAnsi="Garamond"/>
          <w:b/>
          <w:bCs/>
          <w:color w:val="000000"/>
          <w:szCs w:val="24"/>
          <w:lang w:val="sq-AL"/>
        </w:rPr>
        <w:t>NENI 9</w:t>
      </w:r>
    </w:p>
    <w:p w14:paraId="25BA0A2E" w14:textId="77777777" w:rsidR="008A5396" w:rsidRPr="003C14EB" w:rsidRDefault="008A5396" w:rsidP="008A53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3C14EB">
        <w:rPr>
          <w:rFonts w:ascii="Garamond" w:hAnsi="Garamond"/>
          <w:b/>
          <w:bCs/>
          <w:color w:val="000000"/>
          <w:szCs w:val="24"/>
          <w:lang w:val="sq-AL"/>
        </w:rPr>
        <w:t>Formati dhe dokumentacioni për aplikim</w:t>
      </w:r>
    </w:p>
    <w:p w14:paraId="6D253E28" w14:textId="77777777" w:rsidR="008A5396" w:rsidRPr="003C14EB" w:rsidRDefault="008A5396" w:rsidP="008A53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i/>
          <w:iCs/>
          <w:color w:val="000000"/>
          <w:szCs w:val="24"/>
          <w:lang w:val="sq-AL"/>
        </w:rPr>
      </w:pPr>
      <w:r w:rsidRPr="003C14EB">
        <w:rPr>
          <w:rFonts w:ascii="Garamond" w:hAnsi="Garamond"/>
          <w:b/>
          <w:bCs/>
          <w:i/>
          <w:iCs/>
          <w:color w:val="000000"/>
          <w:szCs w:val="24"/>
          <w:lang w:val="sq-AL"/>
        </w:rPr>
        <w:t>Pika 1, Dokumentacioni i përgjithshëm për të gjitha aplikimet për pajisje me licencë</w:t>
      </w:r>
    </w:p>
    <w:p w14:paraId="48CE6E41" w14:textId="141718EF" w:rsidR="008A5396" w:rsidRPr="003C14EB" w:rsidRDefault="008A5396" w:rsidP="008A53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iCs/>
          <w:color w:val="000000"/>
          <w:szCs w:val="24"/>
          <w:lang w:val="sq-AL"/>
        </w:rPr>
      </w:pPr>
      <w:r w:rsidRPr="003C14EB">
        <w:rPr>
          <w:rFonts w:ascii="Garamond" w:hAnsi="Garamond"/>
          <w:i/>
          <w:iCs/>
          <w:color w:val="000000"/>
          <w:szCs w:val="24"/>
          <w:lang w:val="sq-AL"/>
        </w:rPr>
        <w:t>Pika 1.2</w:t>
      </w:r>
      <w:r w:rsidR="00185834">
        <w:rPr>
          <w:rFonts w:ascii="Garamond" w:hAnsi="Garamond"/>
          <w:i/>
          <w:iCs/>
          <w:color w:val="000000"/>
          <w:szCs w:val="24"/>
          <w:lang w:val="sq-AL"/>
        </w:rPr>
        <w:t>,</w:t>
      </w:r>
      <w:r w:rsidRPr="003C14EB">
        <w:rPr>
          <w:rFonts w:ascii="Garamond" w:hAnsi="Garamond"/>
          <w:color w:val="000000"/>
          <w:szCs w:val="24"/>
          <w:lang w:val="sq-AL"/>
        </w:rPr>
        <w:t xml:space="preserve"> </w:t>
      </w:r>
      <w:r w:rsidRPr="003C14EB">
        <w:rPr>
          <w:rFonts w:ascii="Garamond" w:hAnsi="Garamond"/>
          <w:i/>
          <w:iCs/>
          <w:color w:val="000000"/>
          <w:szCs w:val="24"/>
          <w:lang w:val="sq-AL"/>
        </w:rPr>
        <w:t>Dokumentacioni juridik dhe administrativ</w:t>
      </w:r>
    </w:p>
    <w:p w14:paraId="326898D8" w14:textId="17ED6796" w:rsidR="008A5396" w:rsidRPr="003C14EB" w:rsidRDefault="00C32172" w:rsidP="008A53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C14EB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="008A5396" w:rsidRPr="003C14EB">
        <w:rPr>
          <w:rFonts w:ascii="Garamond" w:hAnsi="Garamond"/>
          <w:b/>
          <w:bCs/>
          <w:color w:val="000000"/>
          <w:szCs w:val="24"/>
          <w:lang w:val="sq-AL"/>
        </w:rPr>
        <w:t>g</w:t>
      </w:r>
      <w:r w:rsidR="003C14EB">
        <w:rPr>
          <w:rFonts w:ascii="Garamond" w:hAnsi="Garamond"/>
          <w:b/>
          <w:bCs/>
          <w:color w:val="000000"/>
          <w:szCs w:val="24"/>
          <w:lang w:val="sq-AL"/>
        </w:rPr>
        <w:t>e</w:t>
      </w:r>
      <w:r w:rsidR="008A5396" w:rsidRPr="003C14EB">
        <w:rPr>
          <w:rFonts w:ascii="Garamond" w:hAnsi="Garamond"/>
          <w:b/>
          <w:bCs/>
          <w:color w:val="000000"/>
          <w:szCs w:val="24"/>
          <w:lang w:val="sq-AL"/>
        </w:rPr>
        <w:t>rma “c”:</w:t>
      </w:r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 </w:t>
      </w:r>
      <w:r w:rsidR="00185834">
        <w:rPr>
          <w:rFonts w:ascii="Garamond" w:hAnsi="Garamond"/>
          <w:color w:val="000000"/>
          <w:szCs w:val="24"/>
          <w:lang w:val="sq-AL"/>
        </w:rPr>
        <w:t>s</w:t>
      </w:r>
      <w:r w:rsidR="008A5396" w:rsidRPr="003C14EB">
        <w:rPr>
          <w:rFonts w:ascii="Garamond" w:hAnsi="Garamond"/>
          <w:color w:val="000000"/>
          <w:szCs w:val="24"/>
          <w:lang w:val="sq-AL"/>
        </w:rPr>
        <w:t>hoqëria duhet të plotësojë strukturën organizative (</w:t>
      </w:r>
      <w:proofErr w:type="spellStart"/>
      <w:r w:rsidR="008A5396" w:rsidRPr="003C14EB">
        <w:rPr>
          <w:rFonts w:ascii="Garamond" w:hAnsi="Garamond"/>
          <w:color w:val="000000"/>
          <w:szCs w:val="24"/>
          <w:lang w:val="sq-AL"/>
        </w:rPr>
        <w:t>organigramën</w:t>
      </w:r>
      <w:proofErr w:type="spellEnd"/>
      <w:r w:rsidR="008A5396" w:rsidRPr="003C14EB">
        <w:rPr>
          <w:rFonts w:ascii="Garamond" w:hAnsi="Garamond"/>
          <w:color w:val="000000"/>
          <w:szCs w:val="24"/>
          <w:lang w:val="sq-AL"/>
        </w:rPr>
        <w:t>) e saj dhe me stafin tjetër që do t’i shërbejë veprimtarisë në të ardhmen.</w:t>
      </w:r>
    </w:p>
    <w:p w14:paraId="61B52055" w14:textId="0EB6ED0A" w:rsidR="008A5396" w:rsidRPr="003C14EB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C14EB">
        <w:rPr>
          <w:rFonts w:ascii="Garamond" w:hAnsi="Garamond"/>
          <w:i/>
          <w:iCs/>
          <w:color w:val="000000"/>
          <w:szCs w:val="24"/>
          <w:lang w:val="sq-AL"/>
        </w:rPr>
        <w:lastRenderedPageBreak/>
        <w:t>Pika 1.3</w:t>
      </w:r>
      <w:r w:rsidR="002B5661">
        <w:rPr>
          <w:rFonts w:ascii="Garamond" w:hAnsi="Garamond"/>
          <w:i/>
          <w:iCs/>
          <w:color w:val="000000"/>
          <w:szCs w:val="24"/>
          <w:lang w:val="sq-AL"/>
        </w:rPr>
        <w:t xml:space="preserve">, </w:t>
      </w:r>
      <w:r w:rsidRPr="003C14EB">
        <w:rPr>
          <w:rFonts w:ascii="Garamond" w:hAnsi="Garamond"/>
          <w:i/>
          <w:iCs/>
          <w:color w:val="000000"/>
          <w:szCs w:val="24"/>
          <w:lang w:val="sq-AL"/>
        </w:rPr>
        <w:t>Dokumentacioni financiar dhe fiskal</w:t>
      </w:r>
    </w:p>
    <w:p w14:paraId="7CA63DC2" w14:textId="791C9790" w:rsidR="008A5396" w:rsidRPr="003C14EB" w:rsidRDefault="00C32172" w:rsidP="008A53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  <w:lang w:val="sq-AL"/>
        </w:rPr>
      </w:pPr>
      <w:r w:rsidRPr="003C14EB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="008A5396" w:rsidRPr="003C14EB">
        <w:rPr>
          <w:rFonts w:ascii="Garamond" w:hAnsi="Garamond"/>
          <w:b/>
          <w:bCs/>
          <w:color w:val="000000"/>
          <w:szCs w:val="24"/>
          <w:lang w:val="sq-AL"/>
        </w:rPr>
        <w:t>g</w:t>
      </w:r>
      <w:r w:rsidR="003C14EB">
        <w:rPr>
          <w:rFonts w:ascii="Garamond" w:hAnsi="Garamond"/>
          <w:b/>
          <w:bCs/>
          <w:color w:val="000000"/>
          <w:szCs w:val="24"/>
          <w:lang w:val="sq-AL"/>
        </w:rPr>
        <w:t>e</w:t>
      </w:r>
      <w:r w:rsidR="008A5396" w:rsidRPr="003C14EB">
        <w:rPr>
          <w:rFonts w:ascii="Garamond" w:hAnsi="Garamond"/>
          <w:b/>
          <w:bCs/>
          <w:color w:val="000000"/>
          <w:szCs w:val="24"/>
          <w:lang w:val="sq-AL"/>
        </w:rPr>
        <w:t>rma “b”:</w:t>
      </w:r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 </w:t>
      </w:r>
      <w:r w:rsidR="002B5661">
        <w:rPr>
          <w:rFonts w:ascii="Garamond" w:hAnsi="Garamond"/>
          <w:color w:val="000000"/>
          <w:szCs w:val="24"/>
          <w:lang w:val="sq-AL"/>
        </w:rPr>
        <w:t>s</w:t>
      </w:r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hoqëria duhet të dokumentojë aftësinë financiare për mbulimin e pjesës së mbetur për realizimin e projektit </w:t>
      </w:r>
      <w:proofErr w:type="spellStart"/>
      <w:r w:rsidR="008A5396" w:rsidRPr="003C14EB">
        <w:rPr>
          <w:rFonts w:ascii="Garamond" w:hAnsi="Garamond"/>
          <w:color w:val="000000"/>
          <w:szCs w:val="24"/>
          <w:lang w:val="sq-AL"/>
        </w:rPr>
        <w:t>fotovoltaik</w:t>
      </w:r>
      <w:proofErr w:type="spellEnd"/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 dhe, në zbatim të përcaktimeve të nenit 8.2 të kontratës me </w:t>
      </w:r>
      <w:proofErr w:type="spellStart"/>
      <w:r w:rsidR="008A5396" w:rsidRPr="003C14EB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="008A5396" w:rsidRPr="003C14EB">
        <w:rPr>
          <w:rFonts w:ascii="Garamond" w:hAnsi="Garamond"/>
          <w:color w:val="000000"/>
          <w:szCs w:val="24"/>
          <w:lang w:val="sq-AL"/>
        </w:rPr>
        <w:t xml:space="preserve">-n, vlerësohet t’i kërkohet asaj të depozitojë në ERE njoftimin e dërguar </w:t>
      </w:r>
      <w:proofErr w:type="spellStart"/>
      <w:r w:rsidR="008A5396" w:rsidRPr="003C14EB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="008A5396" w:rsidRPr="003C14EB">
        <w:rPr>
          <w:rFonts w:ascii="Garamond" w:hAnsi="Garamond"/>
          <w:color w:val="000000"/>
          <w:szCs w:val="24"/>
          <w:lang w:val="sq-AL"/>
        </w:rPr>
        <w:t>-s për ndryshimin e vlerës së investimit.</w:t>
      </w:r>
    </w:p>
    <w:p w14:paraId="53DE3D10" w14:textId="36FCCD56" w:rsidR="008A5396" w:rsidRPr="003C14EB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C14EB">
        <w:rPr>
          <w:rFonts w:ascii="Garamond" w:hAnsi="Garamond"/>
          <w:color w:val="000000"/>
          <w:szCs w:val="24"/>
          <w:lang w:val="sq-AL"/>
        </w:rPr>
        <w:t>-</w:t>
      </w:r>
      <w:r w:rsidR="00C32172" w:rsidRPr="003C14EB">
        <w:rPr>
          <w:rFonts w:ascii="Garamond" w:hAnsi="Garamond"/>
          <w:color w:val="000000"/>
          <w:szCs w:val="24"/>
          <w:lang w:val="sq-AL"/>
        </w:rPr>
        <w:t xml:space="preserve"> </w:t>
      </w:r>
      <w:r w:rsidRPr="003C14EB">
        <w:rPr>
          <w:rFonts w:ascii="Garamond" w:hAnsi="Garamond"/>
          <w:color w:val="000000"/>
          <w:szCs w:val="24"/>
          <w:lang w:val="sq-AL"/>
        </w:rPr>
        <w:t xml:space="preserve">Shoqëria duhet të depozitojë një dokument teknik, garancinë përkatëse për panelet </w:t>
      </w:r>
      <w:proofErr w:type="spellStart"/>
      <w:r w:rsidRPr="003C14EB">
        <w:rPr>
          <w:rFonts w:ascii="Garamond" w:hAnsi="Garamond"/>
          <w:color w:val="000000"/>
          <w:szCs w:val="24"/>
          <w:lang w:val="sq-AL"/>
        </w:rPr>
        <w:t>fotovoltaike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 në lidhje me jetëgjatësinë e tyre nga ku do të llogaritet dhe afati i vlefshmërisë së licencës. </w:t>
      </w:r>
    </w:p>
    <w:p w14:paraId="261A179B" w14:textId="7E176F25" w:rsidR="008A5396" w:rsidRPr="003C14EB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C14EB">
        <w:rPr>
          <w:rFonts w:ascii="Garamond" w:hAnsi="Garamond"/>
          <w:color w:val="000000"/>
          <w:szCs w:val="24"/>
          <w:lang w:val="sq-AL"/>
        </w:rPr>
        <w:t xml:space="preserve">Për gjithë sa më sipër, </w:t>
      </w:r>
      <w:r w:rsidR="003C14EB" w:rsidRPr="003C14EB">
        <w:rPr>
          <w:rFonts w:ascii="Garamond" w:hAnsi="Garamond"/>
          <w:color w:val="000000"/>
          <w:szCs w:val="24"/>
          <w:lang w:val="sq-AL"/>
        </w:rPr>
        <w:t xml:space="preserve">Bordi </w:t>
      </w:r>
      <w:r w:rsidRPr="003C14EB">
        <w:rPr>
          <w:rFonts w:ascii="Garamond" w:hAnsi="Garamond"/>
          <w:color w:val="000000"/>
          <w:szCs w:val="24"/>
          <w:lang w:val="sq-AL"/>
        </w:rPr>
        <w:t xml:space="preserve">i ERE-s </w:t>
      </w:r>
    </w:p>
    <w:p w14:paraId="5EFD0A6F" w14:textId="77777777" w:rsidR="00C32172" w:rsidRPr="003C14EB" w:rsidRDefault="00C32172" w:rsidP="008A53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52084E8E" w14:textId="1BDF2DDA" w:rsidR="008A5396" w:rsidRPr="003C14EB" w:rsidRDefault="00C32172" w:rsidP="008A53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3C14EB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346D52D2" w14:textId="77777777" w:rsidR="00C32172" w:rsidRPr="003C14EB" w:rsidRDefault="00C32172" w:rsidP="008A53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23BA6EBC" w14:textId="466F2226" w:rsidR="008A5396" w:rsidRPr="003C14EB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C14EB">
        <w:rPr>
          <w:rFonts w:ascii="Garamond" w:hAnsi="Garamond"/>
          <w:color w:val="000000"/>
          <w:szCs w:val="24"/>
          <w:lang w:val="sq-AL"/>
        </w:rPr>
        <w:t>1.</w:t>
      </w:r>
      <w:r w:rsidR="00C32172" w:rsidRPr="003C14EB">
        <w:rPr>
          <w:rFonts w:ascii="Garamond" w:hAnsi="Garamond"/>
          <w:color w:val="000000"/>
          <w:szCs w:val="24"/>
          <w:lang w:val="sq-AL"/>
        </w:rPr>
        <w:t xml:space="preserve"> </w:t>
      </w:r>
      <w:r w:rsidRPr="003C14EB">
        <w:rPr>
          <w:rFonts w:ascii="Garamond" w:hAnsi="Garamond"/>
          <w:color w:val="000000"/>
          <w:szCs w:val="24"/>
          <w:lang w:val="sq-AL"/>
        </w:rPr>
        <w:t>Të fillojë procedurën për licencimin e shoqërisë “</w:t>
      </w:r>
      <w:proofErr w:type="spellStart"/>
      <w:r w:rsidRPr="003C14EB">
        <w:rPr>
          <w:rFonts w:ascii="Garamond" w:hAnsi="Garamond"/>
          <w:color w:val="000000"/>
          <w:szCs w:val="24"/>
          <w:lang w:val="sq-AL"/>
        </w:rPr>
        <w:t>EB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="003C14EB" w:rsidRPr="003C14EB">
        <w:rPr>
          <w:rFonts w:ascii="Garamond" w:hAnsi="Garamond"/>
          <w:color w:val="000000"/>
          <w:szCs w:val="24"/>
          <w:lang w:val="sq-AL"/>
        </w:rPr>
        <w:t>Energy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3C14EB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. në veprimtarinë e prodhimit të energjisë elektrike nga centrali </w:t>
      </w:r>
      <w:proofErr w:type="spellStart"/>
      <w:r w:rsidRPr="003C14EB">
        <w:rPr>
          <w:rFonts w:ascii="Garamond" w:hAnsi="Garamond"/>
          <w:color w:val="000000"/>
          <w:szCs w:val="24"/>
          <w:lang w:val="sq-AL"/>
        </w:rPr>
        <w:t>fotovoltaik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, me kapacitet prodhues 2 </w:t>
      </w:r>
      <w:proofErr w:type="spellStart"/>
      <w:r w:rsidR="003C14EB" w:rsidRPr="003C14EB">
        <w:rPr>
          <w:rFonts w:ascii="Garamond" w:hAnsi="Garamond"/>
          <w:color w:val="000000"/>
          <w:szCs w:val="24"/>
          <w:lang w:val="sq-AL"/>
        </w:rPr>
        <w:t>mw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, me vendndodhje në </w:t>
      </w:r>
      <w:r w:rsidR="009A6955" w:rsidRPr="003C14EB">
        <w:rPr>
          <w:rFonts w:ascii="Garamond" w:hAnsi="Garamond"/>
          <w:color w:val="000000"/>
          <w:szCs w:val="24"/>
          <w:lang w:val="sq-AL"/>
        </w:rPr>
        <w:t xml:space="preserve">zonën kadastrale </w:t>
      </w:r>
      <w:r w:rsidRPr="003C14EB">
        <w:rPr>
          <w:rFonts w:ascii="Garamond" w:hAnsi="Garamond"/>
          <w:color w:val="000000"/>
          <w:szCs w:val="24"/>
          <w:lang w:val="sq-AL"/>
        </w:rPr>
        <w:t xml:space="preserve">nr. 3358, </w:t>
      </w:r>
      <w:r w:rsidR="003C14EB" w:rsidRPr="003C14EB">
        <w:rPr>
          <w:rFonts w:ascii="Garamond" w:hAnsi="Garamond"/>
          <w:color w:val="000000"/>
          <w:szCs w:val="24"/>
          <w:lang w:val="sq-AL"/>
        </w:rPr>
        <w:t xml:space="preserve">Njësia Administrative </w:t>
      </w:r>
      <w:proofErr w:type="spellStart"/>
      <w:r w:rsidRPr="003C14EB">
        <w:rPr>
          <w:rFonts w:ascii="Garamond" w:hAnsi="Garamond"/>
          <w:color w:val="000000"/>
          <w:szCs w:val="24"/>
          <w:lang w:val="sq-AL"/>
        </w:rPr>
        <w:t>Topojë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, Bashkia Fier, </w:t>
      </w:r>
      <w:r w:rsidR="003C14EB">
        <w:rPr>
          <w:rFonts w:ascii="Garamond" w:hAnsi="Garamond"/>
          <w:color w:val="000000"/>
          <w:szCs w:val="24"/>
          <w:lang w:val="sq-AL"/>
        </w:rPr>
        <w:t>q</w:t>
      </w:r>
      <w:r w:rsidRPr="003C14EB">
        <w:rPr>
          <w:rFonts w:ascii="Garamond" w:hAnsi="Garamond"/>
          <w:color w:val="000000"/>
          <w:szCs w:val="24"/>
          <w:lang w:val="sq-AL"/>
        </w:rPr>
        <w:t>arku Fier.</w:t>
      </w:r>
    </w:p>
    <w:p w14:paraId="50D2CF23" w14:textId="307DF801" w:rsidR="008A5396" w:rsidRPr="003C14EB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C14EB">
        <w:rPr>
          <w:rFonts w:ascii="Garamond" w:hAnsi="Garamond"/>
          <w:color w:val="000000"/>
          <w:szCs w:val="24"/>
          <w:lang w:val="sq-AL"/>
        </w:rPr>
        <w:t>2.</w:t>
      </w:r>
      <w:r w:rsidR="00C32172" w:rsidRPr="003C14EB">
        <w:rPr>
          <w:rFonts w:ascii="Garamond" w:hAnsi="Garamond"/>
          <w:color w:val="000000"/>
          <w:szCs w:val="24"/>
          <w:lang w:val="sq-AL"/>
        </w:rPr>
        <w:t xml:space="preserve"> </w:t>
      </w:r>
      <w:r w:rsidRPr="003C14EB">
        <w:rPr>
          <w:rFonts w:ascii="Garamond" w:hAnsi="Garamond"/>
          <w:color w:val="000000"/>
          <w:szCs w:val="24"/>
          <w:lang w:val="sq-AL"/>
        </w:rPr>
        <w:t>Drejtoria e Licencimit dhe Autorizimeve</w:t>
      </w:r>
      <w:bookmarkStart w:id="0" w:name="_GoBack"/>
      <w:bookmarkEnd w:id="0"/>
      <w:r w:rsidRPr="003C14EB">
        <w:rPr>
          <w:rFonts w:ascii="Garamond" w:hAnsi="Garamond"/>
          <w:color w:val="000000"/>
          <w:szCs w:val="24"/>
          <w:lang w:val="sq-AL"/>
        </w:rPr>
        <w:t xml:space="preserve"> të njoftojë shoqërinë “</w:t>
      </w:r>
      <w:proofErr w:type="spellStart"/>
      <w:r w:rsidRPr="003C14EB">
        <w:rPr>
          <w:rFonts w:ascii="Garamond" w:hAnsi="Garamond"/>
          <w:color w:val="000000"/>
          <w:szCs w:val="24"/>
          <w:lang w:val="sq-AL"/>
        </w:rPr>
        <w:t>EB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="003C14EB" w:rsidRPr="003C14EB">
        <w:rPr>
          <w:rFonts w:ascii="Garamond" w:hAnsi="Garamond"/>
          <w:color w:val="000000"/>
          <w:szCs w:val="24"/>
          <w:lang w:val="sq-AL"/>
        </w:rPr>
        <w:t>Energy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3C14EB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3C14EB">
        <w:rPr>
          <w:rFonts w:ascii="Garamond" w:hAnsi="Garamond"/>
          <w:color w:val="000000"/>
          <w:szCs w:val="24"/>
          <w:lang w:val="sq-AL"/>
        </w:rPr>
        <w:t xml:space="preserve">. dhe Ministrinë e Infrastrukturës dhe Energjisë për vendimin e </w:t>
      </w:r>
      <w:r w:rsidR="003C14EB">
        <w:rPr>
          <w:rFonts w:ascii="Garamond" w:hAnsi="Garamond"/>
          <w:color w:val="000000"/>
          <w:szCs w:val="24"/>
          <w:lang w:val="sq-AL"/>
        </w:rPr>
        <w:t>B</w:t>
      </w:r>
      <w:r w:rsidRPr="003C14EB">
        <w:rPr>
          <w:rFonts w:ascii="Garamond" w:hAnsi="Garamond"/>
          <w:color w:val="000000"/>
          <w:szCs w:val="24"/>
          <w:lang w:val="sq-AL"/>
        </w:rPr>
        <w:t>ordit të ERE-s.</w:t>
      </w:r>
    </w:p>
    <w:p w14:paraId="6B703FC4" w14:textId="77777777" w:rsidR="008A5396" w:rsidRPr="003C14EB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C14EB">
        <w:rPr>
          <w:rFonts w:ascii="Garamond" w:hAnsi="Garamond"/>
          <w:color w:val="000000"/>
          <w:szCs w:val="24"/>
          <w:lang w:val="sq-AL"/>
        </w:rPr>
        <w:t xml:space="preserve">Ky vendim hyn në fuqi menjëherë. </w:t>
      </w:r>
    </w:p>
    <w:p w14:paraId="4C4B2FF9" w14:textId="7FA87EDA" w:rsidR="008A5396" w:rsidRPr="003C14EB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C14EB">
        <w:rPr>
          <w:rFonts w:ascii="Garamond" w:hAnsi="Garamond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3C14EB" w:rsidRPr="003C14EB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3C14EB">
        <w:rPr>
          <w:rFonts w:ascii="Garamond" w:hAnsi="Garamond"/>
          <w:color w:val="000000"/>
          <w:szCs w:val="24"/>
          <w:lang w:val="sq-AL"/>
        </w:rPr>
        <w:t xml:space="preserve">në rast se ka siguruar prova të reja që mund ta çojnë </w:t>
      </w:r>
      <w:r w:rsidR="003C14EB" w:rsidRPr="003C14EB">
        <w:rPr>
          <w:rFonts w:ascii="Garamond" w:hAnsi="Garamond"/>
          <w:color w:val="000000"/>
          <w:szCs w:val="24"/>
          <w:lang w:val="sq-AL"/>
        </w:rPr>
        <w:t xml:space="preserve">Bordin </w:t>
      </w:r>
      <w:r w:rsidRPr="003C14EB">
        <w:rPr>
          <w:rFonts w:ascii="Garamond" w:hAnsi="Garamond"/>
          <w:color w:val="000000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B7C4157" w14:textId="77777777" w:rsidR="008A5396" w:rsidRPr="003C14EB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3C14EB">
        <w:rPr>
          <w:rFonts w:ascii="Garamond" w:hAnsi="Garamond"/>
          <w:color w:val="000000"/>
          <w:szCs w:val="24"/>
          <w:lang w:val="sq-AL"/>
        </w:rPr>
        <w:t>Ky vendim botohet në Fletoren Zyrtare.</w:t>
      </w:r>
    </w:p>
    <w:p w14:paraId="68E3974C" w14:textId="77777777" w:rsidR="008A5396" w:rsidRPr="003C14EB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</w:p>
    <w:p w14:paraId="173AB909" w14:textId="72D1F315" w:rsidR="008A5396" w:rsidRPr="003C14EB" w:rsidRDefault="008A5396" w:rsidP="00C3217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  <w:lang w:val="sq-AL"/>
        </w:rPr>
      </w:pPr>
      <w:r w:rsidRPr="003C14EB">
        <w:rPr>
          <w:rFonts w:ascii="Garamond" w:hAnsi="Garamond"/>
          <w:bCs/>
          <w:color w:val="000000"/>
          <w:szCs w:val="24"/>
          <w:lang w:val="sq-AL"/>
        </w:rPr>
        <w:t>KRYETAR</w:t>
      </w:r>
    </w:p>
    <w:p w14:paraId="42D95BD2" w14:textId="41F71FBC" w:rsidR="008A5396" w:rsidRPr="003C14EB" w:rsidRDefault="00C32172" w:rsidP="00C3217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  <w:lang w:val="sq-AL"/>
        </w:rPr>
      </w:pPr>
      <w:r w:rsidRPr="003C14EB">
        <w:rPr>
          <w:rFonts w:ascii="Garamond" w:hAnsi="Garamond"/>
          <w:b/>
          <w:bCs/>
          <w:color w:val="000000"/>
          <w:szCs w:val="24"/>
          <w:lang w:val="sq-AL"/>
        </w:rPr>
        <w:t xml:space="preserve">Petrit </w:t>
      </w:r>
      <w:proofErr w:type="spellStart"/>
      <w:r w:rsidRPr="003C14EB">
        <w:rPr>
          <w:rFonts w:ascii="Garamond" w:hAnsi="Garamond"/>
          <w:b/>
          <w:bCs/>
          <w:color w:val="000000"/>
          <w:szCs w:val="24"/>
          <w:lang w:val="sq-AL"/>
        </w:rPr>
        <w:t>Ahmeti</w:t>
      </w:r>
      <w:proofErr w:type="spellEnd"/>
    </w:p>
    <w:p w14:paraId="27A4610E" w14:textId="77777777" w:rsidR="008A5396" w:rsidRPr="003C14EB" w:rsidRDefault="008A5396" w:rsidP="008A5396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682C20CA" w14:textId="77777777" w:rsidR="008A5396" w:rsidRPr="003C14EB" w:rsidRDefault="008A5396" w:rsidP="008A539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</w:p>
    <w:p w14:paraId="2A587DF6" w14:textId="77777777" w:rsidR="00BD48BB" w:rsidRPr="003C14EB" w:rsidRDefault="00BD48BB" w:rsidP="008A5396">
      <w:pPr>
        <w:spacing w:after="0" w:line="240" w:lineRule="auto"/>
        <w:ind w:firstLine="284"/>
        <w:rPr>
          <w:rFonts w:ascii="Garamond" w:hAnsi="Garamond"/>
          <w:szCs w:val="24"/>
          <w:lang w:val="sq-AL"/>
        </w:rPr>
      </w:pPr>
    </w:p>
    <w:sectPr w:rsidR="00BD48BB" w:rsidRPr="003C14EB">
      <w:footerReference w:type="default" r:id="rId15"/>
      <w:pgSz w:w="12240" w:h="15840"/>
      <w:pgMar w:top="990" w:right="1440" w:bottom="144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66EADC" w14:textId="77777777" w:rsidR="00180D10" w:rsidRDefault="00180D10">
      <w:pPr>
        <w:spacing w:after="0" w:line="240" w:lineRule="auto"/>
      </w:pPr>
      <w:r>
        <w:separator/>
      </w:r>
    </w:p>
  </w:endnote>
  <w:endnote w:type="continuationSeparator" w:id="0">
    <w:p w14:paraId="227367E3" w14:textId="77777777" w:rsidR="00180D10" w:rsidRDefault="00180D10">
      <w:pPr>
        <w:spacing w:after="0" w:line="240" w:lineRule="auto"/>
      </w:pPr>
      <w:r>
        <w:continuationSeparator/>
      </w:r>
    </w:p>
  </w:endnote>
  <w:endnote w:type="continuationNotice" w:id="1">
    <w:p w14:paraId="06448356" w14:textId="77777777" w:rsidR="00180D10" w:rsidRDefault="00180D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0467C" w14:textId="77777777" w:rsidR="00180D10" w:rsidRDefault="00180D10">
    <w:pPr>
      <w:pStyle w:val="Footer"/>
      <w:rPr>
        <w:sz w:val="20"/>
        <w:szCs w:val="20"/>
      </w:rPr>
    </w:pPr>
  </w:p>
  <w:p w14:paraId="558CBBD7" w14:textId="77777777" w:rsidR="00180D10" w:rsidRDefault="00180D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01F39" w14:textId="77777777" w:rsidR="00180D10" w:rsidRDefault="00180D10">
      <w:pPr>
        <w:spacing w:after="0" w:line="240" w:lineRule="auto"/>
      </w:pPr>
      <w:r>
        <w:separator/>
      </w:r>
    </w:p>
  </w:footnote>
  <w:footnote w:type="continuationSeparator" w:id="0">
    <w:p w14:paraId="0D79F0C1" w14:textId="77777777" w:rsidR="00180D10" w:rsidRDefault="00180D10">
      <w:pPr>
        <w:spacing w:after="0" w:line="240" w:lineRule="auto"/>
      </w:pPr>
      <w:r>
        <w:continuationSeparator/>
      </w:r>
    </w:p>
  </w:footnote>
  <w:footnote w:type="continuationNotice" w:id="1">
    <w:p w14:paraId="516AC9CB" w14:textId="77777777" w:rsidR="00180D10" w:rsidRDefault="00180D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97062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0426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1FB01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6D4EA2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BA83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FE8A9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F22F7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69AE97A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97C6EE0C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7F94C8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B56FB8"/>
    <w:multiLevelType w:val="hybridMultilevel"/>
    <w:tmpl w:val="5F129B6A"/>
    <w:lvl w:ilvl="0" w:tplc="AEA8D00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0"/>
  </w:num>
  <w:num w:numId="4">
    <w:abstractNumId w:val="12"/>
  </w:num>
  <w:num w:numId="5">
    <w:abstractNumId w:val="11"/>
  </w:num>
  <w:num w:numId="6">
    <w:abstractNumId w:val="5"/>
  </w:num>
  <w:num w:numId="7">
    <w:abstractNumId w:val="7"/>
  </w:num>
  <w:num w:numId="8">
    <w:abstractNumId w:val="13"/>
  </w:num>
  <w:num w:numId="9">
    <w:abstractNumId w:val="6"/>
  </w:num>
  <w:num w:numId="10">
    <w:abstractNumId w:val="8"/>
  </w:num>
  <w:num w:numId="11">
    <w:abstractNumId w:val="10"/>
  </w:num>
  <w:num w:numId="12">
    <w:abstractNumId w:val="9"/>
  </w:num>
  <w:num w:numId="13">
    <w:abstractNumId w:val="1"/>
  </w:num>
  <w:num w:numId="14">
    <w:abstractNumId w:val="3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8BB"/>
    <w:rsid w:val="0001364F"/>
    <w:rsid w:val="000B5274"/>
    <w:rsid w:val="00162839"/>
    <w:rsid w:val="00180D10"/>
    <w:rsid w:val="00185834"/>
    <w:rsid w:val="00211000"/>
    <w:rsid w:val="002B5661"/>
    <w:rsid w:val="003C14EB"/>
    <w:rsid w:val="003F59FD"/>
    <w:rsid w:val="004F6FAE"/>
    <w:rsid w:val="005D7452"/>
    <w:rsid w:val="006635B6"/>
    <w:rsid w:val="006C50D0"/>
    <w:rsid w:val="007001C8"/>
    <w:rsid w:val="007110ED"/>
    <w:rsid w:val="007E5542"/>
    <w:rsid w:val="008A5396"/>
    <w:rsid w:val="008C1FBD"/>
    <w:rsid w:val="009A6955"/>
    <w:rsid w:val="00A44699"/>
    <w:rsid w:val="00A56D0B"/>
    <w:rsid w:val="00A65895"/>
    <w:rsid w:val="00BD48BB"/>
    <w:rsid w:val="00C32172"/>
    <w:rsid w:val="00CB1F0F"/>
    <w:rsid w:val="00CF736D"/>
    <w:rsid w:val="00D43537"/>
    <w:rsid w:val="00D62288"/>
    <w:rsid w:val="00DB3E0C"/>
    <w:rsid w:val="00DC01FC"/>
    <w:rsid w:val="00DF39D9"/>
    <w:rsid w:val="00E66CDE"/>
    <w:rsid w:val="00ED12BA"/>
    <w:rsid w:val="00ED68F1"/>
    <w:rsid w:val="00EE39CB"/>
    <w:rsid w:val="00F91619"/>
    <w:rsid w:val="00FE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CF144"/>
  <w15:docId w15:val="{ED56E59B-3801-4A26-9F40-71E4F5585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lang w:val="en-US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524D90C47D4F18AED5E5D4360F6B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2025-01-31T10:10:51Z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Mbi fillimin e procedurës lidhur me shqyrtimin e kërkesës së shoqërisë “EB ENERGY” sh.p.k. për licencim në veprimtarinë e prodhimit të energjisë elektrike</Titulli>
    <Modifikuesi xmlns="0e656187-b300-4fb0-8bf4-3a50f872073c">Suada.Daci</Modifikuesi>
    <Nr_x002e__x0020_prot_x0020_QBZ xmlns="0e656187-b300-4fb0-8bf4-3a50f872073c">183/1</Nr_x002e__x0020_prot_x0020_QBZ>
    <Data_x0020_e_x0020_Modifikimit xmlns="0e656187-b300-4fb0-8bf4-3a50f872073c">2025-01-31T11:48:41Z</Data_x0020_e_x0020_Modifikimit>
    <Dekretuar xmlns="0e656187-b300-4fb0-8bf4-3a50f872073c">false</Dekretuar>
    <Data xmlns="0e656187-b300-4fb0-8bf4-3a50f872073c">2025-01-20T00:00:00Z</Data>
    <Nr_x002e__x0020_protokolli_x0020_i_x0020_aktit xmlns="0e656187-b300-4fb0-8bf4-3a50f872073c">481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524D90C47D4F18AED5E5D4360F6B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7F818D7-49CD-42B2-B254-08320E89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F095400-1509-4E18-A0A9-A5A23337B230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D7C11C46-6533-4F11-B577-4F23926A901D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86DB204-4A78-4F53-B7DA-13ABBBE51D9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2CEE748B-986C-43A8-8640-220A2CF92A6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58ED79BD-A7CA-48B3-8D9D-615F7FB1D405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29F1B1C1-9563-4666-8A10-EE529B4D6D52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CD6209FD-69C2-49EB-BB0C-1EF523F41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lidhur me shqyrtimin e kërkesës së shoqërisë “EB ENERGY” sh.p.k. për licencim në veprimtarinë e prodhimit të energjisë elektrike</vt:lpstr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lidhur me shqyrtimin e kërkesës së shoqërisë “EB ENERGY” sh.p.k. për licencim në veprimtarinë e prodhimit të energjisë elektrike</dc:title>
  <dc:creator>Ajlin Sharku</dc:creator>
  <cp:lastModifiedBy>Jorina Kryeziu</cp:lastModifiedBy>
  <cp:revision>25</cp:revision>
  <cp:lastPrinted>2025-01-24T10:26:00Z</cp:lastPrinted>
  <dcterms:created xsi:type="dcterms:W3CDTF">2025-01-31T09:09:00Z</dcterms:created>
  <dcterms:modified xsi:type="dcterms:W3CDTF">2025-01-31T11:05:00Z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974c711eea5e44359c7909a42676f098</vt:lpwstr>
  </property>
</Properties>
</file>