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66A38" w14:textId="77777777" w:rsidR="006C2A4A" w:rsidRPr="000F64C0" w:rsidRDefault="006C2A4A" w:rsidP="000F64C0">
      <w:pPr>
        <w:spacing w:after="0" w:line="240" w:lineRule="auto"/>
        <w:jc w:val="center"/>
        <w:rPr>
          <w:rFonts w:ascii="Garamond" w:hAnsi="Garamond"/>
          <w:b/>
          <w:bCs/>
          <w:lang w:val="sq-AL"/>
        </w:rPr>
      </w:pPr>
      <w:r w:rsidRPr="000F64C0">
        <w:rPr>
          <w:rFonts w:ascii="Garamond" w:hAnsi="Garamond"/>
          <w:b/>
          <w:bCs/>
          <w:lang w:val="sq-AL"/>
        </w:rPr>
        <w:t>VENDIM</w:t>
      </w:r>
    </w:p>
    <w:p w14:paraId="3D45DAC8" w14:textId="13D7DA02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123, </w:t>
      </w:r>
      <w:r w:rsidR="00480DB1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24.6.2025</w:t>
      </w:r>
    </w:p>
    <w:p w14:paraId="0EAE6C4C" w14:textId="77777777" w:rsidR="00480DB1" w:rsidRPr="000F64C0" w:rsidRDefault="00480DB1" w:rsidP="006C2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A30FBF7" w14:textId="05F82649" w:rsidR="006C2A4A" w:rsidRPr="000F64C0" w:rsidRDefault="006C2A4A" w:rsidP="00480D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480DB1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FILLIMIN E PROCEDURËS PËR SHQYRTIMIN E KËRKESËS SË SHOQËRISË “</w:t>
      </w:r>
      <w:proofErr w:type="spellStart"/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EZ</w:t>
      </w:r>
      <w:proofErr w:type="spellEnd"/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-5 </w:t>
      </w:r>
      <w:proofErr w:type="spellStart"/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” SHPK PËR LICENCIM NË VEPRIMTARINË E PRODHIMIT TË ENERGJISË ELEKTRIKE NGA CENTRALI </w:t>
      </w:r>
      <w:proofErr w:type="spellStart"/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FOTOVOLTAIK</w:t>
      </w:r>
      <w:proofErr w:type="spellEnd"/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ME KAPACITET TË INSTALUAR 30 </w:t>
      </w:r>
      <w:proofErr w:type="spellStart"/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MW</w:t>
      </w:r>
      <w:proofErr w:type="spellEnd"/>
    </w:p>
    <w:p w14:paraId="343EEC80" w14:textId="77777777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D03C60F" w14:textId="336AA566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16 dhe 37, pika 2, g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rma “a”, të ligjit nr. 43/2015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ndryshuar; neneve 4, pika 1, g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“a”, 5, pika 1, 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ge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“a”, dhe 10, pikat 1 dhe 3 të 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procedurat dhe afatet për dhënien, modifikimin, transferimin, rinovimin, njohjen dhe heqjen e licencave në sektorin e energjisë elektrike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ndryshuar; si dhe neneve 15 dhe 19, pika 1, g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rma “a”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organizimin, funksionimin dhe procedurat e ERE-s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24.6.2025, mbasi shqyrtoi relacionin me nr. 1841/1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17.6.2025, të Drejtorisë së Licencimit dhe Autorizimeve “Mbi kërkesën e shoqërisë 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EZ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-5 </w:t>
      </w:r>
      <w:proofErr w:type="spellStart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44D22C4E" w14:textId="382F3974" w:rsidR="006C2A4A" w:rsidRPr="000F64C0" w:rsidRDefault="000F64C0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se: </w:t>
      </w:r>
    </w:p>
    <w:p w14:paraId="4DFA73BE" w14:textId="7F16344A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EZ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-5 </w:t>
      </w:r>
      <w:proofErr w:type="spellStart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e protokolluar në ERE me nr. 1841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10.6.2025, ka paraqitur kërkesën e saj për licencim në veprimtarinë e prodhimit të energjisë elektrike nga centrali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prodhues 30 </w:t>
      </w:r>
      <w:proofErr w:type="spellStart"/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zonën </w:t>
      </w:r>
      <w:proofErr w:type="spellStart"/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3038, fshati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Povelçë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Dërmenas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Fier.</w:t>
      </w:r>
    </w:p>
    <w:p w14:paraId="1C371DD6" w14:textId="6152D689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shqyrtimi i aplikimit, në referencë të përcaktimeve të 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procedurat dhe afatet për dhënien, modifikimin, transferimin, rinovimin, njohjen dhe heqjen e licencave në sektorin e energjisë elektrike”, të ndryshuar, rezulton se:</w:t>
      </w:r>
    </w:p>
    <w:p w14:paraId="09805E1B" w14:textId="73AB52AF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Përputhshmëria e </w:t>
      </w:r>
      <w:r w:rsidR="000F64C0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aplikimit me rregulloren</w:t>
      </w:r>
    </w:p>
    <w:p w14:paraId="1CA6F09A" w14:textId="77476584" w:rsidR="006C2A4A" w:rsidRPr="000F64C0" w:rsidRDefault="006C2A4A" w:rsidP="006C2A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përputhje me nenin 9, pika 1 dhe 1.1 të rregullores,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dorëzuar dokumentacionin e kërkuar për pajisjen me licencë sipas g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rmave 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plotësuar formularin sipas formatit të përcaktuar në 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shtojcën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1, ka paraqitur kërkesën për licencim në veprimtarinë e prodhimit të energjisë elektrike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plotësuar të dhënat e subjektit, përfshirë emrin,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NUIS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-in, adresën, kontaktet dhe administratorin. Gjithashtu,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deklaron se nuk i është hequr apo refuzuar më parë një licencë, angazhohet për zbatimin e kuadrit ligjor dhe rregullave të ERE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-s,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ka kryer pagesën e aplikimit sipas </w:t>
      </w:r>
      <w:r w:rsidR="00D029F1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A.</w:t>
      </w:r>
    </w:p>
    <w:p w14:paraId="4B68FFAA" w14:textId="0855D97C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përputhje me nenin 9, pika 1.2 të rregullores,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dorëzuar dokumentacionin juridik dhe administrativ të kërkuar sipas g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rmave 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D029F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624EDAF" w14:textId="63C11ADF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përputhje me nenin 9, pika 1.3 të rregullores,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dorëzuar dokumentacionin financiar dhe fiskal të kërkuar sipas g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rmave 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1BF0CA5" w14:textId="5C274D33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përputhje me nenin 9, pika 2 të rregullores,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dorëzuar dokumentacionin specifik për licencimin në sektorin e prodhimit të energjisë elektrike sipas g</w:t>
      </w:r>
      <w:r w:rsidR="000F64C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rmave 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3954E704" w14:textId="77777777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Pajisja e shoqërisë me leje dhe miratime të tjera</w:t>
      </w:r>
    </w:p>
    <w:p w14:paraId="092F4C76" w14:textId="5DAB6453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Këshilli i Ministrave me </w:t>
      </w:r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nr. 244, datë 30.4.2025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miratuar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ndërtimin e centralit gjenerues të energjisë elektrike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veprave ndihmëse i cili nuk është objekt koncesioni, në 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zonën </w:t>
      </w:r>
      <w:proofErr w:type="spellStart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3038, Fshati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Povelçë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Dërmenas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Fier,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nga shoqëria “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EZ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-5 </w:t>
      </w:r>
      <w:proofErr w:type="spellStart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69513B2" w14:textId="378F982C" w:rsidR="006C2A4A" w:rsidRPr="000F64C0" w:rsidRDefault="006C2A4A" w:rsidP="000F64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nënshkruar me Ministrinë e Infrastrukturës dhe Energjisë kontratën nr. 4456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rep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nr. 2040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kol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., datë 27.5.2025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ndërtimin, shfrytëzimin dhe administrimin e centralit gjenerues të energjisë elektrike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prodhues 30 </w:t>
      </w:r>
      <w:proofErr w:type="spellStart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dhe veprave ndihmëse, në </w:t>
      </w:r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zonën </w:t>
      </w:r>
      <w:proofErr w:type="spellStart"/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kadastrale</w:t>
      </w:r>
      <w:proofErr w:type="spellEnd"/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3038, Njësia Administrative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Povelçë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Fier, nga shoqëria “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EZ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-5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proofErr w:type="spellEnd"/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02182C8" w14:textId="7D1BFBEE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është pajisur me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paraprake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lëshuar më 13.2.2025 nga Agjencia Kombëtare e Mjedisit (AKM), për zhvillimin e projektit “Ndërtimi i centralit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centrali elektrik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EZ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-5 Solar Park 2, 30 </w:t>
      </w:r>
      <w:proofErr w:type="spellStart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30A31AE2" w14:textId="2595BBB7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Në këtë aplikim duhet të plotësohet dhe sa vijon:</w:t>
      </w:r>
    </w:p>
    <w:p w14:paraId="7C4B1CFA" w14:textId="77777777" w:rsidR="006C2A4A" w:rsidRPr="000F64C0" w:rsidRDefault="006C2A4A" w:rsidP="006C2A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9</w:t>
      </w:r>
    </w:p>
    <w:p w14:paraId="68A38A98" w14:textId="77777777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Formati dhe dokumentacioni për aplikim</w:t>
      </w:r>
    </w:p>
    <w:p w14:paraId="6508D916" w14:textId="41B31AFE" w:rsidR="006C2A4A" w:rsidRPr="000F64C0" w:rsidRDefault="006C2A4A" w:rsidP="006C2A4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Pika 1, </w:t>
      </w:r>
      <w:r w:rsid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Dokumentacioni i përgjithshëm për të gjitha aplikimet për pajisje me licencë</w:t>
      </w:r>
      <w:r w:rsid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1F7D021A" w14:textId="66AC9ECF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Pika 1.2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Dokumentacioni juridik dhe administrativ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</w:p>
    <w:p w14:paraId="19C66282" w14:textId="180A01A7" w:rsidR="006C2A4A" w:rsidRPr="000F64C0" w:rsidRDefault="00480DB1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C2A4A" w:rsidRPr="000F64C0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0F64C0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Germa </w:t>
      </w:r>
      <w:r w:rsidR="006C2A4A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“b”:</w:t>
      </w:r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duhet të depozitojë dëshminë e </w:t>
      </w:r>
      <w:proofErr w:type="spellStart"/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penalitetit</w:t>
      </w:r>
      <w:proofErr w:type="spellEnd"/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 administratorin tjetër të saj.</w:t>
      </w:r>
    </w:p>
    <w:p w14:paraId="6ABDDE81" w14:textId="588DB10A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Pika 1.3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Dokumentacioni financiar dhe fiskal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</w:p>
    <w:p w14:paraId="110DED6F" w14:textId="30C07416" w:rsidR="006C2A4A" w:rsidRPr="000F64C0" w:rsidRDefault="00480DB1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C2A4A" w:rsidRPr="000F64C0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0F64C0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Germa </w:t>
      </w:r>
      <w:r w:rsidR="006C2A4A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“b”:</w:t>
      </w:r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një informacioni shtesë, shoqëria duhet të sqarojë në rast se ka ndryshuar raporti i financimit nga ai i parashikuar në planin e biznesit dhe po ashtu duhet të japë sqarimet përkatëse për vlerën e financimit nga banka.</w:t>
      </w:r>
    </w:p>
    <w:p w14:paraId="7A5A6607" w14:textId="462AA149" w:rsidR="006C2A4A" w:rsidRPr="000F64C0" w:rsidRDefault="006C2A4A" w:rsidP="006C2A4A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Pika 2, </w:t>
      </w:r>
      <w:r w:rsidR="005610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Dokumentacioni specifik sipas tipit të licencës</w:t>
      </w:r>
      <w:r w:rsidR="0056100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7909016B" w14:textId="6C7A55D1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2.1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t’u pajisur me licencë për prodhimin e energjisë elektrike,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depozitojë</w:t>
      </w:r>
      <w:r w:rsidR="0056100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gjithashtu:</w:t>
      </w:r>
    </w:p>
    <w:p w14:paraId="69884ED8" w14:textId="0BEA1611" w:rsidR="006C2A4A" w:rsidRPr="000F64C0" w:rsidRDefault="00480DB1" w:rsidP="006C2A4A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C2A4A" w:rsidRPr="000F64C0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0F64C0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Germa </w:t>
      </w:r>
      <w:r w:rsidR="006C2A4A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“a”: </w:t>
      </w:r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Shoqëria duhet të depozitojë të dhënat teknike në lidhje me jetëgjatësinë e centralit. (shtojca 2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rregullore</w:t>
      </w:r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2D45A0BE" w14:textId="36B72717" w:rsidR="006C2A4A" w:rsidRPr="000F64C0" w:rsidRDefault="00480DB1" w:rsidP="006C2A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C2A4A" w:rsidRPr="000F64C0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0F64C0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Germa </w:t>
      </w:r>
      <w:r w:rsidR="006C2A4A"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“c”:</w:t>
      </w:r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të depozitojë në ERE </w:t>
      </w:r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miratimin përfundim</w:t>
      </w:r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tar të pikës së lidhjes me OST </w:t>
      </w:r>
      <w:proofErr w:type="spellStart"/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6C2A4A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B1C5D01" w14:textId="51E11BD5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6AD13EFD" w14:textId="77777777" w:rsidR="00480DB1" w:rsidRPr="000F64C0" w:rsidRDefault="00480DB1" w:rsidP="006C2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A28CD06" w14:textId="226807CF" w:rsidR="006C2A4A" w:rsidRPr="000F64C0" w:rsidRDefault="00480DB1" w:rsidP="006C2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413FC32" w14:textId="77777777" w:rsidR="00480DB1" w:rsidRPr="000F64C0" w:rsidRDefault="00480DB1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A4E3B1E" w14:textId="278ACB44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Të fillojë procedurën për licencimin e shoqërisë “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EZ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-5 </w:t>
      </w:r>
      <w:proofErr w:type="spellStart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prodhues 30 </w:t>
      </w:r>
      <w:proofErr w:type="spellStart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</w:t>
      </w:r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zonën </w:t>
      </w:r>
      <w:proofErr w:type="spellStart"/>
      <w:r w:rsidR="00561006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kadastral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3038, fshati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Povelçë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Dërmenas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Fier.</w:t>
      </w:r>
      <w:bookmarkStart w:id="0" w:name="_GoBack"/>
      <w:bookmarkEnd w:id="0"/>
    </w:p>
    <w:p w14:paraId="363EC2DE" w14:textId="529FCFEC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Drejtoria e Licencimit dhe Autorizimeve, të njoftojë shoqërinë “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EZ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-5 </w:t>
      </w:r>
      <w:proofErr w:type="spellStart"/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. dhe Ministrinë e Infrastrukturës dhe Energjisë për vendimin e bordit të ERE-s.</w:t>
      </w:r>
    </w:p>
    <w:p w14:paraId="7DB8065F" w14:textId="77777777" w:rsidR="006C2A4A" w:rsidRPr="000F64C0" w:rsidRDefault="006C2A4A" w:rsidP="006C2A4A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17D96D1D" w14:textId="441D2694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0F64C0"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Bordit, </w:t>
      </w: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B3BBC18" w14:textId="77777777" w:rsidR="006C2A4A" w:rsidRPr="000F64C0" w:rsidRDefault="006C2A4A" w:rsidP="006C2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6DF7A72" w14:textId="77777777" w:rsidR="00480DB1" w:rsidRPr="000F64C0" w:rsidRDefault="00480DB1" w:rsidP="00480DB1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970B98F" w14:textId="1042345C" w:rsidR="006C2A4A" w:rsidRPr="000F64C0" w:rsidRDefault="006C2A4A" w:rsidP="00480DB1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448B4B1C" w14:textId="07FCDE23" w:rsidR="006C2A4A" w:rsidRPr="000F64C0" w:rsidRDefault="00480DB1" w:rsidP="00480DB1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Petrit </w:t>
      </w:r>
      <w:proofErr w:type="spellStart"/>
      <w:r w:rsidRPr="000F64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720E6E24" w14:textId="3151AE0C" w:rsidR="000F74B6" w:rsidRPr="000F64C0" w:rsidRDefault="000F74B6" w:rsidP="006C2A4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F74B6" w:rsidRPr="000F64C0" w:rsidSect="000F64C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07465"/>
    <w:multiLevelType w:val="hybridMultilevel"/>
    <w:tmpl w:val="531A98A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6A"/>
    <w:rsid w:val="000F64C0"/>
    <w:rsid w:val="000F74B6"/>
    <w:rsid w:val="00283719"/>
    <w:rsid w:val="00420FCC"/>
    <w:rsid w:val="00480DB1"/>
    <w:rsid w:val="00495544"/>
    <w:rsid w:val="00500330"/>
    <w:rsid w:val="00561006"/>
    <w:rsid w:val="005B5F43"/>
    <w:rsid w:val="0061636A"/>
    <w:rsid w:val="006C2A4A"/>
    <w:rsid w:val="006E4F2F"/>
    <w:rsid w:val="007A461B"/>
    <w:rsid w:val="008C7EE7"/>
    <w:rsid w:val="00AD6F91"/>
    <w:rsid w:val="00D029F1"/>
    <w:rsid w:val="00F23FBB"/>
    <w:rsid w:val="00FD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6E24"/>
  <w15:chartTrackingRefBased/>
  <w15:docId w15:val="{ACD72DF1-CC5A-4C7F-8A97-A14BA394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A4A"/>
    <w:pPr>
      <w:autoSpaceDE w:val="0"/>
      <w:autoSpaceDN w:val="0"/>
      <w:adjustRightInd w:val="0"/>
      <w:spacing w:line="310" w:lineRule="atLeast"/>
      <w:ind w:left="720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2025-07-16T12:40:35Z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Mbi fillimin e procedurës për shqyrtimin e kërkesës së shoqërisë “EZ-5 ENERGY” sh.p.k. për licencim në veprimtarinë e prodhimit të energjisë elektrike nga centrali fotovoltaik, me kapacitet të instaluar 30 MW</Titulli>
    <Modifikuesi xmlns="0e656187-b300-4fb0-8bf4-3a50f872073c">ermira.bukaci</Modifikuesi>
    <Nr_x002e__x0020_prot_x0020_QBZ xmlns="0e656187-b300-4fb0-8bf4-3a50f872073c">1156/1</Nr_x002e__x0020_prot_x0020_QBZ>
    <Data_x0020_e_x0020_Modifikimit xmlns="0e656187-b300-4fb0-8bf4-3a50f872073c">2025-07-16T13:49:34Z</Data_x0020_e_x0020_Modifikimit>
    <Dekretuar xmlns="0e656187-b300-4fb0-8bf4-3a50f872073c">false</Dekretuar>
    <Data xmlns="0e656187-b300-4fb0-8bf4-3a50f872073c">2025-06-24T00:00:00Z</Data>
    <Nr_x002e__x0020_protokolli_x0020_i_x0020_aktit xmlns="0e656187-b300-4fb0-8bf4-3a50f872073c">2085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762A7E93E540CFA544B3123D7EE4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762A7E93E540CFA544B3123D7EE4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CAFF2A-679A-49C3-BDE8-EB8878718CB0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24A17B0-4371-4356-BA66-6B2094C0FA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08A1C-9FDF-418F-A828-72A1A4791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9216E4-3A79-46C6-8673-AC7EC6D17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5B1516-7464-4769-92F4-1989057015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“EZ-5 ENERGY” sh.p.k. për licencim në veprimtarinë e prodhimit të energjisë elektrike nga centrali fotovoltaik, me kapacitet të instaluar 30 MW</vt:lpstr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“EZ-5 ENERGY” sh.p.k. për licencim në veprimtarinë e prodhimit të energjisë elektrike nga centrali fotovoltaik, me kapacitet të instaluar 30 MW</dc:title>
  <dc:creator>Entela Suli</dc:creator>
  <cp:lastModifiedBy>Alma Lisaku</cp:lastModifiedBy>
  <cp:revision>7</cp:revision>
  <dcterms:created xsi:type="dcterms:W3CDTF">2025-07-16T11:41:00Z</dcterms:created>
  <dcterms:modified xsi:type="dcterms:W3CDTF">2025-07-17T08:24:00Z</dcterms:modified>
</cp:coreProperties>
</file>