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F45FC" w14:textId="77777777" w:rsidR="008557FB" w:rsidRPr="00AE1F8F" w:rsidRDefault="003F28B7" w:rsidP="00AE1F8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E1F8F">
        <w:rPr>
          <w:rFonts w:ascii="Garamond" w:eastAsia="Calibri" w:hAnsi="Garamond"/>
          <w:b/>
          <w:bCs/>
        </w:rPr>
        <w:t>VENDIM</w:t>
      </w:r>
    </w:p>
    <w:p w14:paraId="1D4CD234" w14:textId="415A4350" w:rsidR="008557FB" w:rsidRDefault="003F28B7" w:rsidP="00AE1F8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E1F8F">
        <w:rPr>
          <w:rFonts w:ascii="Garamond" w:eastAsia="Calibri" w:hAnsi="Garamond"/>
          <w:b/>
          <w:bCs/>
        </w:rPr>
        <w:t xml:space="preserve">Nr. 93, </w:t>
      </w:r>
      <w:r w:rsidR="004A0900">
        <w:rPr>
          <w:rFonts w:ascii="Garamond" w:eastAsia="Calibri" w:hAnsi="Garamond"/>
          <w:b/>
          <w:bCs/>
        </w:rPr>
        <w:t>datë 2.</w:t>
      </w:r>
      <w:r w:rsidRPr="00AE1F8F">
        <w:rPr>
          <w:rFonts w:ascii="Garamond" w:eastAsia="Calibri" w:hAnsi="Garamond"/>
          <w:b/>
          <w:bCs/>
        </w:rPr>
        <w:t>4.2026</w:t>
      </w:r>
    </w:p>
    <w:p w14:paraId="7BEAA862" w14:textId="77777777" w:rsidR="00AE1F8F" w:rsidRPr="00AE1F8F" w:rsidRDefault="00AE1F8F" w:rsidP="00AE1F8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6222736" w14:textId="0EBFDD45" w:rsidR="008557FB" w:rsidRPr="00AE1F8F" w:rsidRDefault="003F28B7" w:rsidP="00AE1F8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bookmarkStart w:id="0" w:name="_Hlk180673981"/>
      <w:r w:rsidRPr="00AE1F8F">
        <w:rPr>
          <w:rFonts w:ascii="Garamond" w:hAnsi="Garamond"/>
          <w:b/>
        </w:rPr>
        <w:t>MBI</w:t>
      </w:r>
      <w:r w:rsidR="00AE1F8F" w:rsidRPr="00AE1F8F">
        <w:rPr>
          <w:rFonts w:ascii="Garamond" w:hAnsi="Garamond"/>
          <w:b/>
        </w:rPr>
        <w:t xml:space="preserve"> </w:t>
      </w:r>
      <w:r w:rsidRPr="00AE1F8F">
        <w:rPr>
          <w:rFonts w:ascii="Garamond" w:hAnsi="Garamond"/>
          <w:b/>
        </w:rPr>
        <w:t>KËRKESËN E SHOQËRISË</w:t>
      </w:r>
      <w:r w:rsidRPr="00AE1F8F">
        <w:rPr>
          <w:rFonts w:ascii="Garamond" w:hAnsi="Garamond"/>
          <w:b/>
          <w:i/>
        </w:rPr>
        <w:t xml:space="preserve"> </w:t>
      </w:r>
      <w:r w:rsidR="004A0900">
        <w:rPr>
          <w:rFonts w:ascii="Garamond" w:hAnsi="Garamond"/>
          <w:b/>
        </w:rPr>
        <w:t>“</w:t>
      </w:r>
      <w:proofErr w:type="spellStart"/>
      <w:r w:rsidR="004A0900">
        <w:rPr>
          <w:rFonts w:ascii="Garamond" w:hAnsi="Garamond"/>
          <w:b/>
        </w:rPr>
        <w:t>PROSOL</w:t>
      </w:r>
      <w:proofErr w:type="spellEnd"/>
      <w:r w:rsidR="004A0900">
        <w:rPr>
          <w:rFonts w:ascii="Garamond" w:hAnsi="Garamond"/>
          <w:b/>
        </w:rPr>
        <w:t>” SHPK</w:t>
      </w:r>
      <w:r w:rsidRPr="00AE1F8F">
        <w:rPr>
          <w:rFonts w:ascii="Garamond" w:hAnsi="Garamond"/>
          <w:b/>
        </w:rPr>
        <w:t xml:space="preserve"> PËR LICENCIM NË VEPRIMTARINË E PRODHIMIT TË</w:t>
      </w:r>
      <w:r w:rsidR="00D6312A" w:rsidRPr="00AE1F8F">
        <w:rPr>
          <w:rFonts w:ascii="Garamond" w:hAnsi="Garamond"/>
          <w:b/>
        </w:rPr>
        <w:t xml:space="preserve"> </w:t>
      </w:r>
      <w:r w:rsidRPr="00AE1F8F">
        <w:rPr>
          <w:rFonts w:ascii="Garamond" w:hAnsi="Garamond"/>
          <w:b/>
        </w:rPr>
        <w:t>E</w:t>
      </w:r>
      <w:r w:rsidR="00D6312A" w:rsidRPr="00AE1F8F">
        <w:rPr>
          <w:rFonts w:ascii="Garamond" w:hAnsi="Garamond"/>
          <w:b/>
        </w:rPr>
        <w:t>NE</w:t>
      </w:r>
      <w:r w:rsidRPr="00AE1F8F">
        <w:rPr>
          <w:rFonts w:ascii="Garamond" w:hAnsi="Garamond"/>
          <w:b/>
        </w:rPr>
        <w:t>RGJISË ELEKTRIKE</w:t>
      </w:r>
      <w:bookmarkEnd w:id="0"/>
    </w:p>
    <w:p w14:paraId="52B3AF88" w14:textId="77777777" w:rsidR="00AE1F8F" w:rsidRPr="00AE1F8F" w:rsidRDefault="00AE1F8F" w:rsidP="00AE1F8F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F96F51C" w14:textId="3320C2C4" w:rsidR="008557FB" w:rsidRPr="004A0900" w:rsidRDefault="003F28B7" w:rsidP="004A0900">
      <w:pPr>
        <w:spacing w:after="0" w:line="240" w:lineRule="auto"/>
        <w:ind w:firstLine="284"/>
        <w:rPr>
          <w:rFonts w:ascii="Garamond" w:hAnsi="Garamond"/>
          <w:bCs/>
        </w:rPr>
      </w:pPr>
      <w:r w:rsidRPr="004A0900">
        <w:rPr>
          <w:rFonts w:ascii="Garamond" w:eastAsia="Calibri" w:hAnsi="Garamond"/>
        </w:rPr>
        <w:t xml:space="preserve">Në mbështetje të nenit </w:t>
      </w:r>
      <w:r w:rsidRPr="004A0900">
        <w:rPr>
          <w:rFonts w:ascii="Garamond" w:hAnsi="Garamond"/>
          <w:bCs/>
        </w:rPr>
        <w:t>1</w:t>
      </w:r>
      <w:r w:rsidRPr="004A0900">
        <w:rPr>
          <w:rFonts w:ascii="Garamond" w:hAnsi="Garamond"/>
        </w:rPr>
        <w:t>6</w:t>
      </w:r>
      <w:r w:rsidR="004A0900">
        <w:rPr>
          <w:rFonts w:ascii="Garamond" w:hAnsi="Garamond"/>
        </w:rPr>
        <w:t>,</w:t>
      </w:r>
      <w:r w:rsidRPr="004A0900">
        <w:rPr>
          <w:rFonts w:ascii="Garamond" w:hAnsi="Garamond"/>
        </w:rPr>
        <w:t xml:space="preserve"> të ligjit nr. 43/2015</w:t>
      </w:r>
      <w:r w:rsidR="004A0900">
        <w:rPr>
          <w:rFonts w:ascii="Garamond" w:hAnsi="Garamond"/>
        </w:rPr>
        <w:t>,</w:t>
      </w:r>
      <w:r w:rsidRPr="004A0900">
        <w:rPr>
          <w:rFonts w:ascii="Garamond" w:hAnsi="Garamond"/>
        </w:rPr>
        <w:t xml:space="preserve"> “</w:t>
      </w:r>
      <w:r w:rsidRPr="004A0900">
        <w:rPr>
          <w:rFonts w:ascii="Garamond" w:hAnsi="Garamond"/>
          <w:iCs/>
        </w:rPr>
        <w:t>Për sektorin e energjisë elektrike</w:t>
      </w:r>
      <w:r w:rsidRPr="004A0900">
        <w:rPr>
          <w:rFonts w:ascii="Garamond" w:hAnsi="Garamond"/>
        </w:rPr>
        <w:t xml:space="preserve">”, </w:t>
      </w:r>
      <w:r w:rsidR="004A0900" w:rsidRPr="004A0900">
        <w:rPr>
          <w:rFonts w:ascii="Garamond" w:hAnsi="Garamond"/>
        </w:rPr>
        <w:t>të</w:t>
      </w:r>
      <w:r w:rsidRPr="004A0900">
        <w:rPr>
          <w:rFonts w:ascii="Garamond" w:hAnsi="Garamond"/>
        </w:rPr>
        <w:t xml:space="preserve"> ndryshuar; </w:t>
      </w:r>
      <w:bookmarkStart w:id="1" w:name="_Hlk172629036"/>
      <w:r w:rsidR="004A0900" w:rsidRPr="004A0900">
        <w:rPr>
          <w:rFonts w:ascii="Garamond" w:hAnsi="Garamond"/>
        </w:rPr>
        <w:t>të</w:t>
      </w:r>
      <w:r w:rsidR="004A0900" w:rsidRPr="004A0900">
        <w:rPr>
          <w:rFonts w:ascii="Garamond" w:hAnsi="Garamond"/>
        </w:rPr>
        <w:t xml:space="preserve"> </w:t>
      </w:r>
      <w:r w:rsidRPr="004A0900">
        <w:rPr>
          <w:rFonts w:ascii="Garamond" w:hAnsi="Garamond"/>
        </w:rPr>
        <w:t>nenit 14, pika 3, të</w:t>
      </w:r>
      <w:bookmarkEnd w:id="1"/>
      <w:r w:rsidRPr="004A0900">
        <w:rPr>
          <w:rFonts w:ascii="Garamond" w:hAnsi="Garamond"/>
        </w:rPr>
        <w:t xml:space="preserve"> </w:t>
      </w:r>
      <w:r w:rsidR="004A0900">
        <w:rPr>
          <w:rFonts w:ascii="Garamond" w:hAnsi="Garamond"/>
        </w:rPr>
        <w:t>“</w:t>
      </w:r>
      <w:r w:rsidRPr="004A0900">
        <w:rPr>
          <w:rFonts w:ascii="Garamond" w:hAnsi="Garamond"/>
        </w:rPr>
        <w:t>Rregullores për procedurat dhe afatet për dhënien, modifikimin, transferimin, rinovimin, njohjen dhe heqjen e licencave në sektorin e energjisë elektrike</w:t>
      </w:r>
      <w:r w:rsidR="004A0900">
        <w:rPr>
          <w:rFonts w:ascii="Garamond" w:hAnsi="Garamond"/>
        </w:rPr>
        <w:t>”</w:t>
      </w:r>
      <w:r w:rsidRPr="004A0900">
        <w:rPr>
          <w:rFonts w:ascii="Garamond" w:hAnsi="Garamond"/>
        </w:rPr>
        <w:t xml:space="preserve">, të miratuar me vendimin e </w:t>
      </w:r>
      <w:r w:rsidR="004A0900" w:rsidRPr="004A0900">
        <w:rPr>
          <w:rFonts w:ascii="Garamond" w:hAnsi="Garamond"/>
        </w:rPr>
        <w:t xml:space="preserve">Bordit </w:t>
      </w:r>
      <w:r w:rsidRPr="004A0900">
        <w:rPr>
          <w:rFonts w:ascii="Garamond" w:hAnsi="Garamond"/>
        </w:rPr>
        <w:t>të Entit Rregullator të En</w:t>
      </w:r>
      <w:r w:rsidR="004A0900">
        <w:rPr>
          <w:rFonts w:ascii="Garamond" w:hAnsi="Garamond"/>
        </w:rPr>
        <w:t>ergjisë (ERE) nr. 109, datë 29.</w:t>
      </w:r>
      <w:r w:rsidRPr="004A0900">
        <w:rPr>
          <w:rFonts w:ascii="Garamond" w:hAnsi="Garamond"/>
        </w:rPr>
        <w:t xml:space="preserve">6.2016, </w:t>
      </w:r>
      <w:r w:rsidR="004A0900" w:rsidRPr="004A0900">
        <w:rPr>
          <w:rFonts w:ascii="Garamond" w:hAnsi="Garamond"/>
        </w:rPr>
        <w:t>të</w:t>
      </w:r>
      <w:r w:rsidRPr="004A0900">
        <w:rPr>
          <w:rFonts w:ascii="Garamond" w:hAnsi="Garamond"/>
        </w:rPr>
        <w:t xml:space="preserve"> ndryshuar, si dhe </w:t>
      </w:r>
      <w:r w:rsidR="004A0900" w:rsidRPr="004A0900">
        <w:rPr>
          <w:rFonts w:ascii="Garamond" w:hAnsi="Garamond"/>
        </w:rPr>
        <w:t>të</w:t>
      </w:r>
      <w:r w:rsidR="004A0900" w:rsidRPr="004A0900">
        <w:rPr>
          <w:rFonts w:ascii="Garamond" w:hAnsi="Garamond"/>
        </w:rPr>
        <w:t xml:space="preserve"> </w:t>
      </w:r>
      <w:r w:rsidRPr="004A0900">
        <w:rPr>
          <w:rFonts w:ascii="Garamond" w:hAnsi="Garamond"/>
        </w:rPr>
        <w:t>nenit 15</w:t>
      </w:r>
      <w:r w:rsidR="004A0900">
        <w:rPr>
          <w:rFonts w:ascii="Garamond" w:hAnsi="Garamond"/>
        </w:rPr>
        <w:t>,</w:t>
      </w:r>
      <w:r w:rsidRPr="004A0900">
        <w:rPr>
          <w:rFonts w:ascii="Garamond" w:hAnsi="Garamond"/>
        </w:rPr>
        <w:t xml:space="preserve"> të </w:t>
      </w:r>
      <w:r w:rsidR="004A0900">
        <w:rPr>
          <w:rFonts w:ascii="Garamond" w:hAnsi="Garamond"/>
        </w:rPr>
        <w:t>“</w:t>
      </w:r>
      <w:r w:rsidRPr="004A0900">
        <w:rPr>
          <w:rFonts w:ascii="Garamond" w:hAnsi="Garamond"/>
        </w:rPr>
        <w:t>Rregullores për organizimin, funksionimin dhe procedurat e</w:t>
      </w:r>
      <w:r w:rsidR="004A0900">
        <w:rPr>
          <w:rFonts w:ascii="Garamond" w:hAnsi="Garamond"/>
        </w:rPr>
        <w:t xml:space="preserve"> </w:t>
      </w:r>
      <w:r w:rsidRPr="004A0900">
        <w:rPr>
          <w:rFonts w:ascii="Garamond" w:hAnsi="Garamond"/>
          <w:iCs/>
        </w:rPr>
        <w:t>ERE-s</w:t>
      </w:r>
      <w:r w:rsidR="004A0900">
        <w:rPr>
          <w:rFonts w:ascii="Garamond" w:hAnsi="Garamond"/>
          <w:iCs/>
        </w:rPr>
        <w:t>”</w:t>
      </w:r>
      <w:r w:rsidRPr="004A0900">
        <w:rPr>
          <w:rFonts w:ascii="Garamond" w:hAnsi="Garamond"/>
        </w:rPr>
        <w:t xml:space="preserve">, miratuar me vendimin e </w:t>
      </w:r>
      <w:r w:rsidR="004A0900" w:rsidRPr="004A0900">
        <w:rPr>
          <w:rFonts w:ascii="Garamond" w:hAnsi="Garamond"/>
        </w:rPr>
        <w:t xml:space="preserve">Bordit </w:t>
      </w:r>
      <w:r w:rsidR="004A0900">
        <w:rPr>
          <w:rFonts w:ascii="Garamond" w:hAnsi="Garamond"/>
        </w:rPr>
        <w:t>të ERE-s nr. 96, datë 17.</w:t>
      </w:r>
      <w:r w:rsidRPr="004A0900">
        <w:rPr>
          <w:rFonts w:ascii="Garamond" w:hAnsi="Garamond"/>
        </w:rPr>
        <w:t>6.2016</w:t>
      </w:r>
      <w:r w:rsidRPr="004A0900">
        <w:rPr>
          <w:rFonts w:ascii="Garamond" w:eastAsia="Calibri" w:hAnsi="Garamond"/>
        </w:rPr>
        <w:t>; Bordi i ERE-</w:t>
      </w:r>
      <w:r w:rsidR="004A0900">
        <w:rPr>
          <w:rFonts w:ascii="Garamond" w:eastAsia="Calibri" w:hAnsi="Garamond"/>
        </w:rPr>
        <w:t>s, në mbledhjen e tij të datës 2.</w:t>
      </w:r>
      <w:r w:rsidRPr="004A0900">
        <w:rPr>
          <w:rFonts w:ascii="Garamond" w:eastAsia="Calibri" w:hAnsi="Garamond"/>
        </w:rPr>
        <w:t xml:space="preserve">4.2026, mbasi shqyrtoi relacionin </w:t>
      </w:r>
      <w:bookmarkStart w:id="2" w:name="_Hlk86734997"/>
      <w:r w:rsidRPr="004A0900">
        <w:rPr>
          <w:rFonts w:ascii="Garamond" w:eastAsia="Calibri" w:hAnsi="Garamond"/>
        </w:rPr>
        <w:t xml:space="preserve">me nr. 705/5 </w:t>
      </w:r>
      <w:proofErr w:type="spellStart"/>
      <w:r w:rsidR="004A0900">
        <w:rPr>
          <w:rFonts w:ascii="Garamond" w:eastAsia="Calibri" w:hAnsi="Garamond"/>
        </w:rPr>
        <w:t>prot</w:t>
      </w:r>
      <w:proofErr w:type="spellEnd"/>
      <w:r w:rsidR="004A0900">
        <w:rPr>
          <w:rFonts w:ascii="Garamond" w:eastAsia="Calibri" w:hAnsi="Garamond"/>
        </w:rPr>
        <w:t>., datë 1.</w:t>
      </w:r>
      <w:r w:rsidRPr="004A0900">
        <w:rPr>
          <w:rFonts w:ascii="Garamond" w:eastAsia="Calibri" w:hAnsi="Garamond"/>
        </w:rPr>
        <w:t xml:space="preserve">4.2026, të Drejtorisë së Licencimit, Autorizimeve dhe Garancisë së Origjinës </w:t>
      </w:r>
      <w:r w:rsidRPr="004A0900">
        <w:rPr>
          <w:rFonts w:ascii="Garamond" w:eastAsia="Calibri" w:hAnsi="Garamond"/>
          <w:iCs/>
        </w:rPr>
        <w:t>“</w:t>
      </w:r>
      <w:bookmarkEnd w:id="2"/>
      <w:r w:rsidRPr="004A0900">
        <w:rPr>
          <w:rFonts w:ascii="Garamond" w:hAnsi="Garamond"/>
        </w:rPr>
        <w:t xml:space="preserve">Mbi kërkesën e shoqërisë </w:t>
      </w:r>
      <w:r w:rsidR="004A0900">
        <w:rPr>
          <w:rFonts w:ascii="Garamond" w:hAnsi="Garamond"/>
        </w:rPr>
        <w:t>‘</w:t>
      </w:r>
      <w:proofErr w:type="spellStart"/>
      <w:r w:rsidR="004A0900" w:rsidRPr="004A0900">
        <w:rPr>
          <w:rFonts w:ascii="Garamond" w:hAnsi="Garamond"/>
        </w:rPr>
        <w:t>Prosol</w:t>
      </w:r>
      <w:proofErr w:type="spellEnd"/>
      <w:r w:rsidR="004A0900">
        <w:rPr>
          <w:rFonts w:ascii="Garamond" w:hAnsi="Garamond"/>
        </w:rPr>
        <w:t>’</w:t>
      </w:r>
      <w:r w:rsidR="004A0900" w:rsidRPr="004A0900">
        <w:rPr>
          <w:rFonts w:ascii="Garamond" w:hAnsi="Garamond"/>
          <w:b/>
          <w:bCs/>
        </w:rPr>
        <w:t xml:space="preserve"> </w:t>
      </w:r>
      <w:proofErr w:type="spellStart"/>
      <w:r w:rsidRPr="004A0900">
        <w:rPr>
          <w:rFonts w:ascii="Garamond" w:hAnsi="Garamond"/>
        </w:rPr>
        <w:t>sh.p.k</w:t>
      </w:r>
      <w:proofErr w:type="spellEnd"/>
      <w:r w:rsidRPr="004A0900">
        <w:rPr>
          <w:rFonts w:ascii="Garamond" w:hAnsi="Garamond"/>
        </w:rPr>
        <w:t>. për licencim në veprimtarinë e prodhimit të energjisë elektrike</w:t>
      </w:r>
      <w:r w:rsidRPr="004A0900">
        <w:rPr>
          <w:rFonts w:ascii="Garamond" w:hAnsi="Garamond"/>
          <w:bCs/>
        </w:rPr>
        <w:t>”,</w:t>
      </w:r>
    </w:p>
    <w:p w14:paraId="2D45DF4E" w14:textId="4C2FE84F" w:rsidR="00AE1F8F" w:rsidRPr="00AE1F8F" w:rsidRDefault="004A0900" w:rsidP="00AE1F8F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AE1F8F" w:rsidRPr="00AE1F8F">
        <w:rPr>
          <w:rFonts w:ascii="Garamond" w:eastAsia="Batang" w:hAnsi="Garamond"/>
        </w:rPr>
        <w:t xml:space="preserve">onstatoi se: </w:t>
      </w:r>
    </w:p>
    <w:p w14:paraId="13DE92AB" w14:textId="2F464377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- Shoqëria “</w:t>
      </w:r>
      <w:proofErr w:type="spellStart"/>
      <w:r w:rsidR="004A0900" w:rsidRPr="00AE1F8F">
        <w:rPr>
          <w:rFonts w:ascii="Garamond" w:eastAsia="Batang" w:hAnsi="Garamond"/>
        </w:rPr>
        <w:t>Prosol</w:t>
      </w:r>
      <w:proofErr w:type="spellEnd"/>
      <w:r w:rsidRPr="00AE1F8F">
        <w:rPr>
          <w:rFonts w:ascii="Garamond" w:eastAsia="Batang" w:hAnsi="Garamond"/>
        </w:rPr>
        <w:t xml:space="preserve">” </w:t>
      </w:r>
      <w:proofErr w:type="spellStart"/>
      <w:r w:rsidRPr="00AE1F8F">
        <w:rPr>
          <w:rFonts w:ascii="Garamond" w:eastAsia="Batang" w:hAnsi="Garamond"/>
        </w:rPr>
        <w:t>sh.p.k</w:t>
      </w:r>
      <w:proofErr w:type="spellEnd"/>
      <w:r w:rsidRPr="00AE1F8F">
        <w:rPr>
          <w:rFonts w:ascii="Garamond" w:eastAsia="Batang" w:hAnsi="Garamond"/>
        </w:rPr>
        <w:t xml:space="preserve">., me shkresën e protokolluar në ERE me nr. 2609 </w:t>
      </w:r>
      <w:proofErr w:type="spellStart"/>
      <w:r w:rsidRPr="00AE1F8F">
        <w:rPr>
          <w:rFonts w:ascii="Garamond" w:eastAsia="Batang" w:hAnsi="Garamond"/>
        </w:rPr>
        <w:t>prot</w:t>
      </w:r>
      <w:proofErr w:type="spellEnd"/>
      <w:r w:rsidRPr="00AE1F8F">
        <w:rPr>
          <w:rFonts w:ascii="Garamond" w:eastAsia="Batang" w:hAnsi="Garamond"/>
        </w:rPr>
        <w:t xml:space="preserve">., datë 10.10.2025, ka paraqitur kërkesën e saj për licencim në veprimtarinë e prodhimit të energjisë elektrike nga centrali </w:t>
      </w:r>
      <w:proofErr w:type="spellStart"/>
      <w:r w:rsidRPr="00AE1F8F">
        <w:rPr>
          <w:rFonts w:ascii="Garamond" w:eastAsia="Batang" w:hAnsi="Garamond"/>
        </w:rPr>
        <w:t>fotovoltaik</w:t>
      </w:r>
      <w:proofErr w:type="spellEnd"/>
      <w:r w:rsidRPr="00AE1F8F">
        <w:rPr>
          <w:rFonts w:ascii="Garamond" w:eastAsia="Batang" w:hAnsi="Garamond"/>
        </w:rPr>
        <w:t xml:space="preserve">, me kapacitet të instaluar 21 </w:t>
      </w:r>
      <w:proofErr w:type="spellStart"/>
      <w:r w:rsidR="004A0900" w:rsidRPr="00AE1F8F">
        <w:rPr>
          <w:rFonts w:ascii="Garamond" w:eastAsia="Batang" w:hAnsi="Garamond"/>
        </w:rPr>
        <w:t>mw</w:t>
      </w:r>
      <w:proofErr w:type="spellEnd"/>
      <w:r w:rsidRPr="00AE1F8F">
        <w:rPr>
          <w:rFonts w:ascii="Garamond" w:eastAsia="Batang" w:hAnsi="Garamond"/>
        </w:rPr>
        <w:t xml:space="preserve">, me vendndodhje në </w:t>
      </w:r>
      <w:r w:rsidR="004A0900" w:rsidRPr="00AE1F8F">
        <w:rPr>
          <w:rFonts w:ascii="Garamond" w:eastAsia="Batang" w:hAnsi="Garamond"/>
        </w:rPr>
        <w:t>fs</w:t>
      </w:r>
      <w:r w:rsidRPr="00AE1F8F">
        <w:rPr>
          <w:rFonts w:ascii="Garamond" w:eastAsia="Batang" w:hAnsi="Garamond"/>
        </w:rPr>
        <w:t xml:space="preserve">hatin </w:t>
      </w:r>
      <w:proofErr w:type="spellStart"/>
      <w:r w:rsidRPr="00AE1F8F">
        <w:rPr>
          <w:rFonts w:ascii="Garamond" w:eastAsia="Batang" w:hAnsi="Garamond"/>
        </w:rPr>
        <w:t>Sheq</w:t>
      </w:r>
      <w:proofErr w:type="spellEnd"/>
      <w:r w:rsidRPr="00AE1F8F">
        <w:rPr>
          <w:rFonts w:ascii="Garamond" w:eastAsia="Batang" w:hAnsi="Garamond"/>
        </w:rPr>
        <w:t xml:space="preserve"> </w:t>
      </w:r>
      <w:proofErr w:type="spellStart"/>
      <w:r w:rsidRPr="00AE1F8F">
        <w:rPr>
          <w:rFonts w:ascii="Garamond" w:eastAsia="Batang" w:hAnsi="Garamond"/>
        </w:rPr>
        <w:t>Marinas</w:t>
      </w:r>
      <w:proofErr w:type="spellEnd"/>
      <w:r w:rsidRPr="00AE1F8F">
        <w:rPr>
          <w:rFonts w:ascii="Garamond" w:eastAsia="Batang" w:hAnsi="Garamond"/>
        </w:rPr>
        <w:t xml:space="preserve">, Njësia Administrative </w:t>
      </w:r>
      <w:proofErr w:type="spellStart"/>
      <w:r w:rsidRPr="00AE1F8F">
        <w:rPr>
          <w:rFonts w:ascii="Garamond" w:eastAsia="Batang" w:hAnsi="Garamond"/>
        </w:rPr>
        <w:t>Topojë</w:t>
      </w:r>
      <w:proofErr w:type="spellEnd"/>
      <w:r w:rsidRPr="00AE1F8F">
        <w:rPr>
          <w:rFonts w:ascii="Garamond" w:eastAsia="Batang" w:hAnsi="Garamond"/>
        </w:rPr>
        <w:t xml:space="preserve">, Bashkia Fier, </w:t>
      </w:r>
      <w:r w:rsidR="004A0900" w:rsidRPr="00AE1F8F">
        <w:rPr>
          <w:rFonts w:ascii="Garamond" w:eastAsia="Batang" w:hAnsi="Garamond"/>
        </w:rPr>
        <w:t xml:space="preserve">qarku </w:t>
      </w:r>
      <w:r w:rsidRPr="00AE1F8F">
        <w:rPr>
          <w:rFonts w:ascii="Garamond" w:eastAsia="Batang" w:hAnsi="Garamond"/>
        </w:rPr>
        <w:t>Fier.</w:t>
      </w:r>
    </w:p>
    <w:p w14:paraId="03623772" w14:textId="7BC8699E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- Bordi i ERE-s, me vendimin nr. 259, datë 21.10.2025, vendosi të fillojë procedurën për licencimin e shoqërisë në veprimtarinë e pr</w:t>
      </w:r>
      <w:r w:rsidR="004A0900">
        <w:rPr>
          <w:rFonts w:ascii="Garamond" w:eastAsia="Batang" w:hAnsi="Garamond"/>
        </w:rPr>
        <w:t>odhimit të energjisë elektrike.</w:t>
      </w:r>
    </w:p>
    <w:p w14:paraId="148B51F3" w14:textId="7FA1B99D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- Në vijim të korrespondencës së zhvilluar me shoqërinë në lidhje me plotësimin e informacionit/</w:t>
      </w:r>
      <w:r w:rsidR="004A0900">
        <w:rPr>
          <w:rFonts w:ascii="Garamond" w:eastAsia="Batang" w:hAnsi="Garamond"/>
        </w:rPr>
        <w:t xml:space="preserve"> </w:t>
      </w:r>
      <w:r w:rsidRPr="00AE1F8F">
        <w:rPr>
          <w:rFonts w:ascii="Garamond" w:eastAsia="Batang" w:hAnsi="Garamond"/>
        </w:rPr>
        <w:t xml:space="preserve">dokumentacionit të munguar të aplikimit, </w:t>
      </w:r>
      <w:r w:rsidR="004A0900" w:rsidRPr="00AE1F8F">
        <w:rPr>
          <w:rFonts w:ascii="Garamond" w:eastAsia="Batang" w:hAnsi="Garamond"/>
        </w:rPr>
        <w:t xml:space="preserve">Bordi </w:t>
      </w:r>
      <w:r w:rsidRPr="00AE1F8F">
        <w:rPr>
          <w:rFonts w:ascii="Garamond" w:eastAsia="Batang" w:hAnsi="Garamond"/>
        </w:rPr>
        <w:t>i ERE-s</w:t>
      </w:r>
      <w:r w:rsidR="004A0900">
        <w:rPr>
          <w:rFonts w:ascii="Garamond" w:eastAsia="Batang" w:hAnsi="Garamond"/>
        </w:rPr>
        <w:t>,</w:t>
      </w:r>
      <w:r w:rsidRPr="00AE1F8F">
        <w:rPr>
          <w:rFonts w:ascii="Garamond" w:eastAsia="Batang" w:hAnsi="Garamond"/>
        </w:rPr>
        <w:t xml:space="preserve"> me vendimin nr. 339, datë 23.12.2025, vendosi të zgjasë deri në 30 (tridhjetë) ditë afatin e vendimmarrjes së kërkesës së shoqërisë për licencim në veprimtarinë e prodhimit të energjisë elektrike nga centrali </w:t>
      </w:r>
      <w:proofErr w:type="spellStart"/>
      <w:r w:rsidRPr="00AE1F8F">
        <w:rPr>
          <w:rFonts w:ascii="Garamond" w:eastAsia="Batang" w:hAnsi="Garamond"/>
        </w:rPr>
        <w:t>fotovoltaik</w:t>
      </w:r>
      <w:proofErr w:type="spellEnd"/>
      <w:r w:rsidRPr="00AE1F8F">
        <w:rPr>
          <w:rFonts w:ascii="Garamond" w:eastAsia="Batang" w:hAnsi="Garamond"/>
        </w:rPr>
        <w:t>, me kusht</w:t>
      </w:r>
      <w:r w:rsidR="004A0900">
        <w:rPr>
          <w:rFonts w:ascii="Garamond" w:eastAsia="Batang" w:hAnsi="Garamond"/>
        </w:rPr>
        <w:t>in që shoqëria, brenda datës 13.</w:t>
      </w:r>
      <w:r w:rsidRPr="00AE1F8F">
        <w:rPr>
          <w:rFonts w:ascii="Garamond" w:eastAsia="Batang" w:hAnsi="Garamond"/>
        </w:rPr>
        <w:t>1.2026, të depozitojë në ERE përgjigjen e Ministrisë së Infrastrukturës dhe Energjisë (</w:t>
      </w:r>
      <w:proofErr w:type="spellStart"/>
      <w:r w:rsidRPr="00AE1F8F">
        <w:rPr>
          <w:rFonts w:ascii="Garamond" w:eastAsia="Batang" w:hAnsi="Garamond"/>
        </w:rPr>
        <w:t>MIE</w:t>
      </w:r>
      <w:proofErr w:type="spellEnd"/>
      <w:r w:rsidRPr="00AE1F8F">
        <w:rPr>
          <w:rFonts w:ascii="Garamond" w:eastAsia="Batang" w:hAnsi="Garamond"/>
        </w:rPr>
        <w:t>) për kërkesën e bërë nga ana e saj</w:t>
      </w:r>
      <w:r w:rsidR="004A0900">
        <w:rPr>
          <w:rFonts w:ascii="Garamond" w:eastAsia="Batang" w:hAnsi="Garamond"/>
        </w:rPr>
        <w:t>,</w:t>
      </w:r>
      <w:r w:rsidRPr="00AE1F8F">
        <w:rPr>
          <w:rFonts w:ascii="Garamond" w:eastAsia="Batang" w:hAnsi="Garamond"/>
        </w:rPr>
        <w:t xml:space="preserve"> në lidhje me saktësimin e kapacitetit të instaluar të centralit </w:t>
      </w:r>
      <w:proofErr w:type="spellStart"/>
      <w:r w:rsidRPr="00AE1F8F">
        <w:rPr>
          <w:rFonts w:ascii="Garamond" w:eastAsia="Batang" w:hAnsi="Garamond"/>
        </w:rPr>
        <w:t>fotovoltaik</w:t>
      </w:r>
      <w:proofErr w:type="spellEnd"/>
      <w:r w:rsidRPr="00AE1F8F">
        <w:rPr>
          <w:rFonts w:ascii="Garamond" w:eastAsia="Batang" w:hAnsi="Garamond"/>
        </w:rPr>
        <w:t xml:space="preserve">, si dhe raportimet periodike të depozituara në </w:t>
      </w:r>
      <w:proofErr w:type="spellStart"/>
      <w:r w:rsidRPr="00AE1F8F">
        <w:rPr>
          <w:rFonts w:ascii="Garamond" w:eastAsia="Batang" w:hAnsi="Garamond"/>
        </w:rPr>
        <w:t>MIE</w:t>
      </w:r>
      <w:proofErr w:type="spellEnd"/>
      <w:r w:rsidRPr="00AE1F8F">
        <w:rPr>
          <w:rFonts w:ascii="Garamond" w:eastAsia="Batang" w:hAnsi="Garamond"/>
        </w:rPr>
        <w:t xml:space="preserve">, në kuadër të zhvillimit të projektit. Ky vendim i është njoftuar shoqërisë nëpërmjet shkresës së ERE-s nr. 2609/15 </w:t>
      </w:r>
      <w:proofErr w:type="spellStart"/>
      <w:r w:rsidRPr="00AE1F8F">
        <w:rPr>
          <w:rFonts w:ascii="Garamond" w:eastAsia="Batang" w:hAnsi="Garamond"/>
        </w:rPr>
        <w:t>prot</w:t>
      </w:r>
      <w:proofErr w:type="spellEnd"/>
      <w:r w:rsidRPr="00AE1F8F">
        <w:rPr>
          <w:rFonts w:ascii="Garamond" w:eastAsia="Batang" w:hAnsi="Garamond"/>
        </w:rPr>
        <w:t>., datë 29.12.2025.</w:t>
      </w:r>
    </w:p>
    <w:p w14:paraId="3583F17D" w14:textId="73E930D3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- Bordi i ERE-s</w:t>
      </w:r>
      <w:r w:rsidR="004A0900">
        <w:rPr>
          <w:rFonts w:ascii="Garamond" w:eastAsia="Batang" w:hAnsi="Garamond"/>
        </w:rPr>
        <w:t>, me vendimin nr. 16, datë 26.</w:t>
      </w:r>
      <w:r w:rsidRPr="00AE1F8F">
        <w:rPr>
          <w:rFonts w:ascii="Garamond" w:eastAsia="Batang" w:hAnsi="Garamond"/>
        </w:rPr>
        <w:t>1.2026, vendosi të pezullojë procedurën e licencimit të shoqërisë “</w:t>
      </w:r>
      <w:proofErr w:type="spellStart"/>
      <w:r w:rsidR="004A0900" w:rsidRPr="00AE1F8F">
        <w:rPr>
          <w:rFonts w:ascii="Garamond" w:eastAsia="Batang" w:hAnsi="Garamond"/>
        </w:rPr>
        <w:t>Prosol</w:t>
      </w:r>
      <w:proofErr w:type="spellEnd"/>
      <w:r w:rsidRPr="00AE1F8F">
        <w:rPr>
          <w:rFonts w:ascii="Garamond" w:eastAsia="Batang" w:hAnsi="Garamond"/>
        </w:rPr>
        <w:t xml:space="preserve">” </w:t>
      </w:r>
      <w:proofErr w:type="spellStart"/>
      <w:r w:rsidRPr="00AE1F8F">
        <w:rPr>
          <w:rFonts w:ascii="Garamond" w:eastAsia="Batang" w:hAnsi="Garamond"/>
        </w:rPr>
        <w:t>sh.p.k</w:t>
      </w:r>
      <w:proofErr w:type="spellEnd"/>
      <w:r w:rsidRPr="00AE1F8F">
        <w:rPr>
          <w:rFonts w:ascii="Garamond" w:eastAsia="Batang" w:hAnsi="Garamond"/>
        </w:rPr>
        <w:t xml:space="preserve">., deri në depozitimin nga shoqëria të përgjigjes/qëndrimit të </w:t>
      </w:r>
      <w:proofErr w:type="spellStart"/>
      <w:r w:rsidRPr="00AE1F8F">
        <w:rPr>
          <w:rFonts w:ascii="Garamond" w:eastAsia="Batang" w:hAnsi="Garamond"/>
        </w:rPr>
        <w:t>MIE</w:t>
      </w:r>
      <w:proofErr w:type="spellEnd"/>
      <w:r w:rsidRPr="00AE1F8F">
        <w:rPr>
          <w:rFonts w:ascii="Garamond" w:eastAsia="Batang" w:hAnsi="Garamond"/>
        </w:rPr>
        <w:t>-s për kërkesën e bërë nga ana e saj</w:t>
      </w:r>
      <w:r w:rsidR="004A0900">
        <w:rPr>
          <w:rFonts w:ascii="Garamond" w:eastAsia="Batang" w:hAnsi="Garamond"/>
        </w:rPr>
        <w:t>,</w:t>
      </w:r>
      <w:r w:rsidRPr="00AE1F8F">
        <w:rPr>
          <w:rFonts w:ascii="Garamond" w:eastAsia="Batang" w:hAnsi="Garamond"/>
        </w:rPr>
        <w:t xml:space="preserve"> në lidhje me saktësimin e kapacitetit të instaluar të centralit </w:t>
      </w:r>
      <w:proofErr w:type="spellStart"/>
      <w:r w:rsidRPr="00AE1F8F">
        <w:rPr>
          <w:rFonts w:ascii="Garamond" w:eastAsia="Batang" w:hAnsi="Garamond"/>
        </w:rPr>
        <w:t>fotovoltaik</w:t>
      </w:r>
      <w:proofErr w:type="spellEnd"/>
      <w:r w:rsidRPr="00AE1F8F">
        <w:rPr>
          <w:rFonts w:ascii="Garamond" w:eastAsia="Batang" w:hAnsi="Garamond"/>
        </w:rPr>
        <w:t>.</w:t>
      </w:r>
    </w:p>
    <w:p w14:paraId="5F80E1F5" w14:textId="1F2DCA65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- Ky vendim dhe kushtet </w:t>
      </w:r>
      <w:proofErr w:type="spellStart"/>
      <w:r w:rsidRPr="00AE1F8F">
        <w:rPr>
          <w:rFonts w:ascii="Garamond" w:eastAsia="Batang" w:hAnsi="Garamond"/>
        </w:rPr>
        <w:t>respektive</w:t>
      </w:r>
      <w:proofErr w:type="spellEnd"/>
      <w:r w:rsidRPr="00AE1F8F">
        <w:rPr>
          <w:rFonts w:ascii="Garamond" w:eastAsia="Batang" w:hAnsi="Garamond"/>
        </w:rPr>
        <w:t xml:space="preserve"> ju njoftuan shoqërisë nëpërmjet shkresës së ERE-s nr. 142/2 </w:t>
      </w:r>
      <w:proofErr w:type="spellStart"/>
      <w:r w:rsidRPr="00AE1F8F">
        <w:rPr>
          <w:rFonts w:ascii="Garamond" w:eastAsia="Batang" w:hAnsi="Garamond"/>
        </w:rPr>
        <w:t>prot</w:t>
      </w:r>
      <w:proofErr w:type="spellEnd"/>
      <w:r w:rsidRPr="00AE1F8F">
        <w:rPr>
          <w:rFonts w:ascii="Garamond" w:eastAsia="Batang" w:hAnsi="Garamond"/>
        </w:rPr>
        <w:t xml:space="preserve">., datë </w:t>
      </w:r>
      <w:r w:rsidR="004A0900">
        <w:rPr>
          <w:rFonts w:ascii="Garamond" w:eastAsia="Batang" w:hAnsi="Garamond"/>
        </w:rPr>
        <w:t>2.</w:t>
      </w:r>
      <w:r w:rsidRPr="00AE1F8F">
        <w:rPr>
          <w:rFonts w:ascii="Garamond" w:eastAsia="Batang" w:hAnsi="Garamond"/>
        </w:rPr>
        <w:t>2.2026.</w:t>
      </w:r>
    </w:p>
    <w:p w14:paraId="5D48B62F" w14:textId="26FEC5C1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- Në vijim, </w:t>
      </w:r>
      <w:proofErr w:type="spellStart"/>
      <w:r w:rsidRPr="00AE1F8F">
        <w:rPr>
          <w:rFonts w:ascii="Garamond" w:eastAsia="Batang" w:hAnsi="Garamond"/>
        </w:rPr>
        <w:t>MIE</w:t>
      </w:r>
      <w:proofErr w:type="spellEnd"/>
      <w:r w:rsidR="004A0900">
        <w:rPr>
          <w:rFonts w:ascii="Garamond" w:eastAsia="Batang" w:hAnsi="Garamond"/>
        </w:rPr>
        <w:t>,</w:t>
      </w:r>
      <w:r w:rsidRPr="00AE1F8F">
        <w:rPr>
          <w:rFonts w:ascii="Garamond" w:eastAsia="Batang" w:hAnsi="Garamond"/>
        </w:rPr>
        <w:t xml:space="preserve"> me sh</w:t>
      </w:r>
      <w:r w:rsidR="004A0900">
        <w:rPr>
          <w:rFonts w:ascii="Garamond" w:eastAsia="Batang" w:hAnsi="Garamond"/>
        </w:rPr>
        <w:t xml:space="preserve">kresën nr. 1724 </w:t>
      </w:r>
      <w:proofErr w:type="spellStart"/>
      <w:r w:rsidR="004A0900">
        <w:rPr>
          <w:rFonts w:ascii="Garamond" w:eastAsia="Batang" w:hAnsi="Garamond"/>
        </w:rPr>
        <w:t>prot</w:t>
      </w:r>
      <w:proofErr w:type="spellEnd"/>
      <w:r w:rsidR="004A0900">
        <w:rPr>
          <w:rFonts w:ascii="Garamond" w:eastAsia="Batang" w:hAnsi="Garamond"/>
        </w:rPr>
        <w:t>., datë 18.</w:t>
      </w:r>
      <w:r w:rsidRPr="00AE1F8F">
        <w:rPr>
          <w:rFonts w:ascii="Garamond" w:eastAsia="Batang" w:hAnsi="Garamond"/>
        </w:rPr>
        <w:t xml:space="preserve">2.2026, ka sqaruar se sipas </w:t>
      </w:r>
      <w:r w:rsidR="004A0900">
        <w:rPr>
          <w:rFonts w:ascii="Garamond" w:eastAsia="Batang" w:hAnsi="Garamond"/>
        </w:rPr>
        <w:t>k</w:t>
      </w:r>
      <w:r w:rsidRPr="00AE1F8F">
        <w:rPr>
          <w:rFonts w:ascii="Garamond" w:eastAsia="Batang" w:hAnsi="Garamond"/>
        </w:rPr>
        <w:t>ontratës nr. 13</w:t>
      </w:r>
      <w:r w:rsidR="004A0900">
        <w:rPr>
          <w:rFonts w:ascii="Garamond" w:eastAsia="Batang" w:hAnsi="Garamond"/>
        </w:rPr>
        <w:t xml:space="preserve">53 </w:t>
      </w:r>
      <w:proofErr w:type="spellStart"/>
      <w:r w:rsidR="004A0900">
        <w:rPr>
          <w:rFonts w:ascii="Garamond" w:eastAsia="Batang" w:hAnsi="Garamond"/>
        </w:rPr>
        <w:t>rep</w:t>
      </w:r>
      <w:proofErr w:type="spellEnd"/>
      <w:r w:rsidR="004A0900">
        <w:rPr>
          <w:rFonts w:ascii="Garamond" w:eastAsia="Batang" w:hAnsi="Garamond"/>
        </w:rPr>
        <w:t xml:space="preserve">., nr. 578 </w:t>
      </w:r>
      <w:proofErr w:type="spellStart"/>
      <w:r w:rsidR="004A0900">
        <w:rPr>
          <w:rFonts w:ascii="Garamond" w:eastAsia="Batang" w:hAnsi="Garamond"/>
        </w:rPr>
        <w:t>kol</w:t>
      </w:r>
      <w:proofErr w:type="spellEnd"/>
      <w:r w:rsidR="004A0900">
        <w:rPr>
          <w:rFonts w:ascii="Garamond" w:eastAsia="Batang" w:hAnsi="Garamond"/>
        </w:rPr>
        <w:t>., datë 18.</w:t>
      </w:r>
      <w:r w:rsidRPr="00AE1F8F">
        <w:rPr>
          <w:rFonts w:ascii="Garamond" w:eastAsia="Batang" w:hAnsi="Garamond"/>
        </w:rPr>
        <w:t xml:space="preserve">3.2025, kapaciteti i instaluar i centralit është 21 </w:t>
      </w:r>
      <w:proofErr w:type="spellStart"/>
      <w:r w:rsidR="004A0900" w:rsidRPr="00AE1F8F">
        <w:rPr>
          <w:rFonts w:ascii="Garamond" w:eastAsia="Batang" w:hAnsi="Garamond"/>
        </w:rPr>
        <w:t>mw</w:t>
      </w:r>
      <w:proofErr w:type="spellEnd"/>
      <w:r w:rsidR="004A0900" w:rsidRPr="00AE1F8F">
        <w:rPr>
          <w:rFonts w:ascii="Garamond" w:eastAsia="Batang" w:hAnsi="Garamond"/>
        </w:rPr>
        <w:t>,</w:t>
      </w:r>
      <w:r w:rsidRPr="00AE1F8F">
        <w:rPr>
          <w:rFonts w:ascii="Garamond" w:eastAsia="Batang" w:hAnsi="Garamond"/>
        </w:rPr>
        <w:t xml:space="preserve"> ndërsa kapaciteti në pikën e lidhjes me rrjetin e transmetimit është element </w:t>
      </w:r>
      <w:proofErr w:type="spellStart"/>
      <w:r w:rsidRPr="00AE1F8F">
        <w:rPr>
          <w:rFonts w:ascii="Garamond" w:eastAsia="Batang" w:hAnsi="Garamond"/>
        </w:rPr>
        <w:t>kontraktor</w:t>
      </w:r>
      <w:proofErr w:type="spellEnd"/>
      <w:r w:rsidRPr="00AE1F8F">
        <w:rPr>
          <w:rFonts w:ascii="Garamond" w:eastAsia="Batang" w:hAnsi="Garamond"/>
        </w:rPr>
        <w:t xml:space="preserve"> ndërmjet gjeneruesit dhe OST</w:t>
      </w:r>
      <w:r w:rsidR="004A0900">
        <w:rPr>
          <w:rFonts w:ascii="Garamond" w:eastAsia="Batang" w:hAnsi="Garamond"/>
        </w:rPr>
        <w:t>-së</w:t>
      </w:r>
      <w:r w:rsidRPr="00AE1F8F">
        <w:rPr>
          <w:rFonts w:ascii="Garamond" w:eastAsia="Batang" w:hAnsi="Garamond"/>
        </w:rPr>
        <w:t>.</w:t>
      </w:r>
    </w:p>
    <w:p w14:paraId="1F87F0B6" w14:textId="4A1FC233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- Me shkresën e protokolluar në ERE me nr</w:t>
      </w:r>
      <w:r w:rsidR="004A0900">
        <w:rPr>
          <w:rFonts w:ascii="Garamond" w:eastAsia="Batang" w:hAnsi="Garamond"/>
        </w:rPr>
        <w:t xml:space="preserve">. 705/1 </w:t>
      </w:r>
      <w:proofErr w:type="spellStart"/>
      <w:r w:rsidR="004A0900">
        <w:rPr>
          <w:rFonts w:ascii="Garamond" w:eastAsia="Batang" w:hAnsi="Garamond"/>
        </w:rPr>
        <w:t>prot</w:t>
      </w:r>
      <w:proofErr w:type="spellEnd"/>
      <w:r w:rsidR="004A0900">
        <w:rPr>
          <w:rFonts w:ascii="Garamond" w:eastAsia="Batang" w:hAnsi="Garamond"/>
        </w:rPr>
        <w:t>., datë 25.</w:t>
      </w:r>
      <w:r w:rsidRPr="00AE1F8F">
        <w:rPr>
          <w:rFonts w:ascii="Garamond" w:eastAsia="Batang" w:hAnsi="Garamond"/>
        </w:rPr>
        <w:t>2.2026, shoqëria ka paraqitur kërkesën për zhvillimin e një seance dëgjimore, me qëllim sqarimin e mëtejshëm të kapacitetit, dhe rishiki</w:t>
      </w:r>
      <w:r w:rsidR="004A0900">
        <w:rPr>
          <w:rFonts w:ascii="Garamond" w:eastAsia="Batang" w:hAnsi="Garamond"/>
        </w:rPr>
        <w:t>min e dokumenteve të aplikimit.</w:t>
      </w:r>
    </w:p>
    <w:p w14:paraId="18369F1D" w14:textId="7B8EF719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- Me </w:t>
      </w:r>
      <w:r w:rsidR="004A0900">
        <w:rPr>
          <w:rFonts w:ascii="Garamond" w:eastAsia="Batang" w:hAnsi="Garamond"/>
        </w:rPr>
        <w:t xml:space="preserve">shkresën nr. 705/2 </w:t>
      </w:r>
      <w:proofErr w:type="spellStart"/>
      <w:r w:rsidR="004A0900">
        <w:rPr>
          <w:rFonts w:ascii="Garamond" w:eastAsia="Batang" w:hAnsi="Garamond"/>
        </w:rPr>
        <w:t>prot</w:t>
      </w:r>
      <w:proofErr w:type="spellEnd"/>
      <w:r w:rsidR="004A0900">
        <w:rPr>
          <w:rFonts w:ascii="Garamond" w:eastAsia="Batang" w:hAnsi="Garamond"/>
        </w:rPr>
        <w:t>., datë 6.</w:t>
      </w:r>
      <w:r w:rsidRPr="00AE1F8F">
        <w:rPr>
          <w:rFonts w:ascii="Garamond" w:eastAsia="Batang" w:hAnsi="Garamond"/>
        </w:rPr>
        <w:t>3.2026, ERE i është drejtuar shoqërisë “</w:t>
      </w:r>
      <w:proofErr w:type="spellStart"/>
      <w:r w:rsidR="004A0900" w:rsidRPr="00AE1F8F">
        <w:rPr>
          <w:rFonts w:ascii="Garamond" w:eastAsia="Batang" w:hAnsi="Garamond"/>
        </w:rPr>
        <w:t>Prosol</w:t>
      </w:r>
      <w:proofErr w:type="spellEnd"/>
      <w:r w:rsidRPr="00AE1F8F">
        <w:rPr>
          <w:rFonts w:ascii="Garamond" w:eastAsia="Batang" w:hAnsi="Garamond"/>
        </w:rPr>
        <w:t xml:space="preserve">” </w:t>
      </w:r>
      <w:proofErr w:type="spellStart"/>
      <w:r w:rsidRPr="00AE1F8F">
        <w:rPr>
          <w:rFonts w:ascii="Garamond" w:eastAsia="Batang" w:hAnsi="Garamond"/>
        </w:rPr>
        <w:t>sh.p.k</w:t>
      </w:r>
      <w:proofErr w:type="spellEnd"/>
      <w:r w:rsidRPr="00AE1F8F">
        <w:rPr>
          <w:rFonts w:ascii="Garamond" w:eastAsia="Batang" w:hAnsi="Garamond"/>
        </w:rPr>
        <w:t>., me ftesën për pjesëmarrje në seancën dëgjimore</w:t>
      </w:r>
      <w:r w:rsidR="004A0900">
        <w:rPr>
          <w:rFonts w:ascii="Garamond" w:eastAsia="Batang" w:hAnsi="Garamond"/>
        </w:rPr>
        <w:t>, e cila u zhvillua më datë 17.</w:t>
      </w:r>
      <w:r w:rsidRPr="00AE1F8F">
        <w:rPr>
          <w:rFonts w:ascii="Garamond" w:eastAsia="Batang" w:hAnsi="Garamond"/>
        </w:rPr>
        <w:t>3.2026, në ambientet e ERE-s.</w:t>
      </w:r>
    </w:p>
    <w:p w14:paraId="71B95BD3" w14:textId="4C8EC048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- Në këtë seancë, shoqëria është shprehur se do të rifreskojë dokumentacionin për ta përputhur me kapacitetin e miratuar nga </w:t>
      </w:r>
      <w:proofErr w:type="spellStart"/>
      <w:r w:rsidRPr="00AE1F8F">
        <w:rPr>
          <w:rFonts w:ascii="Garamond" w:eastAsia="Batang" w:hAnsi="Garamond"/>
        </w:rPr>
        <w:t>MIE</w:t>
      </w:r>
      <w:proofErr w:type="spellEnd"/>
      <w:r w:rsidRPr="00AE1F8F">
        <w:rPr>
          <w:rFonts w:ascii="Garamond" w:eastAsia="Batang" w:hAnsi="Garamond"/>
        </w:rPr>
        <w:t xml:space="preserve">, duke </w:t>
      </w:r>
      <w:proofErr w:type="spellStart"/>
      <w:r w:rsidRPr="00AE1F8F">
        <w:rPr>
          <w:rFonts w:ascii="Garamond" w:eastAsia="Batang" w:hAnsi="Garamond"/>
        </w:rPr>
        <w:t>ridepozituar</w:t>
      </w:r>
      <w:proofErr w:type="spellEnd"/>
      <w:r w:rsidRPr="00AE1F8F">
        <w:rPr>
          <w:rFonts w:ascii="Garamond" w:eastAsia="Batang" w:hAnsi="Garamond"/>
        </w:rPr>
        <w:t xml:space="preserve"> </w:t>
      </w:r>
      <w:r w:rsidR="004A0900">
        <w:rPr>
          <w:rFonts w:ascii="Garamond" w:eastAsia="Batang" w:hAnsi="Garamond"/>
        </w:rPr>
        <w:t>s</w:t>
      </w:r>
      <w:r w:rsidRPr="00AE1F8F">
        <w:rPr>
          <w:rFonts w:ascii="Garamond" w:eastAsia="Batang" w:hAnsi="Garamond"/>
        </w:rPr>
        <w:t xml:space="preserve">htojcën nr. 2, planin e biznesit, </w:t>
      </w:r>
      <w:proofErr w:type="spellStart"/>
      <w:r w:rsidRPr="00AE1F8F">
        <w:rPr>
          <w:rFonts w:ascii="Garamond" w:eastAsia="Batang" w:hAnsi="Garamond"/>
        </w:rPr>
        <w:t>VNM</w:t>
      </w:r>
      <w:proofErr w:type="spellEnd"/>
      <w:r w:rsidR="004A0900">
        <w:rPr>
          <w:rFonts w:ascii="Garamond" w:eastAsia="Batang" w:hAnsi="Garamond"/>
        </w:rPr>
        <w:t>-në</w:t>
      </w:r>
      <w:r w:rsidRPr="00AE1F8F">
        <w:rPr>
          <w:rFonts w:ascii="Garamond" w:eastAsia="Batang" w:hAnsi="Garamond"/>
        </w:rPr>
        <w:t xml:space="preserve"> paraprake të korrigjuar ose të re, si dhe do t’i drejtohet OST </w:t>
      </w:r>
      <w:proofErr w:type="spellStart"/>
      <w:r w:rsidRPr="00AE1F8F">
        <w:rPr>
          <w:rFonts w:ascii="Garamond" w:eastAsia="Batang" w:hAnsi="Garamond"/>
        </w:rPr>
        <w:t>sh.a</w:t>
      </w:r>
      <w:proofErr w:type="spellEnd"/>
      <w:r w:rsidRPr="00AE1F8F">
        <w:rPr>
          <w:rFonts w:ascii="Garamond" w:eastAsia="Batang" w:hAnsi="Garamond"/>
        </w:rPr>
        <w:t xml:space="preserve">., me kërkesën për miratimin e kapacitetit 21 </w:t>
      </w:r>
      <w:proofErr w:type="spellStart"/>
      <w:r w:rsidR="004A0900" w:rsidRPr="00AE1F8F">
        <w:rPr>
          <w:rFonts w:ascii="Garamond" w:eastAsia="Batang" w:hAnsi="Garamond"/>
        </w:rPr>
        <w:t>mw</w:t>
      </w:r>
      <w:proofErr w:type="spellEnd"/>
      <w:r w:rsidRPr="00AE1F8F">
        <w:rPr>
          <w:rFonts w:ascii="Garamond" w:eastAsia="Batang" w:hAnsi="Garamond"/>
        </w:rPr>
        <w:t>, dhe lëshimin e një dokumenti në kuadër të këtij kapaciteti.</w:t>
      </w:r>
    </w:p>
    <w:p w14:paraId="20526176" w14:textId="22C42387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lastRenderedPageBreak/>
        <w:t>- Në vijim të seancës dëgjimore, me shk</w:t>
      </w:r>
      <w:r w:rsidR="004A0900">
        <w:rPr>
          <w:rFonts w:ascii="Garamond" w:eastAsia="Batang" w:hAnsi="Garamond"/>
        </w:rPr>
        <w:t xml:space="preserve">resën nr. 705/4 </w:t>
      </w:r>
      <w:proofErr w:type="spellStart"/>
      <w:r w:rsidR="004A0900">
        <w:rPr>
          <w:rFonts w:ascii="Garamond" w:eastAsia="Batang" w:hAnsi="Garamond"/>
        </w:rPr>
        <w:t>prot</w:t>
      </w:r>
      <w:proofErr w:type="spellEnd"/>
      <w:r w:rsidR="004A0900">
        <w:rPr>
          <w:rFonts w:ascii="Garamond" w:eastAsia="Batang" w:hAnsi="Garamond"/>
        </w:rPr>
        <w:t>., datë 18.</w:t>
      </w:r>
      <w:r w:rsidRPr="00AE1F8F">
        <w:rPr>
          <w:rFonts w:ascii="Garamond" w:eastAsia="Batang" w:hAnsi="Garamond"/>
        </w:rPr>
        <w:t xml:space="preserve">3.2026, shoqëria ka kërkuar shtyrjen e afatit të vendimmarrjes së </w:t>
      </w:r>
      <w:r w:rsidR="004A0900" w:rsidRPr="00AE1F8F">
        <w:rPr>
          <w:rFonts w:ascii="Garamond" w:eastAsia="Batang" w:hAnsi="Garamond"/>
        </w:rPr>
        <w:t xml:space="preserve">Bordit </w:t>
      </w:r>
      <w:r w:rsidRPr="00AE1F8F">
        <w:rPr>
          <w:rFonts w:ascii="Garamond" w:eastAsia="Batang" w:hAnsi="Garamond"/>
        </w:rPr>
        <w:t>të ERE-s me 90 (nëntëdhjetë) ditë kalendarike, me qëllim depozitimin e dokumentacionit të sipërcituar.</w:t>
      </w:r>
    </w:p>
    <w:p w14:paraId="5F052C8A" w14:textId="5993B780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Heqja e pezullimit dhe zgjatja e vendimmarrjes</w:t>
      </w:r>
      <w:r w:rsidR="004A0900">
        <w:rPr>
          <w:rFonts w:ascii="Garamond" w:eastAsia="Batang" w:hAnsi="Garamond"/>
        </w:rPr>
        <w:t>:</w:t>
      </w:r>
    </w:p>
    <w:p w14:paraId="5FA7690A" w14:textId="42E71B29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- Në nenin 14, pika 3, të </w:t>
      </w:r>
      <w:r w:rsidR="004A0900">
        <w:rPr>
          <w:rFonts w:ascii="Garamond" w:eastAsia="Batang" w:hAnsi="Garamond"/>
        </w:rPr>
        <w:t>r</w:t>
      </w:r>
      <w:r w:rsidRPr="00AE1F8F">
        <w:rPr>
          <w:rFonts w:ascii="Garamond" w:eastAsia="Batang" w:hAnsi="Garamond"/>
        </w:rPr>
        <w:t xml:space="preserve">regullores parashikohet se: </w:t>
      </w:r>
      <w:r w:rsidR="004A0900">
        <w:rPr>
          <w:rFonts w:ascii="Garamond" w:eastAsia="Batang" w:hAnsi="Garamond"/>
        </w:rPr>
        <w:t>“</w:t>
      </w:r>
      <w:r w:rsidRPr="00AE1F8F">
        <w:rPr>
          <w:rFonts w:ascii="Garamond" w:eastAsia="Batang" w:hAnsi="Garamond"/>
        </w:rPr>
        <w:t>Bordi mund të vendosë rast pas rasti për zgjatjen e afatit për marrjen e vendimit përfundimtar për pranimin ose refuzimin e aplikimit për licencë kur dokumentacioni nuk është i plotë, por jo më shumë se 30 ditë.</w:t>
      </w:r>
      <w:r w:rsidR="004A0900">
        <w:rPr>
          <w:rFonts w:ascii="Garamond" w:eastAsia="Batang" w:hAnsi="Garamond"/>
        </w:rPr>
        <w:t>”.</w:t>
      </w:r>
    </w:p>
    <w:p w14:paraId="1DA9754A" w14:textId="46FE924E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- Për gjithë sa më sipër, duke qenë se një pjesë e dokumentacionit mund të përgatitet nga vetë shoqëria, ndërsa për pjesën tjetër ajo duhet të dokumentojë në ERE aplikimet apo kërkesat përkatëse për lëshimin e dokumenteve sipas kapacitetit të miratuar nga </w:t>
      </w:r>
      <w:proofErr w:type="spellStart"/>
      <w:r w:rsidRPr="00AE1F8F">
        <w:rPr>
          <w:rFonts w:ascii="Garamond" w:eastAsia="Batang" w:hAnsi="Garamond"/>
        </w:rPr>
        <w:t>MIE</w:t>
      </w:r>
      <w:proofErr w:type="spellEnd"/>
      <w:r w:rsidRPr="00AE1F8F">
        <w:rPr>
          <w:rFonts w:ascii="Garamond" w:eastAsia="Batang" w:hAnsi="Garamond"/>
        </w:rPr>
        <w:t xml:space="preserve">, vlerësohet që të zgjatet deri në 30 (tridhjetë) ditë vendimmarrja e </w:t>
      </w:r>
      <w:r w:rsidR="004A0900" w:rsidRPr="00AE1F8F">
        <w:rPr>
          <w:rFonts w:ascii="Garamond" w:eastAsia="Batang" w:hAnsi="Garamond"/>
        </w:rPr>
        <w:t>Bordit</w:t>
      </w:r>
      <w:r w:rsidR="004A0900">
        <w:rPr>
          <w:rFonts w:ascii="Garamond" w:eastAsia="Batang" w:hAnsi="Garamond"/>
        </w:rPr>
        <w:t>,</w:t>
      </w:r>
      <w:r w:rsidR="004A0900" w:rsidRPr="00AE1F8F">
        <w:rPr>
          <w:rFonts w:ascii="Garamond" w:eastAsia="Batang" w:hAnsi="Garamond"/>
        </w:rPr>
        <w:t xml:space="preserve"> </w:t>
      </w:r>
      <w:r w:rsidRPr="00AE1F8F">
        <w:rPr>
          <w:rFonts w:ascii="Garamond" w:eastAsia="Batang" w:hAnsi="Garamond"/>
        </w:rPr>
        <w:t xml:space="preserve">në lidhje me aplikimin e shoqërisë për licencim. Brenda 20 (njëzet) ditëve, shoqëria duhet të depozitojë në ERE shtojcën 2 të rishikuar, planin e biznesit të përditësuar, si dhe aplikimet/kërkesat përkatëse pranë Agjencisë Kombëtare të Mjedisit (AKM) dhe OST </w:t>
      </w:r>
      <w:proofErr w:type="spellStart"/>
      <w:r w:rsidRPr="00AE1F8F">
        <w:rPr>
          <w:rFonts w:ascii="Garamond" w:eastAsia="Batang" w:hAnsi="Garamond"/>
        </w:rPr>
        <w:t>sh.a</w:t>
      </w:r>
      <w:proofErr w:type="spellEnd"/>
      <w:r w:rsidRPr="00AE1F8F">
        <w:rPr>
          <w:rFonts w:ascii="Garamond" w:eastAsia="Batang" w:hAnsi="Garamond"/>
        </w:rPr>
        <w:t xml:space="preserve">. apo miratimet/qëndrimet e këtyre organeve. </w:t>
      </w:r>
    </w:p>
    <w:p w14:paraId="32C18545" w14:textId="22CC005A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Për gjithë sa më sipër, </w:t>
      </w:r>
      <w:r w:rsidR="004A0900" w:rsidRPr="00AE1F8F">
        <w:rPr>
          <w:rFonts w:ascii="Garamond" w:eastAsia="Batang" w:hAnsi="Garamond"/>
        </w:rPr>
        <w:t xml:space="preserve">Bordi </w:t>
      </w:r>
      <w:r w:rsidR="004A0900">
        <w:rPr>
          <w:rFonts w:ascii="Garamond" w:eastAsia="Batang" w:hAnsi="Garamond"/>
        </w:rPr>
        <w:t>i ERE-s</w:t>
      </w:r>
    </w:p>
    <w:p w14:paraId="3FE0073D" w14:textId="77777777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</w:p>
    <w:p w14:paraId="5E8057BC" w14:textId="33221DED" w:rsidR="00AE1F8F" w:rsidRDefault="00AE1F8F" w:rsidP="00AE1F8F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VENDOSI:</w:t>
      </w:r>
    </w:p>
    <w:p w14:paraId="3EE2E178" w14:textId="77777777" w:rsidR="00AE1F8F" w:rsidRPr="00AE1F8F" w:rsidRDefault="00AE1F8F" w:rsidP="00AE1F8F">
      <w:pPr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7CB29D76" w14:textId="7CFBAD5F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1. Të heqë pezullimin e vendosur me vendimin e </w:t>
      </w:r>
      <w:r w:rsidR="004A0900" w:rsidRPr="00AE1F8F">
        <w:rPr>
          <w:rFonts w:ascii="Garamond" w:eastAsia="Batang" w:hAnsi="Garamond"/>
        </w:rPr>
        <w:t xml:space="preserve">Bordit </w:t>
      </w:r>
      <w:r w:rsidR="004A0900">
        <w:rPr>
          <w:rFonts w:ascii="Garamond" w:eastAsia="Batang" w:hAnsi="Garamond"/>
        </w:rPr>
        <w:t>nr. 16, datë 26.</w:t>
      </w:r>
      <w:r w:rsidRPr="00AE1F8F">
        <w:rPr>
          <w:rFonts w:ascii="Garamond" w:eastAsia="Batang" w:hAnsi="Garamond"/>
        </w:rPr>
        <w:t xml:space="preserve">1.2026, “Mbi pezullimin e afatit të vendimmarrjes së </w:t>
      </w:r>
      <w:r w:rsidR="004A0900" w:rsidRPr="00AE1F8F">
        <w:rPr>
          <w:rFonts w:ascii="Garamond" w:eastAsia="Batang" w:hAnsi="Garamond"/>
        </w:rPr>
        <w:t xml:space="preserve">Bordit </w:t>
      </w:r>
      <w:r w:rsidRPr="00AE1F8F">
        <w:rPr>
          <w:rFonts w:ascii="Garamond" w:eastAsia="Batang" w:hAnsi="Garamond"/>
        </w:rPr>
        <w:t>të ERE-s</w:t>
      </w:r>
      <w:r w:rsidR="004A0900">
        <w:rPr>
          <w:rFonts w:ascii="Garamond" w:eastAsia="Batang" w:hAnsi="Garamond"/>
        </w:rPr>
        <w:t>,</w:t>
      </w:r>
      <w:r w:rsidRPr="00AE1F8F">
        <w:rPr>
          <w:rFonts w:ascii="Garamond" w:eastAsia="Batang" w:hAnsi="Garamond"/>
        </w:rPr>
        <w:t xml:space="preserve"> lidhur me shqyrtimin e kërkesës së shoqërisë </w:t>
      </w:r>
      <w:r w:rsidR="004A0900">
        <w:rPr>
          <w:rFonts w:ascii="Garamond" w:eastAsia="Batang" w:hAnsi="Garamond"/>
        </w:rPr>
        <w:t>‘</w:t>
      </w:r>
      <w:proofErr w:type="spellStart"/>
      <w:r w:rsidR="004A0900" w:rsidRPr="00AE1F8F">
        <w:rPr>
          <w:rFonts w:ascii="Garamond" w:eastAsia="Batang" w:hAnsi="Garamond"/>
        </w:rPr>
        <w:t>Prosol</w:t>
      </w:r>
      <w:proofErr w:type="spellEnd"/>
      <w:r w:rsidR="004A0900">
        <w:rPr>
          <w:rFonts w:ascii="Garamond" w:eastAsia="Batang" w:hAnsi="Garamond"/>
        </w:rPr>
        <w:t>’</w:t>
      </w:r>
      <w:r w:rsidRPr="00AE1F8F">
        <w:rPr>
          <w:rFonts w:ascii="Garamond" w:eastAsia="Batang" w:hAnsi="Garamond"/>
        </w:rPr>
        <w:t xml:space="preserve"> </w:t>
      </w:r>
      <w:proofErr w:type="spellStart"/>
      <w:r w:rsidRPr="00AE1F8F">
        <w:rPr>
          <w:rFonts w:ascii="Garamond" w:eastAsia="Batang" w:hAnsi="Garamond"/>
        </w:rPr>
        <w:t>sh.p.k</w:t>
      </w:r>
      <w:proofErr w:type="spellEnd"/>
      <w:r w:rsidRPr="00AE1F8F">
        <w:rPr>
          <w:rFonts w:ascii="Garamond" w:eastAsia="Batang" w:hAnsi="Garamond"/>
        </w:rPr>
        <w:t>. për licencim në veprimtarinë e prodhimit të energjisë elektrike”.</w:t>
      </w:r>
    </w:p>
    <w:p w14:paraId="6B4FB3B9" w14:textId="3C0B60D8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2. Të zgjasë deri në 30 (tridhjetë) ditë afatin e vendimmarrjes së </w:t>
      </w:r>
      <w:r w:rsidR="004A0900" w:rsidRPr="00AE1F8F">
        <w:rPr>
          <w:rFonts w:ascii="Garamond" w:eastAsia="Batang" w:hAnsi="Garamond"/>
        </w:rPr>
        <w:t xml:space="preserve">Bordit </w:t>
      </w:r>
      <w:r w:rsidRPr="00AE1F8F">
        <w:rPr>
          <w:rFonts w:ascii="Garamond" w:eastAsia="Batang" w:hAnsi="Garamond"/>
        </w:rPr>
        <w:t>të ERE-s mbi kërkesën e shoqërisë “</w:t>
      </w:r>
      <w:proofErr w:type="spellStart"/>
      <w:r w:rsidR="004A0900" w:rsidRPr="00AE1F8F">
        <w:rPr>
          <w:rFonts w:ascii="Garamond" w:eastAsia="Batang" w:hAnsi="Garamond"/>
        </w:rPr>
        <w:t>Prosol</w:t>
      </w:r>
      <w:proofErr w:type="spellEnd"/>
      <w:r w:rsidRPr="00AE1F8F">
        <w:rPr>
          <w:rFonts w:ascii="Garamond" w:eastAsia="Batang" w:hAnsi="Garamond"/>
        </w:rPr>
        <w:t xml:space="preserve">” </w:t>
      </w:r>
      <w:proofErr w:type="spellStart"/>
      <w:r w:rsidRPr="00AE1F8F">
        <w:rPr>
          <w:rFonts w:ascii="Garamond" w:eastAsia="Batang" w:hAnsi="Garamond"/>
        </w:rPr>
        <w:t>sh.p.k</w:t>
      </w:r>
      <w:proofErr w:type="spellEnd"/>
      <w:r w:rsidRPr="00AE1F8F">
        <w:rPr>
          <w:rFonts w:ascii="Garamond" w:eastAsia="Batang" w:hAnsi="Garamond"/>
        </w:rPr>
        <w:t xml:space="preserve">., për licencim në veprimtarinë e prodhimit të energjisë elektrike nga centrali </w:t>
      </w:r>
      <w:proofErr w:type="spellStart"/>
      <w:r w:rsidRPr="00AE1F8F">
        <w:rPr>
          <w:rFonts w:ascii="Garamond" w:eastAsia="Batang" w:hAnsi="Garamond"/>
        </w:rPr>
        <w:t>fotovoltaik</w:t>
      </w:r>
      <w:proofErr w:type="spellEnd"/>
      <w:r w:rsidRPr="00AE1F8F">
        <w:rPr>
          <w:rFonts w:ascii="Garamond" w:eastAsia="Batang" w:hAnsi="Garamond"/>
        </w:rPr>
        <w:t xml:space="preserve">, me vendndodhje në </w:t>
      </w:r>
      <w:r w:rsidR="004A0900" w:rsidRPr="00AE1F8F">
        <w:rPr>
          <w:rFonts w:ascii="Garamond" w:eastAsia="Batang" w:hAnsi="Garamond"/>
        </w:rPr>
        <w:t xml:space="preserve">fshatin </w:t>
      </w:r>
      <w:proofErr w:type="spellStart"/>
      <w:r w:rsidRPr="00AE1F8F">
        <w:rPr>
          <w:rFonts w:ascii="Garamond" w:eastAsia="Batang" w:hAnsi="Garamond"/>
        </w:rPr>
        <w:t>Sheq</w:t>
      </w:r>
      <w:proofErr w:type="spellEnd"/>
      <w:r w:rsidRPr="00AE1F8F">
        <w:rPr>
          <w:rFonts w:ascii="Garamond" w:eastAsia="Batang" w:hAnsi="Garamond"/>
        </w:rPr>
        <w:t xml:space="preserve"> </w:t>
      </w:r>
      <w:proofErr w:type="spellStart"/>
      <w:r w:rsidRPr="00AE1F8F">
        <w:rPr>
          <w:rFonts w:ascii="Garamond" w:eastAsia="Batang" w:hAnsi="Garamond"/>
        </w:rPr>
        <w:t>Marinas</w:t>
      </w:r>
      <w:proofErr w:type="spellEnd"/>
      <w:r w:rsidRPr="00AE1F8F">
        <w:rPr>
          <w:rFonts w:ascii="Garamond" w:eastAsia="Batang" w:hAnsi="Garamond"/>
        </w:rPr>
        <w:t xml:space="preserve">, Njësia Administrative </w:t>
      </w:r>
      <w:proofErr w:type="spellStart"/>
      <w:r w:rsidRPr="00AE1F8F">
        <w:rPr>
          <w:rFonts w:ascii="Garamond" w:eastAsia="Batang" w:hAnsi="Garamond"/>
        </w:rPr>
        <w:t>Topojë</w:t>
      </w:r>
      <w:proofErr w:type="spellEnd"/>
      <w:r w:rsidRPr="00AE1F8F">
        <w:rPr>
          <w:rFonts w:ascii="Garamond" w:eastAsia="Batang" w:hAnsi="Garamond"/>
        </w:rPr>
        <w:t xml:space="preserve">, Bashkia Fier, </w:t>
      </w:r>
      <w:r w:rsidR="004A0900" w:rsidRPr="00AE1F8F">
        <w:rPr>
          <w:rFonts w:ascii="Garamond" w:eastAsia="Batang" w:hAnsi="Garamond"/>
        </w:rPr>
        <w:t xml:space="preserve">qarku </w:t>
      </w:r>
      <w:r w:rsidRPr="00AE1F8F">
        <w:rPr>
          <w:rFonts w:ascii="Garamond" w:eastAsia="Batang" w:hAnsi="Garamond"/>
        </w:rPr>
        <w:t>Fier.</w:t>
      </w:r>
    </w:p>
    <w:p w14:paraId="6BAEA3C9" w14:textId="5B5F6379" w:rsidR="00AE1F8F" w:rsidRPr="00AE1F8F" w:rsidRDefault="004A0900" w:rsidP="00AE1F8F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3. Brenda 20 (njëzet) ditëve</w:t>
      </w:r>
      <w:r w:rsidR="00AE1F8F" w:rsidRPr="00AE1F8F">
        <w:rPr>
          <w:rFonts w:ascii="Garamond" w:eastAsia="Batang" w:hAnsi="Garamond"/>
        </w:rPr>
        <w:t xml:space="preserve"> shoqëria duhet të depozitojë në ERE dokumentacionin e përditësuar të aplikimit.</w:t>
      </w:r>
    </w:p>
    <w:p w14:paraId="25CE3F4C" w14:textId="0A3556BC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4. Drejtoria e Licencimit, Autorizimeve dhe Garancisë së Origjinës të njoftojë shoqërinë “</w:t>
      </w:r>
      <w:proofErr w:type="spellStart"/>
      <w:r w:rsidR="004A0900" w:rsidRPr="00AE1F8F">
        <w:rPr>
          <w:rFonts w:ascii="Garamond" w:eastAsia="Batang" w:hAnsi="Garamond"/>
        </w:rPr>
        <w:t>Prosol</w:t>
      </w:r>
      <w:proofErr w:type="spellEnd"/>
      <w:r w:rsidRPr="00AE1F8F">
        <w:rPr>
          <w:rFonts w:ascii="Garamond" w:eastAsia="Batang" w:hAnsi="Garamond"/>
        </w:rPr>
        <w:t xml:space="preserve">” </w:t>
      </w:r>
      <w:proofErr w:type="spellStart"/>
      <w:r w:rsidRPr="00AE1F8F">
        <w:rPr>
          <w:rFonts w:ascii="Garamond" w:eastAsia="Batang" w:hAnsi="Garamond"/>
        </w:rPr>
        <w:t>sh.p.k</w:t>
      </w:r>
      <w:proofErr w:type="spellEnd"/>
      <w:r w:rsidRPr="00AE1F8F">
        <w:rPr>
          <w:rFonts w:ascii="Garamond" w:eastAsia="Batang" w:hAnsi="Garamond"/>
        </w:rPr>
        <w:t xml:space="preserve">. për vendimin e </w:t>
      </w:r>
      <w:r w:rsidR="004A0900" w:rsidRPr="00AE1F8F">
        <w:rPr>
          <w:rFonts w:ascii="Garamond" w:eastAsia="Batang" w:hAnsi="Garamond"/>
        </w:rPr>
        <w:t xml:space="preserve">Bordit </w:t>
      </w:r>
      <w:r w:rsidRPr="00AE1F8F">
        <w:rPr>
          <w:rFonts w:ascii="Garamond" w:eastAsia="Batang" w:hAnsi="Garamond"/>
        </w:rPr>
        <w:t>të ERE-s.</w:t>
      </w:r>
    </w:p>
    <w:p w14:paraId="67C830FF" w14:textId="77777777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Ky vendim hyn në fuqi menjëherë.</w:t>
      </w:r>
    </w:p>
    <w:p w14:paraId="060C9576" w14:textId="549AA427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4A0900" w:rsidRPr="00AE1F8F">
        <w:rPr>
          <w:rFonts w:ascii="Garamond" w:eastAsia="Batang" w:hAnsi="Garamond"/>
        </w:rPr>
        <w:t xml:space="preserve">Bordit </w:t>
      </w:r>
      <w:r w:rsidRPr="00AE1F8F">
        <w:rPr>
          <w:rFonts w:ascii="Garamond" w:eastAsia="Batang" w:hAnsi="Garamond"/>
        </w:rPr>
        <w:t xml:space="preserve">në rast se ka siguruar prova të reja që mund ta çojnë </w:t>
      </w:r>
      <w:r w:rsidR="004A0900" w:rsidRPr="00AE1F8F">
        <w:rPr>
          <w:rFonts w:ascii="Garamond" w:eastAsia="Batang" w:hAnsi="Garamond"/>
        </w:rPr>
        <w:t xml:space="preserve">Bordin </w:t>
      </w:r>
      <w:r w:rsidRPr="00AE1F8F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926BDDF" w14:textId="20F0804D" w:rsidR="00F80A92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  <w:r w:rsidRPr="00AE1F8F">
        <w:rPr>
          <w:rFonts w:ascii="Garamond" w:eastAsia="Batang" w:hAnsi="Garamond"/>
        </w:rPr>
        <w:t>Ky vendim botohet në Fletoren Zyrtare.</w:t>
      </w:r>
      <w:bookmarkStart w:id="3" w:name="_GoBack"/>
      <w:bookmarkEnd w:id="3"/>
    </w:p>
    <w:p w14:paraId="4576DD4B" w14:textId="77777777" w:rsidR="00AE1F8F" w:rsidRPr="00AE1F8F" w:rsidRDefault="00AE1F8F" w:rsidP="00AE1F8F">
      <w:pPr>
        <w:spacing w:after="0" w:line="240" w:lineRule="auto"/>
        <w:ind w:firstLine="284"/>
        <w:rPr>
          <w:rFonts w:ascii="Garamond" w:eastAsia="Batang" w:hAnsi="Garamond"/>
        </w:rPr>
      </w:pPr>
    </w:p>
    <w:p w14:paraId="4275537C" w14:textId="43DACB9B" w:rsidR="00F80A92" w:rsidRPr="00AE1F8F" w:rsidRDefault="00F80A92" w:rsidP="00AE1F8F">
      <w:pPr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AE1F8F">
        <w:rPr>
          <w:rFonts w:ascii="Garamond" w:eastAsia="Batang" w:hAnsi="Garamond"/>
          <w:bCs/>
        </w:rPr>
        <w:t>KRYETAR</w:t>
      </w:r>
    </w:p>
    <w:p w14:paraId="3174157F" w14:textId="5839710D" w:rsidR="00F80A92" w:rsidRPr="00AE1F8F" w:rsidRDefault="00AE1F8F" w:rsidP="00AE1F8F">
      <w:pPr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AE1F8F">
        <w:rPr>
          <w:rFonts w:ascii="Garamond" w:eastAsia="Batang" w:hAnsi="Garamond"/>
          <w:b/>
          <w:bCs/>
        </w:rPr>
        <w:t xml:space="preserve">Petrit </w:t>
      </w:r>
      <w:proofErr w:type="spellStart"/>
      <w:r w:rsidRPr="00AE1F8F">
        <w:rPr>
          <w:rFonts w:ascii="Garamond" w:eastAsia="Batang" w:hAnsi="Garamond"/>
          <w:b/>
          <w:bCs/>
        </w:rPr>
        <w:t>Ahmeti</w:t>
      </w:r>
      <w:proofErr w:type="spellEnd"/>
    </w:p>
    <w:sectPr w:rsidR="00F80A92" w:rsidRPr="00AE1F8F">
      <w:footerReference w:type="default" r:id="rId10"/>
      <w:pgSz w:w="11906" w:h="16838"/>
      <w:pgMar w:top="1440" w:right="1106" w:bottom="1800" w:left="144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399C8" w14:textId="77777777" w:rsidR="00AE1F8F" w:rsidRDefault="00AE1F8F">
      <w:pPr>
        <w:spacing w:after="0" w:line="240" w:lineRule="auto"/>
      </w:pPr>
      <w:r>
        <w:separator/>
      </w:r>
    </w:p>
  </w:endnote>
  <w:endnote w:type="continuationSeparator" w:id="0">
    <w:p w14:paraId="008741B5" w14:textId="77777777" w:rsidR="00AE1F8F" w:rsidRDefault="00AE1F8F">
      <w:pPr>
        <w:spacing w:after="0" w:line="240" w:lineRule="auto"/>
      </w:pPr>
      <w:r>
        <w:continuationSeparator/>
      </w:r>
    </w:p>
  </w:endnote>
  <w:endnote w:type="continuationNotice" w:id="1">
    <w:p w14:paraId="42D9AC9B" w14:textId="77777777" w:rsidR="008035AD" w:rsidRDefault="008035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A404A" w14:textId="77777777" w:rsidR="008035AD" w:rsidRDefault="008035AD">
    <w:pPr>
      <w:tabs>
        <w:tab w:val="center" w:pos="4680"/>
        <w:tab w:val="left" w:pos="6513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7DEAA" w14:textId="77777777" w:rsidR="00AE1F8F" w:rsidRDefault="00AE1F8F">
      <w:pPr>
        <w:spacing w:after="0" w:line="240" w:lineRule="auto"/>
      </w:pPr>
      <w:r>
        <w:separator/>
      </w:r>
    </w:p>
  </w:footnote>
  <w:footnote w:type="continuationSeparator" w:id="0">
    <w:p w14:paraId="4CEEE354" w14:textId="77777777" w:rsidR="00AE1F8F" w:rsidRDefault="00AE1F8F">
      <w:pPr>
        <w:spacing w:after="0" w:line="240" w:lineRule="auto"/>
      </w:pPr>
      <w:r>
        <w:continuationSeparator/>
      </w:r>
    </w:p>
  </w:footnote>
  <w:footnote w:type="continuationNotice" w:id="1">
    <w:p w14:paraId="12C49F6B" w14:textId="77777777" w:rsidR="008035AD" w:rsidRDefault="008035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B0E014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34727F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D974EAFA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00000004"/>
    <w:multiLevelType w:val="hybridMultilevel"/>
    <w:tmpl w:val="65D063DC"/>
    <w:lvl w:ilvl="0" w:tplc="B6BE4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4D2E5FD8"/>
    <w:lvl w:ilvl="0" w:tplc="7B46ADF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E47A2"/>
    <w:multiLevelType w:val="multilevel"/>
    <w:tmpl w:val="7A44E4D6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7FB"/>
    <w:rsid w:val="000F5B52"/>
    <w:rsid w:val="001E7F08"/>
    <w:rsid w:val="003F28B7"/>
    <w:rsid w:val="003F4826"/>
    <w:rsid w:val="004A0900"/>
    <w:rsid w:val="00607AAE"/>
    <w:rsid w:val="00746760"/>
    <w:rsid w:val="008035AD"/>
    <w:rsid w:val="008557FB"/>
    <w:rsid w:val="00AE1F8F"/>
    <w:rsid w:val="00D6312A"/>
    <w:rsid w:val="00F8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765B"/>
  <w15:docId w15:val="{88D9B32D-D924-4AF9-A6D5-06E96267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  <w:jc w:val="left"/>
    </w:pPr>
    <w:rPr>
      <w:rFonts w:eastAsia="Calibri" w:cs="Times New Roman"/>
      <w:color w:val="000000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13B8E09F64442F8D18CC434F36E3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2026-06-12T07:04:52Z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Mbi kërkesën e shoqërisë “PROSOL” sh.p.k. për licencim në veprimtarinë e prodhimit të energjisë elektrike</Titulli>
    <Modifikuesi xmlns="0e656187-b300-4fb0-8bf4-3a50f872073c">elnejda.cokalli</Modifikuesi>
    <Nr_x002e__x0020_prot_x0020_QBZ xmlns="0e656187-b300-4fb0-8bf4-3a50f872073c">1319/2</Nr_x002e__x0020_prot_x0020_QBZ>
    <Data_x0020_e_x0020_Modifikimit xmlns="0e656187-b300-4fb0-8bf4-3a50f872073c">2026-06-15T08:02:45Z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1843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A9A093-0C98-40AB-B42A-133A3611B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521A33-42E5-4E10-9927-650082E7854F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7830E8A-EF55-4AB8-AF48-66BAA34CAC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“PROSOL” sh.p.k. për licencim në veprimtarinë e prodhimit të energjisë elektrike</dc:title>
  <dc:creator>Ajlin Sharku</dc:creator>
  <cp:lastModifiedBy>fjora.cahani</cp:lastModifiedBy>
  <cp:revision>4</cp:revision>
  <dcterms:created xsi:type="dcterms:W3CDTF">2026-06-12T07:16:00Z</dcterms:created>
  <dcterms:modified xsi:type="dcterms:W3CDTF">2026-06-15T08:51:00Z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671c4e8dabcb42e09b74d68183483a12</vt:lpwstr>
  </property>
</Properties>
</file>