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1F7591" w14:textId="0A260B1F" w:rsidR="00844960" w:rsidRPr="00844960" w:rsidRDefault="00844960" w:rsidP="00844960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844960">
        <w:rPr>
          <w:rFonts w:ascii="Garamond" w:hAnsi="Garamond" w:cs="Times New Roman"/>
          <w:b/>
          <w:bCs/>
          <w:sz w:val="24"/>
          <w:szCs w:val="24"/>
        </w:rPr>
        <w:t>VENDIM</w:t>
      </w:r>
    </w:p>
    <w:p w14:paraId="6B9E5370" w14:textId="3FAB84DE" w:rsidR="00844960" w:rsidRDefault="00844960" w:rsidP="00844960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844960">
        <w:rPr>
          <w:rFonts w:ascii="Garamond" w:hAnsi="Garamond" w:cs="Times New Roman"/>
          <w:b/>
          <w:bCs/>
          <w:sz w:val="24"/>
          <w:szCs w:val="24"/>
        </w:rPr>
        <w:t xml:space="preserve">Nr. 123, </w:t>
      </w:r>
      <w:r>
        <w:rPr>
          <w:rFonts w:ascii="Garamond" w:hAnsi="Garamond" w:cs="Times New Roman"/>
          <w:b/>
          <w:bCs/>
          <w:sz w:val="24"/>
          <w:szCs w:val="24"/>
        </w:rPr>
        <w:t>d</w:t>
      </w:r>
      <w:r w:rsidRPr="00844960">
        <w:rPr>
          <w:rFonts w:ascii="Garamond" w:hAnsi="Garamond" w:cs="Times New Roman"/>
          <w:b/>
          <w:bCs/>
          <w:sz w:val="24"/>
          <w:szCs w:val="24"/>
        </w:rPr>
        <w:t>atë 6.5.2026</w:t>
      </w:r>
    </w:p>
    <w:p w14:paraId="41F978E0" w14:textId="77777777" w:rsidR="00844960" w:rsidRPr="00844960" w:rsidRDefault="00844960" w:rsidP="00844960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25FE1F7C" w14:textId="1B19F7BA" w:rsidR="00844960" w:rsidRDefault="00844960" w:rsidP="00844960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844960">
        <w:rPr>
          <w:rFonts w:ascii="Garamond" w:hAnsi="Garamond" w:cs="Times New Roman"/>
          <w:b/>
          <w:bCs/>
          <w:sz w:val="24"/>
          <w:szCs w:val="24"/>
        </w:rPr>
        <w:t>MBI</w:t>
      </w:r>
      <w:r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844960">
        <w:rPr>
          <w:rFonts w:ascii="Garamond" w:hAnsi="Garamond" w:cs="Times New Roman"/>
          <w:b/>
          <w:bCs/>
          <w:sz w:val="24"/>
          <w:szCs w:val="24"/>
        </w:rPr>
        <w:t>MIRATIMIN E KËRKESËS SË SHO</w:t>
      </w:r>
      <w:r w:rsidR="000863BC">
        <w:rPr>
          <w:rFonts w:ascii="Garamond" w:hAnsi="Garamond" w:cs="Times New Roman"/>
          <w:b/>
          <w:bCs/>
          <w:sz w:val="24"/>
          <w:szCs w:val="24"/>
        </w:rPr>
        <w:t xml:space="preserve">QËRISË “ERSEKA SOLAR PARK 1” SHPK </w:t>
      </w:r>
      <w:r w:rsidRPr="00844960">
        <w:rPr>
          <w:rFonts w:ascii="Garamond" w:hAnsi="Garamond" w:cs="Times New Roman"/>
          <w:b/>
          <w:bCs/>
          <w:sz w:val="24"/>
          <w:szCs w:val="24"/>
        </w:rPr>
        <w:t xml:space="preserve">PËR KRIJIMIN E LLOGARISË NË REGJISTRIN ELEKTRONIK TË GARANCIVE TË ORIGJINËS DHE REGJISTRIMIN FILLESTAR TË PAJISJEVE TË PRODHIMIT PËR CENTRALIN </w:t>
      </w:r>
      <w:proofErr w:type="spellStart"/>
      <w:r w:rsidRPr="00844960">
        <w:rPr>
          <w:rFonts w:ascii="Garamond" w:hAnsi="Garamond" w:cs="Times New Roman"/>
          <w:b/>
          <w:bCs/>
          <w:sz w:val="24"/>
          <w:szCs w:val="24"/>
        </w:rPr>
        <w:t>FOTOVOLTAIK</w:t>
      </w:r>
      <w:proofErr w:type="spellEnd"/>
    </w:p>
    <w:p w14:paraId="6028D3B6" w14:textId="77777777" w:rsidR="00844960" w:rsidRPr="00844960" w:rsidRDefault="00844960" w:rsidP="00844960">
      <w:pPr>
        <w:tabs>
          <w:tab w:val="left" w:pos="260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16916E13" w14:textId="4BEF85C8" w:rsidR="00844960" w:rsidRPr="000863BC" w:rsidRDefault="00844960" w:rsidP="00844960">
      <w:pPr>
        <w:tabs>
          <w:tab w:val="left" w:pos="26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863BC">
        <w:rPr>
          <w:rFonts w:ascii="Garamond" w:hAnsi="Garamond" w:cs="Times New Roman"/>
          <w:sz w:val="24"/>
          <w:szCs w:val="24"/>
        </w:rPr>
        <w:t>Në mbështetje të nenit 16</w:t>
      </w:r>
      <w:r w:rsidR="000863BC">
        <w:rPr>
          <w:rFonts w:ascii="Garamond" w:hAnsi="Garamond" w:cs="Times New Roman"/>
          <w:sz w:val="24"/>
          <w:szCs w:val="24"/>
        </w:rPr>
        <w:t>,</w:t>
      </w:r>
      <w:r w:rsidRPr="000863BC">
        <w:rPr>
          <w:rFonts w:ascii="Garamond" w:hAnsi="Garamond" w:cs="Times New Roman"/>
          <w:sz w:val="24"/>
          <w:szCs w:val="24"/>
        </w:rPr>
        <w:t xml:space="preserve"> të ligjit nr. 43/2015, “</w:t>
      </w:r>
      <w:r w:rsidRPr="000863BC">
        <w:rPr>
          <w:rFonts w:ascii="Garamond" w:hAnsi="Garamond" w:cs="Times New Roman"/>
          <w:iCs/>
          <w:sz w:val="24"/>
          <w:szCs w:val="24"/>
        </w:rPr>
        <w:t>Për sektorin e energjisë elektrike</w:t>
      </w:r>
      <w:r w:rsidRPr="000863BC">
        <w:rPr>
          <w:rFonts w:ascii="Garamond" w:hAnsi="Garamond" w:cs="Times New Roman"/>
          <w:sz w:val="24"/>
          <w:szCs w:val="24"/>
        </w:rPr>
        <w:t xml:space="preserve">”, </w:t>
      </w:r>
      <w:r w:rsidR="000863BC" w:rsidRPr="000863BC">
        <w:rPr>
          <w:rFonts w:ascii="Garamond" w:hAnsi="Garamond" w:cs="Times New Roman"/>
          <w:sz w:val="24"/>
          <w:szCs w:val="24"/>
        </w:rPr>
        <w:t>të</w:t>
      </w:r>
      <w:r w:rsidRPr="000863BC">
        <w:rPr>
          <w:rFonts w:ascii="Garamond" w:hAnsi="Garamond" w:cs="Times New Roman"/>
          <w:sz w:val="24"/>
          <w:szCs w:val="24"/>
        </w:rPr>
        <w:t xml:space="preserve"> ndryshuar;</w:t>
      </w:r>
      <w:r w:rsidRPr="000863BC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0863BC" w:rsidRPr="000863BC">
        <w:rPr>
          <w:rFonts w:ascii="Garamond" w:hAnsi="Garamond" w:cs="Times New Roman"/>
          <w:sz w:val="24"/>
          <w:szCs w:val="24"/>
        </w:rPr>
        <w:t>të</w:t>
      </w:r>
      <w:r w:rsidR="000863BC" w:rsidRPr="000863BC">
        <w:rPr>
          <w:rFonts w:ascii="Garamond" w:hAnsi="Garamond" w:cs="Times New Roman"/>
          <w:sz w:val="24"/>
          <w:szCs w:val="24"/>
        </w:rPr>
        <w:t xml:space="preserve"> </w:t>
      </w:r>
      <w:r w:rsidRPr="000863BC">
        <w:rPr>
          <w:rFonts w:ascii="Garamond" w:hAnsi="Garamond" w:cs="Times New Roman"/>
          <w:sz w:val="24"/>
          <w:szCs w:val="24"/>
        </w:rPr>
        <w:t>nenit 22</w:t>
      </w:r>
      <w:r w:rsidR="000863BC">
        <w:rPr>
          <w:rFonts w:ascii="Garamond" w:hAnsi="Garamond" w:cs="Times New Roman"/>
          <w:sz w:val="24"/>
          <w:szCs w:val="24"/>
        </w:rPr>
        <w:t>,</w:t>
      </w:r>
      <w:r w:rsidRPr="000863BC">
        <w:rPr>
          <w:rFonts w:ascii="Garamond" w:hAnsi="Garamond" w:cs="Times New Roman"/>
          <w:sz w:val="24"/>
          <w:szCs w:val="24"/>
        </w:rPr>
        <w:t xml:space="preserve"> të ligjit nr. 24/2023, “</w:t>
      </w:r>
      <w:r w:rsidR="000863BC" w:rsidRPr="000863BC">
        <w:rPr>
          <w:rFonts w:ascii="Garamond" w:hAnsi="Garamond" w:cs="Times New Roman"/>
          <w:iCs/>
          <w:sz w:val="24"/>
          <w:szCs w:val="24"/>
        </w:rPr>
        <w:t>Për</w:t>
      </w:r>
      <w:r w:rsidRPr="000863BC">
        <w:rPr>
          <w:rFonts w:ascii="Garamond" w:hAnsi="Garamond" w:cs="Times New Roman"/>
          <w:iCs/>
          <w:sz w:val="24"/>
          <w:szCs w:val="24"/>
        </w:rPr>
        <w:t xml:space="preserve"> nxitjen e </w:t>
      </w:r>
      <w:r w:rsidR="000863BC" w:rsidRPr="000863BC">
        <w:rPr>
          <w:rFonts w:ascii="Garamond" w:hAnsi="Garamond" w:cs="Times New Roman"/>
          <w:iCs/>
          <w:sz w:val="24"/>
          <w:szCs w:val="24"/>
        </w:rPr>
        <w:t>përdorimit</w:t>
      </w:r>
      <w:r w:rsidRPr="000863BC">
        <w:rPr>
          <w:rFonts w:ascii="Garamond" w:hAnsi="Garamond" w:cs="Times New Roman"/>
          <w:iCs/>
          <w:sz w:val="24"/>
          <w:szCs w:val="24"/>
        </w:rPr>
        <w:t xml:space="preserve"> </w:t>
      </w:r>
      <w:proofErr w:type="spellStart"/>
      <w:r w:rsidRPr="000863BC">
        <w:rPr>
          <w:rFonts w:ascii="Garamond" w:hAnsi="Garamond" w:cs="Times New Roman"/>
          <w:iCs/>
          <w:sz w:val="24"/>
          <w:szCs w:val="24"/>
        </w:rPr>
        <w:t>tё</w:t>
      </w:r>
      <w:proofErr w:type="spellEnd"/>
      <w:r w:rsidRPr="000863BC">
        <w:rPr>
          <w:rFonts w:ascii="Garamond" w:hAnsi="Garamond" w:cs="Times New Roman"/>
          <w:iCs/>
          <w:sz w:val="24"/>
          <w:szCs w:val="24"/>
        </w:rPr>
        <w:t xml:space="preserve"> </w:t>
      </w:r>
      <w:r w:rsidR="000863BC" w:rsidRPr="000863BC">
        <w:rPr>
          <w:rFonts w:ascii="Garamond" w:hAnsi="Garamond" w:cs="Times New Roman"/>
          <w:iCs/>
          <w:sz w:val="24"/>
          <w:szCs w:val="24"/>
        </w:rPr>
        <w:t>energjisë</w:t>
      </w:r>
      <w:r w:rsidRPr="000863BC">
        <w:rPr>
          <w:rFonts w:ascii="Garamond" w:hAnsi="Garamond" w:cs="Times New Roman"/>
          <w:iCs/>
          <w:sz w:val="24"/>
          <w:szCs w:val="24"/>
        </w:rPr>
        <w:t xml:space="preserve"> nga burimet e </w:t>
      </w:r>
      <w:proofErr w:type="spellStart"/>
      <w:r w:rsidRPr="000863BC">
        <w:rPr>
          <w:rFonts w:ascii="Garamond" w:hAnsi="Garamond" w:cs="Times New Roman"/>
          <w:iCs/>
          <w:sz w:val="24"/>
          <w:szCs w:val="24"/>
        </w:rPr>
        <w:t>rinovueshme</w:t>
      </w:r>
      <w:proofErr w:type="spellEnd"/>
      <w:r w:rsidRPr="000863BC">
        <w:rPr>
          <w:rFonts w:ascii="Garamond" w:hAnsi="Garamond" w:cs="Times New Roman"/>
          <w:sz w:val="24"/>
          <w:szCs w:val="24"/>
        </w:rPr>
        <w:t xml:space="preserve">”; </w:t>
      </w:r>
      <w:r w:rsidR="000863BC" w:rsidRPr="000863BC">
        <w:rPr>
          <w:rFonts w:ascii="Garamond" w:hAnsi="Garamond" w:cs="Times New Roman"/>
          <w:sz w:val="24"/>
          <w:szCs w:val="24"/>
        </w:rPr>
        <w:t>të</w:t>
      </w:r>
      <w:r w:rsidR="000863BC" w:rsidRPr="000863BC">
        <w:rPr>
          <w:rFonts w:ascii="Garamond" w:hAnsi="Garamond" w:cs="Times New Roman"/>
          <w:sz w:val="24"/>
          <w:szCs w:val="24"/>
        </w:rPr>
        <w:t xml:space="preserve"> </w:t>
      </w:r>
      <w:r w:rsidRPr="000863BC">
        <w:rPr>
          <w:rFonts w:ascii="Garamond" w:hAnsi="Garamond" w:cs="Times New Roman"/>
          <w:sz w:val="24"/>
          <w:szCs w:val="24"/>
        </w:rPr>
        <w:t>nenit 6</w:t>
      </w:r>
      <w:r w:rsidR="000863BC">
        <w:rPr>
          <w:rFonts w:ascii="Garamond" w:hAnsi="Garamond" w:cs="Times New Roman"/>
          <w:sz w:val="24"/>
          <w:szCs w:val="24"/>
        </w:rPr>
        <w:t>,</w:t>
      </w:r>
      <w:r w:rsidRPr="000863BC">
        <w:rPr>
          <w:rFonts w:ascii="Garamond" w:hAnsi="Garamond" w:cs="Times New Roman"/>
          <w:sz w:val="24"/>
          <w:szCs w:val="24"/>
        </w:rPr>
        <w:t xml:space="preserve"> të “</w:t>
      </w:r>
      <w:r w:rsidRPr="000863BC">
        <w:rPr>
          <w:rFonts w:ascii="Garamond" w:hAnsi="Garamond" w:cs="Times New Roman"/>
          <w:iCs/>
          <w:sz w:val="24"/>
          <w:szCs w:val="24"/>
        </w:rPr>
        <w:t xml:space="preserve">Rregullores për lëshimin, transferimin, shlyerjen dhe anulimin e garancive të origjinës për energjinë elektrike të prodhuar nga burimet e </w:t>
      </w:r>
      <w:proofErr w:type="spellStart"/>
      <w:r w:rsidRPr="000863BC">
        <w:rPr>
          <w:rFonts w:ascii="Garamond" w:hAnsi="Garamond" w:cs="Times New Roman"/>
          <w:iCs/>
          <w:sz w:val="24"/>
          <w:szCs w:val="24"/>
        </w:rPr>
        <w:t>rinovueshme</w:t>
      </w:r>
      <w:proofErr w:type="spellEnd"/>
      <w:r w:rsidRPr="000863BC">
        <w:rPr>
          <w:rFonts w:ascii="Garamond" w:hAnsi="Garamond" w:cs="Times New Roman"/>
          <w:sz w:val="24"/>
          <w:szCs w:val="24"/>
        </w:rPr>
        <w:t xml:space="preserve">”, miratuar me vendimin e </w:t>
      </w:r>
      <w:r w:rsidR="000863BC" w:rsidRPr="000863BC">
        <w:rPr>
          <w:rFonts w:ascii="Garamond" w:hAnsi="Garamond" w:cs="Times New Roman"/>
          <w:sz w:val="24"/>
          <w:szCs w:val="24"/>
        </w:rPr>
        <w:t xml:space="preserve">Bordit </w:t>
      </w:r>
      <w:r w:rsidRPr="000863BC">
        <w:rPr>
          <w:rFonts w:ascii="Garamond" w:hAnsi="Garamond" w:cs="Times New Roman"/>
          <w:sz w:val="24"/>
          <w:szCs w:val="24"/>
        </w:rPr>
        <w:t xml:space="preserve">të Entit Rregullator të Energjisë (ERE) nr. 300, datë 30.12.2024; si dhe </w:t>
      </w:r>
      <w:r w:rsidR="000863BC" w:rsidRPr="000863BC">
        <w:rPr>
          <w:rFonts w:ascii="Garamond" w:hAnsi="Garamond" w:cs="Times New Roman"/>
          <w:sz w:val="24"/>
          <w:szCs w:val="24"/>
        </w:rPr>
        <w:t>të</w:t>
      </w:r>
      <w:r w:rsidR="000863BC" w:rsidRPr="000863BC">
        <w:rPr>
          <w:rFonts w:ascii="Garamond" w:hAnsi="Garamond" w:cs="Times New Roman"/>
          <w:sz w:val="24"/>
          <w:szCs w:val="24"/>
        </w:rPr>
        <w:t xml:space="preserve"> </w:t>
      </w:r>
      <w:r w:rsidRPr="000863BC">
        <w:rPr>
          <w:rFonts w:ascii="Garamond" w:hAnsi="Garamond" w:cs="Times New Roman"/>
          <w:sz w:val="24"/>
          <w:szCs w:val="24"/>
        </w:rPr>
        <w:t>nenit 15</w:t>
      </w:r>
      <w:r w:rsidR="000863BC">
        <w:rPr>
          <w:rFonts w:ascii="Garamond" w:hAnsi="Garamond" w:cs="Times New Roman"/>
          <w:sz w:val="24"/>
          <w:szCs w:val="24"/>
        </w:rPr>
        <w:t>,</w:t>
      </w:r>
      <w:r w:rsidRPr="000863BC">
        <w:rPr>
          <w:rFonts w:ascii="Garamond" w:hAnsi="Garamond" w:cs="Times New Roman"/>
          <w:sz w:val="24"/>
          <w:szCs w:val="24"/>
        </w:rPr>
        <w:t xml:space="preserve"> të “</w:t>
      </w:r>
      <w:r w:rsidRPr="000863BC">
        <w:rPr>
          <w:rFonts w:ascii="Garamond" w:hAnsi="Garamond" w:cs="Times New Roman"/>
          <w:iCs/>
          <w:sz w:val="24"/>
          <w:szCs w:val="24"/>
        </w:rPr>
        <w:t>Rregullores për organizimin, funksionimin dhe procedurat e ERE-s</w:t>
      </w:r>
      <w:r w:rsidRPr="000863BC">
        <w:rPr>
          <w:rFonts w:ascii="Garamond" w:hAnsi="Garamond" w:cs="Times New Roman"/>
          <w:sz w:val="24"/>
          <w:szCs w:val="24"/>
        </w:rPr>
        <w:t xml:space="preserve">”, miratuar me vendimin e </w:t>
      </w:r>
      <w:r w:rsidR="000863BC" w:rsidRPr="000863BC">
        <w:rPr>
          <w:rFonts w:ascii="Garamond" w:hAnsi="Garamond" w:cs="Times New Roman"/>
          <w:sz w:val="24"/>
          <w:szCs w:val="24"/>
        </w:rPr>
        <w:t xml:space="preserve">Bordit </w:t>
      </w:r>
      <w:r w:rsidR="000863BC">
        <w:rPr>
          <w:rFonts w:ascii="Garamond" w:hAnsi="Garamond" w:cs="Times New Roman"/>
          <w:sz w:val="24"/>
          <w:szCs w:val="24"/>
        </w:rPr>
        <w:t>të ERE-s nr. 96, datë 17.</w:t>
      </w:r>
      <w:r w:rsidRPr="000863BC">
        <w:rPr>
          <w:rFonts w:ascii="Garamond" w:hAnsi="Garamond" w:cs="Times New Roman"/>
          <w:sz w:val="24"/>
          <w:szCs w:val="24"/>
        </w:rPr>
        <w:t>6.2016; Bordi i ERE-</w:t>
      </w:r>
      <w:r w:rsidR="000863BC">
        <w:rPr>
          <w:rFonts w:ascii="Garamond" w:hAnsi="Garamond" w:cs="Times New Roman"/>
          <w:sz w:val="24"/>
          <w:szCs w:val="24"/>
        </w:rPr>
        <w:t>s, në mbledhjen e tij të datës 6.</w:t>
      </w:r>
      <w:r w:rsidRPr="000863BC">
        <w:rPr>
          <w:rFonts w:ascii="Garamond" w:hAnsi="Garamond" w:cs="Times New Roman"/>
          <w:sz w:val="24"/>
          <w:szCs w:val="24"/>
        </w:rPr>
        <w:t>5.2026, mbasi shqyrtoi relacionin e përgatitur nga Drejtoria e Licencimit, Autorizimeve dhe Garancisë së Origjin</w:t>
      </w:r>
      <w:r w:rsidR="000863BC">
        <w:rPr>
          <w:rFonts w:ascii="Garamond" w:hAnsi="Garamond" w:cs="Times New Roman"/>
          <w:sz w:val="24"/>
          <w:szCs w:val="24"/>
        </w:rPr>
        <w:t xml:space="preserve">ës, me nr. 1040/3 </w:t>
      </w:r>
      <w:proofErr w:type="spellStart"/>
      <w:r w:rsidR="000863BC">
        <w:rPr>
          <w:rFonts w:ascii="Garamond" w:hAnsi="Garamond" w:cs="Times New Roman"/>
          <w:sz w:val="24"/>
          <w:szCs w:val="24"/>
        </w:rPr>
        <w:t>prot</w:t>
      </w:r>
      <w:proofErr w:type="spellEnd"/>
      <w:r w:rsidR="000863BC">
        <w:rPr>
          <w:rFonts w:ascii="Garamond" w:hAnsi="Garamond" w:cs="Times New Roman"/>
          <w:sz w:val="24"/>
          <w:szCs w:val="24"/>
        </w:rPr>
        <w:t>., datë 5.</w:t>
      </w:r>
      <w:r w:rsidRPr="000863BC">
        <w:rPr>
          <w:rFonts w:ascii="Garamond" w:hAnsi="Garamond" w:cs="Times New Roman"/>
          <w:sz w:val="24"/>
          <w:szCs w:val="24"/>
        </w:rPr>
        <w:t>5.2026</w:t>
      </w:r>
      <w:r w:rsidR="000863BC">
        <w:rPr>
          <w:rFonts w:ascii="Garamond" w:hAnsi="Garamond" w:cs="Times New Roman"/>
          <w:sz w:val="24"/>
          <w:szCs w:val="24"/>
        </w:rPr>
        <w:t>,</w:t>
      </w:r>
      <w:r w:rsidRPr="000863BC">
        <w:rPr>
          <w:rFonts w:ascii="Garamond" w:hAnsi="Garamond" w:cs="Times New Roman"/>
          <w:sz w:val="24"/>
          <w:szCs w:val="24"/>
        </w:rPr>
        <w:t xml:space="preserve"> “</w:t>
      </w:r>
      <w:r w:rsidRPr="000863BC">
        <w:rPr>
          <w:rFonts w:ascii="Garamond" w:hAnsi="Garamond" w:cs="Times New Roman"/>
          <w:iCs/>
          <w:sz w:val="24"/>
          <w:szCs w:val="24"/>
        </w:rPr>
        <w:t>Mbi shqyrtimin e k</w:t>
      </w:r>
      <w:r w:rsidRPr="000863BC">
        <w:rPr>
          <w:rFonts w:ascii="Garamond" w:hAnsi="Garamond" w:cs="Times New Roman"/>
          <w:sz w:val="24"/>
          <w:szCs w:val="24"/>
        </w:rPr>
        <w:t xml:space="preserve">ërkesës </w:t>
      </w:r>
      <w:r w:rsidRPr="000863BC">
        <w:rPr>
          <w:rFonts w:ascii="Garamond" w:hAnsi="Garamond" w:cs="Times New Roman"/>
          <w:iCs/>
          <w:sz w:val="24"/>
          <w:szCs w:val="24"/>
        </w:rPr>
        <w:t xml:space="preserve">së shoqërisë </w:t>
      </w:r>
      <w:r w:rsidR="000863BC">
        <w:rPr>
          <w:rFonts w:ascii="Garamond" w:hAnsi="Garamond" w:cs="Times New Roman"/>
          <w:iCs/>
          <w:sz w:val="24"/>
          <w:szCs w:val="24"/>
        </w:rPr>
        <w:t>‘</w:t>
      </w:r>
      <w:r w:rsidRPr="000863BC">
        <w:rPr>
          <w:rFonts w:ascii="Garamond" w:hAnsi="Garamond" w:cs="Times New Roman"/>
          <w:iCs/>
          <w:sz w:val="24"/>
          <w:szCs w:val="24"/>
        </w:rPr>
        <w:t>Erseka Solar Park 1</w:t>
      </w:r>
      <w:r w:rsidR="000863BC">
        <w:rPr>
          <w:rFonts w:ascii="Garamond" w:hAnsi="Garamond" w:cs="Times New Roman"/>
          <w:iCs/>
          <w:sz w:val="24"/>
          <w:szCs w:val="24"/>
        </w:rPr>
        <w:t>’</w:t>
      </w:r>
      <w:r w:rsidRPr="000863BC">
        <w:rPr>
          <w:rFonts w:ascii="Garamond" w:hAnsi="Garamond" w:cs="Times New Roman"/>
          <w:iCs/>
          <w:sz w:val="24"/>
          <w:szCs w:val="24"/>
        </w:rPr>
        <w:t xml:space="preserve"> </w:t>
      </w:r>
      <w:proofErr w:type="spellStart"/>
      <w:r w:rsidRPr="000863BC">
        <w:rPr>
          <w:rFonts w:ascii="Garamond" w:hAnsi="Garamond" w:cs="Times New Roman"/>
          <w:iCs/>
          <w:sz w:val="24"/>
          <w:szCs w:val="24"/>
        </w:rPr>
        <w:t>sh.p.k</w:t>
      </w:r>
      <w:proofErr w:type="spellEnd"/>
      <w:r w:rsidRPr="000863BC">
        <w:rPr>
          <w:rFonts w:ascii="Garamond" w:hAnsi="Garamond" w:cs="Times New Roman"/>
          <w:iCs/>
          <w:sz w:val="24"/>
          <w:szCs w:val="24"/>
        </w:rPr>
        <w:t xml:space="preserve">. për krijimin e llogarisë në regjistrin elektronik të garancive të origjinës dhe regjistrimin fillestar të pajisjeve të prodhimit për centralin </w:t>
      </w:r>
      <w:proofErr w:type="spellStart"/>
      <w:r w:rsidRPr="000863BC">
        <w:rPr>
          <w:rFonts w:ascii="Garamond" w:hAnsi="Garamond" w:cs="Times New Roman"/>
          <w:iCs/>
          <w:sz w:val="24"/>
          <w:szCs w:val="24"/>
        </w:rPr>
        <w:t>fotovoltaik</w:t>
      </w:r>
      <w:proofErr w:type="spellEnd"/>
      <w:r w:rsidRPr="000863BC">
        <w:rPr>
          <w:rFonts w:ascii="Garamond" w:hAnsi="Garamond" w:cs="Times New Roman"/>
          <w:iCs/>
          <w:sz w:val="24"/>
          <w:szCs w:val="24"/>
        </w:rPr>
        <w:t>”,</w:t>
      </w:r>
    </w:p>
    <w:p w14:paraId="64389602" w14:textId="072B4D82" w:rsidR="00844960" w:rsidRPr="000863BC" w:rsidRDefault="000863BC" w:rsidP="0084496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0863BC">
        <w:rPr>
          <w:rFonts w:ascii="Garamond" w:hAnsi="Garamond" w:cs="Times New Roman"/>
          <w:bCs/>
          <w:sz w:val="24"/>
          <w:szCs w:val="24"/>
        </w:rPr>
        <w:t>k</w:t>
      </w:r>
      <w:r w:rsidR="00844960" w:rsidRPr="000863BC">
        <w:rPr>
          <w:rFonts w:ascii="Garamond" w:hAnsi="Garamond" w:cs="Times New Roman"/>
          <w:bCs/>
          <w:sz w:val="24"/>
          <w:szCs w:val="24"/>
        </w:rPr>
        <w:t>onstatoi se:</w:t>
      </w:r>
    </w:p>
    <w:p w14:paraId="67CA837D" w14:textId="793C406C" w:rsidR="00844960" w:rsidRPr="00844960" w:rsidRDefault="00844960" w:rsidP="0084496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844960">
        <w:rPr>
          <w:rFonts w:ascii="Garamond" w:hAnsi="Garamond" w:cs="Times New Roman"/>
          <w:b/>
          <w:bCs/>
          <w:sz w:val="24"/>
          <w:szCs w:val="24"/>
        </w:rPr>
        <w:t>1.</w:t>
      </w:r>
      <w:r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844960">
        <w:rPr>
          <w:rFonts w:ascii="Garamond" w:hAnsi="Garamond" w:cs="Times New Roman"/>
          <w:b/>
          <w:bCs/>
          <w:sz w:val="24"/>
          <w:szCs w:val="24"/>
        </w:rPr>
        <w:t xml:space="preserve">Të dhëna mbi shoqërinë “Erseka Solar Park 1” </w:t>
      </w:r>
      <w:proofErr w:type="spellStart"/>
      <w:r w:rsidRPr="00844960">
        <w:rPr>
          <w:rFonts w:ascii="Garamond" w:hAnsi="Garamond" w:cs="Times New Roman"/>
          <w:b/>
          <w:bCs/>
          <w:sz w:val="24"/>
          <w:szCs w:val="24"/>
        </w:rPr>
        <w:t>sh.p.k</w:t>
      </w:r>
      <w:proofErr w:type="spellEnd"/>
      <w:r w:rsidRPr="00844960">
        <w:rPr>
          <w:rFonts w:ascii="Garamond" w:hAnsi="Garamond" w:cs="Times New Roman"/>
          <w:b/>
          <w:bCs/>
          <w:sz w:val="24"/>
          <w:szCs w:val="24"/>
        </w:rPr>
        <w:t>.</w:t>
      </w:r>
    </w:p>
    <w:p w14:paraId="5F2349C5" w14:textId="0F7C66BA" w:rsidR="00844960" w:rsidRPr="00844960" w:rsidRDefault="00844960" w:rsidP="00844960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844960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844960">
        <w:rPr>
          <w:rFonts w:ascii="Garamond" w:hAnsi="Garamond" w:cs="Times New Roman"/>
          <w:sz w:val="24"/>
          <w:szCs w:val="24"/>
        </w:rPr>
        <w:t xml:space="preserve">Shoqëria “Erseka Solar Park 1” </w:t>
      </w:r>
      <w:proofErr w:type="spellStart"/>
      <w:r w:rsidRPr="00844960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844960">
        <w:rPr>
          <w:rFonts w:ascii="Garamond" w:hAnsi="Garamond" w:cs="Times New Roman"/>
          <w:sz w:val="24"/>
          <w:szCs w:val="24"/>
        </w:rPr>
        <w:t xml:space="preserve">. është licencuar në veprimtarinë e prodhimit të energjisë elektrike, me vendimin e </w:t>
      </w:r>
      <w:r w:rsidR="000863BC" w:rsidRPr="00844960">
        <w:rPr>
          <w:rFonts w:ascii="Garamond" w:hAnsi="Garamond" w:cs="Times New Roman"/>
          <w:sz w:val="24"/>
          <w:szCs w:val="24"/>
        </w:rPr>
        <w:t xml:space="preserve">Bordit </w:t>
      </w:r>
      <w:r w:rsidR="000863BC">
        <w:rPr>
          <w:rFonts w:ascii="Garamond" w:hAnsi="Garamond" w:cs="Times New Roman"/>
          <w:sz w:val="24"/>
          <w:szCs w:val="24"/>
        </w:rPr>
        <w:t>të ERE-s nr. 176, datë 18.</w:t>
      </w:r>
      <w:r w:rsidRPr="00844960">
        <w:rPr>
          <w:rFonts w:ascii="Garamond" w:hAnsi="Garamond" w:cs="Times New Roman"/>
          <w:sz w:val="24"/>
          <w:szCs w:val="24"/>
        </w:rPr>
        <w:t xml:space="preserve">5.2023, për centralin </w:t>
      </w:r>
      <w:proofErr w:type="spellStart"/>
      <w:r w:rsidRPr="00844960">
        <w:rPr>
          <w:rFonts w:ascii="Garamond" w:hAnsi="Garamond" w:cs="Times New Roman"/>
          <w:sz w:val="24"/>
          <w:szCs w:val="24"/>
        </w:rPr>
        <w:t>fotovoltaik</w:t>
      </w:r>
      <w:proofErr w:type="spellEnd"/>
      <w:r w:rsidRPr="00844960">
        <w:rPr>
          <w:rFonts w:ascii="Garamond" w:hAnsi="Garamond" w:cs="Times New Roman"/>
          <w:sz w:val="24"/>
          <w:szCs w:val="24"/>
        </w:rPr>
        <w:t xml:space="preserve"> me kapacitet 20 </w:t>
      </w:r>
      <w:proofErr w:type="spellStart"/>
      <w:r w:rsidR="000863BC" w:rsidRPr="00844960">
        <w:rPr>
          <w:rFonts w:ascii="Garamond" w:hAnsi="Garamond" w:cs="Times New Roman"/>
          <w:sz w:val="24"/>
          <w:szCs w:val="24"/>
        </w:rPr>
        <w:t>mw</w:t>
      </w:r>
      <w:proofErr w:type="spellEnd"/>
      <w:r w:rsidRPr="00844960">
        <w:rPr>
          <w:rFonts w:ascii="Garamond" w:hAnsi="Garamond" w:cs="Times New Roman"/>
          <w:sz w:val="24"/>
          <w:szCs w:val="24"/>
        </w:rPr>
        <w:t xml:space="preserve">, në Njësinë Administrative të </w:t>
      </w:r>
      <w:r w:rsidR="000863BC" w:rsidRPr="00844960">
        <w:rPr>
          <w:rFonts w:ascii="Garamond" w:hAnsi="Garamond" w:cs="Times New Roman"/>
          <w:sz w:val="24"/>
          <w:szCs w:val="24"/>
        </w:rPr>
        <w:t xml:space="preserve">qendrës </w:t>
      </w:r>
      <w:r w:rsidRPr="00844960">
        <w:rPr>
          <w:rFonts w:ascii="Garamond" w:hAnsi="Garamond" w:cs="Times New Roman"/>
          <w:sz w:val="24"/>
          <w:szCs w:val="24"/>
        </w:rPr>
        <w:t xml:space="preserve">Ersekë, Bashkia Kolonjë, </w:t>
      </w:r>
      <w:r w:rsidR="000863BC" w:rsidRPr="00844960">
        <w:rPr>
          <w:rFonts w:ascii="Garamond" w:hAnsi="Garamond" w:cs="Times New Roman"/>
          <w:sz w:val="24"/>
          <w:szCs w:val="24"/>
        </w:rPr>
        <w:t xml:space="preserve">qarku </w:t>
      </w:r>
      <w:r w:rsidRPr="00844960">
        <w:rPr>
          <w:rFonts w:ascii="Garamond" w:hAnsi="Garamond" w:cs="Times New Roman"/>
          <w:sz w:val="24"/>
          <w:szCs w:val="24"/>
        </w:rPr>
        <w:t xml:space="preserve">Korçë dhe në veprimtarinë e tregtimit të energjisë elektrike me vendimin e </w:t>
      </w:r>
      <w:r w:rsidR="000863BC" w:rsidRPr="00844960">
        <w:rPr>
          <w:rFonts w:ascii="Garamond" w:hAnsi="Garamond" w:cs="Times New Roman"/>
          <w:sz w:val="24"/>
          <w:szCs w:val="24"/>
        </w:rPr>
        <w:t xml:space="preserve">Bordit </w:t>
      </w:r>
      <w:r w:rsidRPr="00844960">
        <w:rPr>
          <w:rFonts w:ascii="Garamond" w:hAnsi="Garamond" w:cs="Times New Roman"/>
          <w:sz w:val="24"/>
          <w:szCs w:val="24"/>
        </w:rPr>
        <w:t>të ERE-s nr. 231, datë 30.10.2024.</w:t>
      </w:r>
    </w:p>
    <w:p w14:paraId="7C3C840B" w14:textId="1E88E8FA" w:rsidR="00844960" w:rsidRPr="00844960" w:rsidRDefault="00844960" w:rsidP="0084496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844960">
        <w:rPr>
          <w:rFonts w:ascii="Garamond" w:hAnsi="Garamond" w:cs="Times New Roman"/>
          <w:b/>
          <w:bCs/>
          <w:sz w:val="24"/>
          <w:szCs w:val="24"/>
        </w:rPr>
        <w:t>2.</w:t>
      </w:r>
      <w:r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844960">
        <w:rPr>
          <w:rFonts w:ascii="Garamond" w:hAnsi="Garamond" w:cs="Times New Roman"/>
          <w:b/>
          <w:bCs/>
          <w:sz w:val="24"/>
          <w:szCs w:val="24"/>
        </w:rPr>
        <w:t xml:space="preserve">Korrespondenca dhe </w:t>
      </w:r>
      <w:r w:rsidR="000863BC" w:rsidRPr="00844960">
        <w:rPr>
          <w:rFonts w:ascii="Garamond" w:hAnsi="Garamond" w:cs="Times New Roman"/>
          <w:b/>
          <w:bCs/>
          <w:sz w:val="24"/>
          <w:szCs w:val="24"/>
        </w:rPr>
        <w:t>dokumentacioni i depozituar nga shoqëria</w:t>
      </w:r>
    </w:p>
    <w:p w14:paraId="38A288BE" w14:textId="1F444554" w:rsidR="00844960" w:rsidRPr="00844960" w:rsidRDefault="00844960" w:rsidP="0084496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844960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844960">
        <w:rPr>
          <w:rFonts w:ascii="Garamond" w:hAnsi="Garamond" w:cs="Times New Roman"/>
          <w:sz w:val="24"/>
          <w:szCs w:val="24"/>
        </w:rPr>
        <w:t xml:space="preserve">Shoqëria “Erseka Solar Park 1” </w:t>
      </w:r>
      <w:proofErr w:type="spellStart"/>
      <w:r w:rsidRPr="00844960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844960">
        <w:rPr>
          <w:rFonts w:ascii="Garamond" w:hAnsi="Garamond" w:cs="Times New Roman"/>
          <w:sz w:val="24"/>
          <w:szCs w:val="24"/>
        </w:rPr>
        <w:t>.</w:t>
      </w:r>
      <w:r w:rsidR="000863BC">
        <w:rPr>
          <w:rFonts w:ascii="Garamond" w:hAnsi="Garamond" w:cs="Times New Roman"/>
          <w:sz w:val="24"/>
          <w:szCs w:val="24"/>
        </w:rPr>
        <w:t>,</w:t>
      </w:r>
      <w:r w:rsidRPr="00844960">
        <w:rPr>
          <w:rFonts w:ascii="Garamond" w:hAnsi="Garamond" w:cs="Times New Roman"/>
          <w:sz w:val="24"/>
          <w:szCs w:val="24"/>
        </w:rPr>
        <w:t xml:space="preserve"> me shk</w:t>
      </w:r>
      <w:r w:rsidR="000863BC">
        <w:rPr>
          <w:rFonts w:ascii="Garamond" w:hAnsi="Garamond" w:cs="Times New Roman"/>
          <w:sz w:val="24"/>
          <w:szCs w:val="24"/>
        </w:rPr>
        <w:t xml:space="preserve">resën nr. 1040/2 </w:t>
      </w:r>
      <w:proofErr w:type="spellStart"/>
      <w:r w:rsidR="000863BC">
        <w:rPr>
          <w:rFonts w:ascii="Garamond" w:hAnsi="Garamond" w:cs="Times New Roman"/>
          <w:sz w:val="24"/>
          <w:szCs w:val="24"/>
        </w:rPr>
        <w:t>prot</w:t>
      </w:r>
      <w:proofErr w:type="spellEnd"/>
      <w:r w:rsidR="000863BC">
        <w:rPr>
          <w:rFonts w:ascii="Garamond" w:hAnsi="Garamond" w:cs="Times New Roman"/>
          <w:sz w:val="24"/>
          <w:szCs w:val="24"/>
        </w:rPr>
        <w:t>, datë 23.</w:t>
      </w:r>
      <w:r w:rsidRPr="00844960">
        <w:rPr>
          <w:rFonts w:ascii="Garamond" w:hAnsi="Garamond" w:cs="Times New Roman"/>
          <w:sz w:val="24"/>
          <w:szCs w:val="24"/>
        </w:rPr>
        <w:t xml:space="preserve">4.2026, ka paraqitur kërkesën për krijimin e llogarisë në regjistrin elektronik të garancive të origjinës, regjistrimin fillestar të pajisjeve të prodhimit për centralin </w:t>
      </w:r>
      <w:proofErr w:type="spellStart"/>
      <w:r w:rsidRPr="00844960">
        <w:rPr>
          <w:rFonts w:ascii="Garamond" w:hAnsi="Garamond" w:cs="Times New Roman"/>
          <w:sz w:val="24"/>
          <w:szCs w:val="24"/>
        </w:rPr>
        <w:t>fotovoltaik</w:t>
      </w:r>
      <w:proofErr w:type="spellEnd"/>
      <w:r w:rsidRPr="00844960">
        <w:rPr>
          <w:rFonts w:ascii="Garamond" w:hAnsi="Garamond" w:cs="Times New Roman"/>
          <w:sz w:val="24"/>
          <w:szCs w:val="24"/>
        </w:rPr>
        <w:t xml:space="preserve">, si dhe kërkesën për pajisjen me garanci të origjinës për prodhimin e </w:t>
      </w:r>
      <w:proofErr w:type="spellStart"/>
      <w:r w:rsidRPr="00844960">
        <w:rPr>
          <w:rFonts w:ascii="Garamond" w:hAnsi="Garamond" w:cs="Times New Roman"/>
          <w:sz w:val="24"/>
          <w:szCs w:val="24"/>
        </w:rPr>
        <w:t>gjeneruar</w:t>
      </w:r>
      <w:proofErr w:type="spellEnd"/>
      <w:r w:rsidRPr="00844960">
        <w:rPr>
          <w:rFonts w:ascii="Garamond" w:hAnsi="Garamond" w:cs="Times New Roman"/>
          <w:sz w:val="24"/>
          <w:szCs w:val="24"/>
        </w:rPr>
        <w:t xml:space="preserve"> nga impianti </w:t>
      </w:r>
      <w:proofErr w:type="spellStart"/>
      <w:r w:rsidRPr="00844960">
        <w:rPr>
          <w:rFonts w:ascii="Garamond" w:hAnsi="Garamond" w:cs="Times New Roman"/>
          <w:sz w:val="24"/>
          <w:szCs w:val="24"/>
        </w:rPr>
        <w:t>fotovoltaik</w:t>
      </w:r>
      <w:proofErr w:type="spellEnd"/>
      <w:r w:rsidRPr="00844960">
        <w:rPr>
          <w:rFonts w:ascii="Garamond" w:hAnsi="Garamond" w:cs="Times New Roman"/>
          <w:sz w:val="24"/>
          <w:szCs w:val="24"/>
        </w:rPr>
        <w:t xml:space="preserve"> “Erseka Solar Park 1” për periudhën </w:t>
      </w:r>
      <w:r w:rsidR="000863BC">
        <w:rPr>
          <w:rFonts w:ascii="Garamond" w:hAnsi="Garamond" w:cs="Times New Roman"/>
          <w:sz w:val="24"/>
          <w:szCs w:val="24"/>
        </w:rPr>
        <w:t>janar 2026</w:t>
      </w:r>
      <w:r w:rsidRPr="00844960">
        <w:rPr>
          <w:rFonts w:ascii="Garamond" w:hAnsi="Garamond" w:cs="Times New Roman"/>
          <w:sz w:val="24"/>
          <w:szCs w:val="24"/>
        </w:rPr>
        <w:t xml:space="preserve">– </w:t>
      </w:r>
      <w:r w:rsidR="000863BC">
        <w:rPr>
          <w:rFonts w:ascii="Garamond" w:hAnsi="Garamond" w:cs="Times New Roman"/>
          <w:sz w:val="24"/>
          <w:szCs w:val="24"/>
        </w:rPr>
        <w:t>m</w:t>
      </w:r>
      <w:r w:rsidRPr="00844960">
        <w:rPr>
          <w:rFonts w:ascii="Garamond" w:hAnsi="Garamond" w:cs="Times New Roman"/>
          <w:sz w:val="24"/>
          <w:szCs w:val="24"/>
        </w:rPr>
        <w:t>ars 2026.</w:t>
      </w:r>
    </w:p>
    <w:p w14:paraId="4E64A67B" w14:textId="192468B5" w:rsidR="00844960" w:rsidRPr="00844960" w:rsidRDefault="00844960" w:rsidP="0084496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844960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844960">
        <w:rPr>
          <w:rFonts w:ascii="Garamond" w:hAnsi="Garamond" w:cs="Times New Roman"/>
          <w:sz w:val="24"/>
          <w:szCs w:val="24"/>
        </w:rPr>
        <w:t>Shoqëria ka bashkëlidhur formularin e aplikimit të plotësuar, sipas kërkesave të nenit 6</w:t>
      </w:r>
      <w:r w:rsidR="000863BC">
        <w:rPr>
          <w:rFonts w:ascii="Garamond" w:hAnsi="Garamond" w:cs="Times New Roman"/>
          <w:sz w:val="24"/>
          <w:szCs w:val="24"/>
        </w:rPr>
        <w:t>,</w:t>
      </w:r>
      <w:r w:rsidRPr="00844960">
        <w:rPr>
          <w:rFonts w:ascii="Garamond" w:hAnsi="Garamond" w:cs="Times New Roman"/>
          <w:sz w:val="24"/>
          <w:szCs w:val="24"/>
        </w:rPr>
        <w:t xml:space="preserve"> të “Rregullores për lëshimin, transferimin, shlyerjen dhe anulimin e garancive të origjinës për energjinë elektrike të prodhuar nga burimet e </w:t>
      </w:r>
      <w:proofErr w:type="spellStart"/>
      <w:r w:rsidRPr="00844960">
        <w:rPr>
          <w:rFonts w:ascii="Garamond" w:hAnsi="Garamond" w:cs="Times New Roman"/>
          <w:sz w:val="24"/>
          <w:szCs w:val="24"/>
        </w:rPr>
        <w:t>rinovueshme</w:t>
      </w:r>
      <w:proofErr w:type="spellEnd"/>
      <w:r w:rsidRPr="00844960">
        <w:rPr>
          <w:rFonts w:ascii="Garamond" w:hAnsi="Garamond" w:cs="Times New Roman"/>
          <w:sz w:val="24"/>
          <w:szCs w:val="24"/>
        </w:rPr>
        <w:t xml:space="preserve">”, duke specifikuar të dhënat identifikuese dhe teknike të pajisjeve të prodhimit, përfshirë karakteristikat teknike të centralit </w:t>
      </w:r>
      <w:proofErr w:type="spellStart"/>
      <w:r w:rsidRPr="00844960">
        <w:rPr>
          <w:rFonts w:ascii="Garamond" w:hAnsi="Garamond" w:cs="Times New Roman"/>
          <w:sz w:val="24"/>
          <w:szCs w:val="24"/>
        </w:rPr>
        <w:t>fotovoltaik</w:t>
      </w:r>
      <w:proofErr w:type="spellEnd"/>
      <w:r w:rsidRPr="00844960">
        <w:rPr>
          <w:rFonts w:ascii="Garamond" w:hAnsi="Garamond" w:cs="Times New Roman"/>
          <w:sz w:val="24"/>
          <w:szCs w:val="24"/>
        </w:rPr>
        <w:t>, të dhënat mbi kapacitetin e instaluar, pikën e matjes, etj.</w:t>
      </w:r>
    </w:p>
    <w:p w14:paraId="0653A523" w14:textId="1A4C0228" w:rsidR="00844960" w:rsidRPr="00844960" w:rsidRDefault="00844960" w:rsidP="0084496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844960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844960">
        <w:rPr>
          <w:rFonts w:ascii="Garamond" w:hAnsi="Garamond" w:cs="Times New Roman"/>
          <w:sz w:val="24"/>
          <w:szCs w:val="24"/>
        </w:rPr>
        <w:t>Sa më sipër cituar, kjo shoqëri fillimisht, me sh</w:t>
      </w:r>
      <w:r w:rsidR="000863BC">
        <w:rPr>
          <w:rFonts w:ascii="Garamond" w:hAnsi="Garamond" w:cs="Times New Roman"/>
          <w:sz w:val="24"/>
          <w:szCs w:val="24"/>
        </w:rPr>
        <w:t xml:space="preserve">kresën nr. 1040 </w:t>
      </w:r>
      <w:proofErr w:type="spellStart"/>
      <w:r w:rsidR="000863BC">
        <w:rPr>
          <w:rFonts w:ascii="Garamond" w:hAnsi="Garamond" w:cs="Times New Roman"/>
          <w:sz w:val="24"/>
          <w:szCs w:val="24"/>
        </w:rPr>
        <w:t>prot</w:t>
      </w:r>
      <w:proofErr w:type="spellEnd"/>
      <w:r w:rsidR="000863BC">
        <w:rPr>
          <w:rFonts w:ascii="Garamond" w:hAnsi="Garamond" w:cs="Times New Roman"/>
          <w:sz w:val="24"/>
          <w:szCs w:val="24"/>
        </w:rPr>
        <w:t>., datë 1.</w:t>
      </w:r>
      <w:r w:rsidRPr="00844960">
        <w:rPr>
          <w:rFonts w:ascii="Garamond" w:hAnsi="Garamond" w:cs="Times New Roman"/>
          <w:sz w:val="24"/>
          <w:szCs w:val="24"/>
        </w:rPr>
        <w:t xml:space="preserve">4.2026 ka përcjellë në ERE “Kërkesë për pajisje me </w:t>
      </w:r>
      <w:proofErr w:type="spellStart"/>
      <w:r w:rsidRPr="00844960">
        <w:rPr>
          <w:rFonts w:ascii="Garamond" w:hAnsi="Garamond" w:cs="Times New Roman"/>
          <w:sz w:val="24"/>
          <w:szCs w:val="24"/>
        </w:rPr>
        <w:t>GO</w:t>
      </w:r>
      <w:proofErr w:type="spellEnd"/>
      <w:r w:rsidRPr="00844960">
        <w:rPr>
          <w:rFonts w:ascii="Garamond" w:hAnsi="Garamond" w:cs="Times New Roman"/>
          <w:sz w:val="24"/>
          <w:szCs w:val="24"/>
        </w:rPr>
        <w:t xml:space="preserve"> për prodhimin e </w:t>
      </w:r>
      <w:proofErr w:type="spellStart"/>
      <w:r w:rsidRPr="00844960">
        <w:rPr>
          <w:rFonts w:ascii="Garamond" w:hAnsi="Garamond" w:cs="Times New Roman"/>
          <w:sz w:val="24"/>
          <w:szCs w:val="24"/>
        </w:rPr>
        <w:t>gjeneruar</w:t>
      </w:r>
      <w:proofErr w:type="spellEnd"/>
      <w:r w:rsidRPr="00844960">
        <w:rPr>
          <w:rFonts w:ascii="Garamond" w:hAnsi="Garamond" w:cs="Times New Roman"/>
          <w:sz w:val="24"/>
          <w:szCs w:val="24"/>
        </w:rPr>
        <w:t xml:space="preserve"> nga impianti </w:t>
      </w:r>
      <w:proofErr w:type="spellStart"/>
      <w:r w:rsidRPr="00844960">
        <w:rPr>
          <w:rFonts w:ascii="Garamond" w:hAnsi="Garamond" w:cs="Times New Roman"/>
          <w:sz w:val="24"/>
          <w:szCs w:val="24"/>
        </w:rPr>
        <w:t>fotovoltaik</w:t>
      </w:r>
      <w:proofErr w:type="spellEnd"/>
      <w:r w:rsidRPr="00844960">
        <w:rPr>
          <w:rFonts w:ascii="Garamond" w:hAnsi="Garamond" w:cs="Times New Roman"/>
          <w:sz w:val="24"/>
          <w:szCs w:val="24"/>
        </w:rPr>
        <w:t xml:space="preserve"> </w:t>
      </w:r>
      <w:r w:rsidR="000863BC">
        <w:rPr>
          <w:rFonts w:ascii="Garamond" w:hAnsi="Garamond" w:cs="Times New Roman"/>
          <w:sz w:val="24"/>
          <w:szCs w:val="24"/>
        </w:rPr>
        <w:t>‘</w:t>
      </w:r>
      <w:r w:rsidRPr="00844960">
        <w:rPr>
          <w:rFonts w:ascii="Garamond" w:hAnsi="Garamond" w:cs="Times New Roman"/>
          <w:sz w:val="24"/>
          <w:szCs w:val="24"/>
        </w:rPr>
        <w:t>Erseka Solar Park 1</w:t>
      </w:r>
      <w:r w:rsidR="000863BC">
        <w:rPr>
          <w:rFonts w:ascii="Garamond" w:hAnsi="Garamond" w:cs="Times New Roman"/>
          <w:sz w:val="24"/>
          <w:szCs w:val="24"/>
        </w:rPr>
        <w:t>’</w:t>
      </w:r>
      <w:r w:rsidRPr="00844960">
        <w:rPr>
          <w:rFonts w:ascii="Garamond" w:hAnsi="Garamond" w:cs="Times New Roman"/>
          <w:sz w:val="24"/>
          <w:szCs w:val="24"/>
        </w:rPr>
        <w:t xml:space="preserve">, për periudhën </w:t>
      </w:r>
      <w:r w:rsidR="000863BC">
        <w:rPr>
          <w:rFonts w:ascii="Garamond" w:hAnsi="Garamond" w:cs="Times New Roman"/>
          <w:sz w:val="24"/>
          <w:szCs w:val="24"/>
        </w:rPr>
        <w:t>dhjetor 2024–d</w:t>
      </w:r>
      <w:r w:rsidRPr="00844960">
        <w:rPr>
          <w:rFonts w:ascii="Garamond" w:hAnsi="Garamond" w:cs="Times New Roman"/>
          <w:sz w:val="24"/>
          <w:szCs w:val="24"/>
        </w:rPr>
        <w:t>hjetor 2025</w:t>
      </w:r>
      <w:r w:rsidR="000863BC">
        <w:rPr>
          <w:rFonts w:ascii="Garamond" w:hAnsi="Garamond" w:cs="Times New Roman"/>
          <w:sz w:val="24"/>
          <w:szCs w:val="24"/>
        </w:rPr>
        <w:t>”</w:t>
      </w:r>
      <w:r w:rsidRPr="00844960">
        <w:rPr>
          <w:rFonts w:ascii="Garamond" w:hAnsi="Garamond" w:cs="Times New Roman"/>
          <w:sz w:val="24"/>
          <w:szCs w:val="24"/>
        </w:rPr>
        <w:t xml:space="preserve">. </w:t>
      </w:r>
    </w:p>
    <w:p w14:paraId="51F2EB22" w14:textId="3C283B42" w:rsidR="00844960" w:rsidRPr="00844960" w:rsidRDefault="00844960" w:rsidP="0084496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844960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844960">
        <w:rPr>
          <w:rFonts w:ascii="Garamond" w:hAnsi="Garamond" w:cs="Times New Roman"/>
          <w:sz w:val="24"/>
          <w:szCs w:val="24"/>
        </w:rPr>
        <w:t>ERE , në përgjigje të kërkesës, me shkres</w:t>
      </w:r>
      <w:r w:rsidR="000863BC">
        <w:rPr>
          <w:rFonts w:ascii="Garamond" w:hAnsi="Garamond" w:cs="Times New Roman"/>
          <w:sz w:val="24"/>
          <w:szCs w:val="24"/>
        </w:rPr>
        <w:t xml:space="preserve">ën nr. 1040/1/1 </w:t>
      </w:r>
      <w:proofErr w:type="spellStart"/>
      <w:r w:rsidR="000863BC">
        <w:rPr>
          <w:rFonts w:ascii="Garamond" w:hAnsi="Garamond" w:cs="Times New Roman"/>
          <w:sz w:val="24"/>
          <w:szCs w:val="24"/>
        </w:rPr>
        <w:t>prot</w:t>
      </w:r>
      <w:proofErr w:type="spellEnd"/>
      <w:r w:rsidR="000863BC">
        <w:rPr>
          <w:rFonts w:ascii="Garamond" w:hAnsi="Garamond" w:cs="Times New Roman"/>
          <w:sz w:val="24"/>
          <w:szCs w:val="24"/>
        </w:rPr>
        <w:t>., datë 14.</w:t>
      </w:r>
      <w:r w:rsidRPr="00844960">
        <w:rPr>
          <w:rFonts w:ascii="Garamond" w:hAnsi="Garamond" w:cs="Times New Roman"/>
          <w:sz w:val="24"/>
          <w:szCs w:val="24"/>
        </w:rPr>
        <w:t>4.2026, i ka bërë me dije shoqërisë se në zbatim të nenit 6</w:t>
      </w:r>
      <w:r w:rsidR="000863BC">
        <w:rPr>
          <w:rFonts w:ascii="Garamond" w:hAnsi="Garamond" w:cs="Times New Roman"/>
          <w:sz w:val="24"/>
          <w:szCs w:val="24"/>
        </w:rPr>
        <w:t>,</w:t>
      </w:r>
      <w:r w:rsidRPr="00844960">
        <w:rPr>
          <w:rFonts w:ascii="Garamond" w:hAnsi="Garamond" w:cs="Times New Roman"/>
          <w:sz w:val="24"/>
          <w:szCs w:val="24"/>
        </w:rPr>
        <w:t xml:space="preserve"> të </w:t>
      </w:r>
      <w:r w:rsidR="000863BC">
        <w:rPr>
          <w:rFonts w:ascii="Garamond" w:hAnsi="Garamond" w:cs="Times New Roman"/>
          <w:sz w:val="24"/>
          <w:szCs w:val="24"/>
        </w:rPr>
        <w:t>r</w:t>
      </w:r>
      <w:r w:rsidRPr="00844960">
        <w:rPr>
          <w:rFonts w:ascii="Garamond" w:hAnsi="Garamond" w:cs="Times New Roman"/>
          <w:sz w:val="24"/>
          <w:szCs w:val="24"/>
        </w:rPr>
        <w:t>regullores në fuqi</w:t>
      </w:r>
      <w:r w:rsidR="000863BC">
        <w:rPr>
          <w:rFonts w:ascii="Garamond" w:hAnsi="Garamond" w:cs="Times New Roman"/>
          <w:sz w:val="24"/>
          <w:szCs w:val="24"/>
        </w:rPr>
        <w:t>,</w:t>
      </w:r>
      <w:r w:rsidRPr="00844960">
        <w:rPr>
          <w:rFonts w:ascii="Garamond" w:hAnsi="Garamond" w:cs="Times New Roman"/>
          <w:sz w:val="24"/>
          <w:szCs w:val="24"/>
        </w:rPr>
        <w:t xml:space="preserve"> të miratuar me vendimin e </w:t>
      </w:r>
      <w:r w:rsidR="000863BC" w:rsidRPr="00844960">
        <w:rPr>
          <w:rFonts w:ascii="Garamond" w:hAnsi="Garamond" w:cs="Times New Roman"/>
          <w:sz w:val="24"/>
          <w:szCs w:val="24"/>
        </w:rPr>
        <w:t xml:space="preserve">Bordit </w:t>
      </w:r>
      <w:r w:rsidRPr="00844960">
        <w:rPr>
          <w:rFonts w:ascii="Garamond" w:hAnsi="Garamond" w:cs="Times New Roman"/>
          <w:sz w:val="24"/>
          <w:szCs w:val="24"/>
        </w:rPr>
        <w:t xml:space="preserve">të ERE-s nr. 300, datë 30.12.2024, shoqëria duhet të paraqesë në fillim kërkesën për krijimin e një llogarie në regjistrin elektronik të garancive të origjinës, së bashku me të dhënat e përcaktuara në pikën 4 të këtij neni dhe se referuar përcaktimeve të pikës 7, të nenit 12 të rregullores, garancia e origjinës është e vlefshme për një vit duke filluar nga dita e fundit e periudhës së prodhimit për të cilën është lëshuar. </w:t>
      </w:r>
    </w:p>
    <w:p w14:paraId="6F3352C3" w14:textId="78A053AA" w:rsidR="00844960" w:rsidRPr="00844960" w:rsidRDefault="00844960" w:rsidP="0084496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844960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844960">
        <w:rPr>
          <w:rFonts w:ascii="Garamond" w:hAnsi="Garamond" w:cs="Times New Roman"/>
          <w:sz w:val="24"/>
          <w:szCs w:val="24"/>
        </w:rPr>
        <w:t>Pas miratimit/vendi</w:t>
      </w:r>
      <w:r w:rsidR="000863BC">
        <w:rPr>
          <w:rFonts w:ascii="Garamond" w:hAnsi="Garamond" w:cs="Times New Roman"/>
          <w:sz w:val="24"/>
          <w:szCs w:val="24"/>
        </w:rPr>
        <w:t>m</w:t>
      </w:r>
      <w:r w:rsidRPr="00844960">
        <w:rPr>
          <w:rFonts w:ascii="Garamond" w:hAnsi="Garamond" w:cs="Times New Roman"/>
          <w:sz w:val="24"/>
          <w:szCs w:val="24"/>
        </w:rPr>
        <w:t xml:space="preserve">marrjes së </w:t>
      </w:r>
      <w:r w:rsidR="000863BC" w:rsidRPr="00844960">
        <w:rPr>
          <w:rFonts w:ascii="Garamond" w:hAnsi="Garamond" w:cs="Times New Roman"/>
          <w:sz w:val="24"/>
          <w:szCs w:val="24"/>
        </w:rPr>
        <w:t xml:space="preserve">Bordit </w:t>
      </w:r>
      <w:r w:rsidRPr="00844960">
        <w:rPr>
          <w:rFonts w:ascii="Garamond" w:hAnsi="Garamond" w:cs="Times New Roman"/>
          <w:sz w:val="24"/>
          <w:szCs w:val="24"/>
        </w:rPr>
        <w:t xml:space="preserve">të ERE-s, shoqëria do të njoftohet në mënyrë që të publikojë në portal sasitë e energjisë elektrike të prodhuara për muajt </w:t>
      </w:r>
      <w:r w:rsidR="000863BC">
        <w:rPr>
          <w:rFonts w:ascii="Garamond" w:hAnsi="Garamond" w:cs="Times New Roman"/>
          <w:sz w:val="24"/>
          <w:szCs w:val="24"/>
        </w:rPr>
        <w:t>janar–</w:t>
      </w:r>
      <w:r w:rsidR="000863BC" w:rsidRPr="00844960">
        <w:rPr>
          <w:rFonts w:ascii="Garamond" w:hAnsi="Garamond" w:cs="Times New Roman"/>
          <w:sz w:val="24"/>
          <w:szCs w:val="24"/>
        </w:rPr>
        <w:t xml:space="preserve">mars </w:t>
      </w:r>
      <w:r w:rsidRPr="00844960">
        <w:rPr>
          <w:rFonts w:ascii="Garamond" w:hAnsi="Garamond" w:cs="Times New Roman"/>
          <w:sz w:val="24"/>
          <w:szCs w:val="24"/>
        </w:rPr>
        <w:t xml:space="preserve">2026, për të cilat kërkon dhe lëshimin e </w:t>
      </w:r>
      <w:proofErr w:type="spellStart"/>
      <w:r w:rsidRPr="00844960">
        <w:rPr>
          <w:rFonts w:ascii="Garamond" w:hAnsi="Garamond" w:cs="Times New Roman"/>
          <w:sz w:val="24"/>
          <w:szCs w:val="24"/>
        </w:rPr>
        <w:t>GO</w:t>
      </w:r>
      <w:proofErr w:type="spellEnd"/>
      <w:r w:rsidRPr="00844960">
        <w:rPr>
          <w:rFonts w:ascii="Garamond" w:hAnsi="Garamond" w:cs="Times New Roman"/>
          <w:sz w:val="24"/>
          <w:szCs w:val="24"/>
        </w:rPr>
        <w:t>.</w:t>
      </w:r>
    </w:p>
    <w:p w14:paraId="1EFAF3C2" w14:textId="2A9AF989" w:rsidR="00844960" w:rsidRPr="000863BC" w:rsidRDefault="00844960" w:rsidP="00844960">
      <w:pPr>
        <w:pStyle w:val="Heading3"/>
        <w:spacing w:before="0" w:line="240" w:lineRule="auto"/>
        <w:ind w:firstLine="284"/>
        <w:jc w:val="both"/>
        <w:rPr>
          <w:rFonts w:ascii="Garamond" w:hAnsi="Garamond"/>
          <w:b/>
          <w:bCs/>
          <w:color w:val="auto"/>
        </w:rPr>
      </w:pPr>
      <w:r w:rsidRPr="000863BC">
        <w:rPr>
          <w:rFonts w:ascii="Garamond" w:hAnsi="Garamond"/>
          <w:b/>
          <w:bCs/>
          <w:color w:val="auto"/>
        </w:rPr>
        <w:lastRenderedPageBreak/>
        <w:t xml:space="preserve">3. Analiza </w:t>
      </w:r>
      <w:r w:rsidR="000863BC" w:rsidRPr="000863BC">
        <w:rPr>
          <w:rFonts w:ascii="Garamond" w:hAnsi="Garamond"/>
          <w:b/>
          <w:bCs/>
          <w:color w:val="auto"/>
        </w:rPr>
        <w:t>ligjore dhe vlerësimi</w:t>
      </w:r>
    </w:p>
    <w:p w14:paraId="1C662921" w14:textId="21967CF7" w:rsidR="00844960" w:rsidRPr="00844960" w:rsidRDefault="00844960" w:rsidP="0084496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844960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844960">
        <w:rPr>
          <w:rFonts w:ascii="Garamond" w:hAnsi="Garamond" w:cs="Times New Roman"/>
          <w:sz w:val="24"/>
          <w:szCs w:val="24"/>
        </w:rPr>
        <w:t>Në përputhje me nenin 22</w:t>
      </w:r>
      <w:r w:rsidR="000863BC">
        <w:rPr>
          <w:rFonts w:ascii="Garamond" w:hAnsi="Garamond" w:cs="Times New Roman"/>
          <w:sz w:val="24"/>
          <w:szCs w:val="24"/>
        </w:rPr>
        <w:t>,</w:t>
      </w:r>
      <w:r w:rsidRPr="00844960">
        <w:rPr>
          <w:rFonts w:ascii="Garamond" w:hAnsi="Garamond" w:cs="Times New Roman"/>
          <w:sz w:val="24"/>
          <w:szCs w:val="24"/>
        </w:rPr>
        <w:t xml:space="preserve"> të ligjit nr. 24/2023</w:t>
      </w:r>
      <w:r w:rsidR="000863BC">
        <w:rPr>
          <w:rFonts w:ascii="Garamond" w:hAnsi="Garamond" w:cs="Times New Roman"/>
          <w:sz w:val="24"/>
          <w:szCs w:val="24"/>
        </w:rPr>
        <w:t>,</w:t>
      </w:r>
      <w:r w:rsidRPr="00844960">
        <w:rPr>
          <w:rFonts w:ascii="Garamond" w:hAnsi="Garamond" w:cs="Times New Roman"/>
          <w:sz w:val="24"/>
          <w:szCs w:val="24"/>
        </w:rPr>
        <w:t xml:space="preserve"> “Për nxitjen e përdorimit të energjisë nga burimet e </w:t>
      </w:r>
      <w:proofErr w:type="spellStart"/>
      <w:r w:rsidRPr="00844960">
        <w:rPr>
          <w:rFonts w:ascii="Garamond" w:hAnsi="Garamond" w:cs="Times New Roman"/>
          <w:sz w:val="24"/>
          <w:szCs w:val="24"/>
        </w:rPr>
        <w:t>rinovueshme</w:t>
      </w:r>
      <w:proofErr w:type="spellEnd"/>
      <w:r w:rsidRPr="00844960">
        <w:rPr>
          <w:rFonts w:ascii="Garamond" w:hAnsi="Garamond" w:cs="Times New Roman"/>
          <w:sz w:val="24"/>
          <w:szCs w:val="24"/>
        </w:rPr>
        <w:t>”, ERE është organi kombëtar lëshues i garancive të origjinës dhe mban një regjistër elektronik për qëllime të lëshimit dhe administrimit të këtyre certifikatave.</w:t>
      </w:r>
    </w:p>
    <w:p w14:paraId="16448DB0" w14:textId="27BCFE17" w:rsidR="00844960" w:rsidRPr="00844960" w:rsidRDefault="00844960" w:rsidP="0084496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844960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844960">
        <w:rPr>
          <w:rFonts w:ascii="Garamond" w:hAnsi="Garamond" w:cs="Times New Roman"/>
          <w:sz w:val="24"/>
          <w:szCs w:val="24"/>
        </w:rPr>
        <w:t xml:space="preserve">Në bazë të dokumentacionit të paraqitur, konstatohet se centrali </w:t>
      </w:r>
      <w:proofErr w:type="spellStart"/>
      <w:r w:rsidRPr="00844960">
        <w:rPr>
          <w:rFonts w:ascii="Garamond" w:hAnsi="Garamond" w:cs="Times New Roman"/>
          <w:sz w:val="24"/>
          <w:szCs w:val="24"/>
        </w:rPr>
        <w:t>fotovoltaik</w:t>
      </w:r>
      <w:proofErr w:type="spellEnd"/>
      <w:r w:rsidRPr="00844960">
        <w:rPr>
          <w:rFonts w:ascii="Garamond" w:hAnsi="Garamond" w:cs="Times New Roman"/>
          <w:sz w:val="24"/>
          <w:szCs w:val="24"/>
        </w:rPr>
        <w:t xml:space="preserve"> për të cilin kërkohet regjistrimi klasifikohet i përshtatshëm për lëshimin e garancive të origjinës</w:t>
      </w:r>
      <w:r w:rsidR="000863BC">
        <w:rPr>
          <w:rFonts w:ascii="Garamond" w:hAnsi="Garamond" w:cs="Times New Roman"/>
          <w:sz w:val="24"/>
          <w:szCs w:val="24"/>
        </w:rPr>
        <w:t>,</w:t>
      </w:r>
      <w:r w:rsidRPr="00844960">
        <w:rPr>
          <w:rFonts w:ascii="Garamond" w:hAnsi="Garamond" w:cs="Times New Roman"/>
          <w:sz w:val="24"/>
          <w:szCs w:val="24"/>
        </w:rPr>
        <w:t xml:space="preserve"> sipas nenit 6 të </w:t>
      </w:r>
      <w:r w:rsidR="000863BC">
        <w:rPr>
          <w:rFonts w:ascii="Garamond" w:hAnsi="Garamond" w:cs="Times New Roman"/>
          <w:sz w:val="24"/>
          <w:szCs w:val="24"/>
        </w:rPr>
        <w:t>r</w:t>
      </w:r>
      <w:r w:rsidRPr="00844960">
        <w:rPr>
          <w:rFonts w:ascii="Garamond" w:hAnsi="Garamond" w:cs="Times New Roman"/>
          <w:sz w:val="24"/>
          <w:szCs w:val="24"/>
        </w:rPr>
        <w:t>regullores dhe tabelës 1.1 të saj.</w:t>
      </w:r>
    </w:p>
    <w:p w14:paraId="33E3C4A0" w14:textId="18CE3724" w:rsidR="00844960" w:rsidRPr="00844960" w:rsidRDefault="00844960" w:rsidP="0084496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844960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844960">
        <w:rPr>
          <w:rFonts w:ascii="Garamond" w:hAnsi="Garamond" w:cs="Times New Roman"/>
          <w:sz w:val="24"/>
          <w:szCs w:val="24"/>
        </w:rPr>
        <w:t xml:space="preserve">Vlerësohet se kërkesa përmbush të gjitha kriteret për regjistrimin fillestar dhe hapjen e llogarisë në regjistër si prodhues i energjisë elektrike nga burime të </w:t>
      </w:r>
      <w:proofErr w:type="spellStart"/>
      <w:r w:rsidRPr="00844960">
        <w:rPr>
          <w:rFonts w:ascii="Garamond" w:hAnsi="Garamond" w:cs="Times New Roman"/>
          <w:sz w:val="24"/>
          <w:szCs w:val="24"/>
        </w:rPr>
        <w:t>rinovueshme</w:t>
      </w:r>
      <w:proofErr w:type="spellEnd"/>
      <w:r w:rsidRPr="00844960">
        <w:rPr>
          <w:rFonts w:ascii="Garamond" w:hAnsi="Garamond" w:cs="Times New Roman"/>
          <w:sz w:val="24"/>
          <w:szCs w:val="24"/>
        </w:rPr>
        <w:t>.</w:t>
      </w:r>
    </w:p>
    <w:p w14:paraId="0755FE51" w14:textId="71DCC660" w:rsidR="00844960" w:rsidRDefault="00844960" w:rsidP="00844960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  <w:r w:rsidRPr="00844960">
        <w:rPr>
          <w:rFonts w:ascii="Garamond" w:hAnsi="Garamond"/>
          <w:sz w:val="24"/>
          <w:szCs w:val="24"/>
        </w:rPr>
        <w:t xml:space="preserve">Për gjithë sa më sipër, </w:t>
      </w:r>
      <w:r w:rsidR="000863BC" w:rsidRPr="00844960">
        <w:rPr>
          <w:rFonts w:ascii="Garamond" w:hAnsi="Garamond"/>
          <w:sz w:val="24"/>
          <w:szCs w:val="24"/>
        </w:rPr>
        <w:t xml:space="preserve">Bordi </w:t>
      </w:r>
      <w:r w:rsidR="000863BC">
        <w:rPr>
          <w:rFonts w:ascii="Garamond" w:hAnsi="Garamond"/>
          <w:sz w:val="24"/>
          <w:szCs w:val="24"/>
        </w:rPr>
        <w:t>i ERE-s</w:t>
      </w:r>
    </w:p>
    <w:p w14:paraId="4759169B" w14:textId="77777777" w:rsidR="00844960" w:rsidRPr="00844960" w:rsidRDefault="00844960" w:rsidP="00844960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</w:p>
    <w:p w14:paraId="139760A5" w14:textId="093BAC1D" w:rsidR="00844960" w:rsidRPr="00844960" w:rsidRDefault="00844960" w:rsidP="00844960">
      <w:pPr>
        <w:pStyle w:val="CommentText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844960">
        <w:rPr>
          <w:rFonts w:ascii="Garamond" w:hAnsi="Garamond"/>
          <w:bCs/>
          <w:sz w:val="24"/>
          <w:szCs w:val="24"/>
        </w:rPr>
        <w:t>VENDOSI:</w:t>
      </w:r>
    </w:p>
    <w:p w14:paraId="316367B8" w14:textId="77777777" w:rsidR="00844960" w:rsidRPr="00844960" w:rsidRDefault="00844960" w:rsidP="00844960">
      <w:pPr>
        <w:pStyle w:val="CommentText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4D8EC626" w14:textId="3DB336A1" w:rsidR="00844960" w:rsidRPr="00844960" w:rsidRDefault="00844960" w:rsidP="00844960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44960">
        <w:rPr>
          <w:rFonts w:ascii="Garamond" w:hAnsi="Garamond" w:cs="Times New Roman"/>
          <w:sz w:val="24"/>
          <w:szCs w:val="24"/>
        </w:rPr>
        <w:t>1.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844960">
        <w:rPr>
          <w:rFonts w:ascii="Garamond" w:hAnsi="Garamond" w:cs="Times New Roman"/>
          <w:sz w:val="24"/>
          <w:szCs w:val="24"/>
        </w:rPr>
        <w:t xml:space="preserve">Miratimin e kërkesës së shoqërisë “Erseka Solar Park 1” </w:t>
      </w:r>
      <w:proofErr w:type="spellStart"/>
      <w:r w:rsidRPr="00844960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844960">
        <w:rPr>
          <w:rFonts w:ascii="Garamond" w:hAnsi="Garamond" w:cs="Times New Roman"/>
          <w:sz w:val="24"/>
          <w:szCs w:val="24"/>
        </w:rPr>
        <w:t xml:space="preserve">. për krijimin e llogarisë në regjistrin elektronik të garancive të origjinës, </w:t>
      </w:r>
      <w:r w:rsidRPr="000863BC">
        <w:rPr>
          <w:rFonts w:ascii="Garamond" w:hAnsi="Garamond" w:cs="Times New Roman"/>
          <w:iCs/>
          <w:sz w:val="24"/>
          <w:szCs w:val="24"/>
        </w:rPr>
        <w:t>në kategorinë prodhues dhe tregtar i energjisë elektrike</w:t>
      </w:r>
      <w:r w:rsidR="000863BC">
        <w:rPr>
          <w:rFonts w:ascii="Garamond" w:hAnsi="Garamond" w:cs="Times New Roman"/>
          <w:iCs/>
          <w:sz w:val="24"/>
          <w:szCs w:val="24"/>
        </w:rPr>
        <w:t>,</w:t>
      </w:r>
      <w:r w:rsidRPr="00844960">
        <w:rPr>
          <w:rFonts w:ascii="Garamond" w:hAnsi="Garamond" w:cs="Times New Roman"/>
          <w:sz w:val="24"/>
          <w:szCs w:val="24"/>
        </w:rPr>
        <w:t xml:space="preserve"> dhe regjistrimin fillestar të pajisjeve të prodhimit për centralin </w:t>
      </w:r>
      <w:proofErr w:type="spellStart"/>
      <w:r w:rsidRPr="00844960">
        <w:rPr>
          <w:rFonts w:ascii="Garamond" w:hAnsi="Garamond" w:cs="Times New Roman"/>
          <w:sz w:val="24"/>
          <w:szCs w:val="24"/>
        </w:rPr>
        <w:t>fotovoltaik</w:t>
      </w:r>
      <w:proofErr w:type="spellEnd"/>
      <w:r w:rsidRPr="00844960">
        <w:rPr>
          <w:rFonts w:ascii="Garamond" w:hAnsi="Garamond" w:cs="Times New Roman"/>
          <w:sz w:val="24"/>
          <w:szCs w:val="24"/>
        </w:rPr>
        <w:t>.</w:t>
      </w:r>
    </w:p>
    <w:p w14:paraId="3A6C4DDD" w14:textId="3B102C61" w:rsidR="00844960" w:rsidRPr="00844960" w:rsidRDefault="00844960" w:rsidP="00844960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44960">
        <w:rPr>
          <w:rFonts w:ascii="Garamond" w:hAnsi="Garamond" w:cs="Times New Roman"/>
          <w:sz w:val="24"/>
          <w:szCs w:val="24"/>
        </w:rPr>
        <w:t>2.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844960">
        <w:rPr>
          <w:rFonts w:ascii="Garamond" w:hAnsi="Garamond" w:cs="Times New Roman"/>
          <w:sz w:val="24"/>
          <w:szCs w:val="24"/>
        </w:rPr>
        <w:t>Drejtoria e Licencimit, Autorizi</w:t>
      </w:r>
      <w:r w:rsidR="000863BC">
        <w:rPr>
          <w:rFonts w:ascii="Garamond" w:hAnsi="Garamond" w:cs="Times New Roman"/>
          <w:sz w:val="24"/>
          <w:szCs w:val="24"/>
        </w:rPr>
        <w:t>meve dhe Garancisë së Origjinës</w:t>
      </w:r>
      <w:r w:rsidRPr="00844960">
        <w:rPr>
          <w:rFonts w:ascii="Garamond" w:hAnsi="Garamond" w:cs="Times New Roman"/>
          <w:sz w:val="24"/>
          <w:szCs w:val="24"/>
        </w:rPr>
        <w:t xml:space="preserve"> të njoftojë shoqërinë “Erseka Solar Park 1” </w:t>
      </w:r>
      <w:proofErr w:type="spellStart"/>
      <w:r w:rsidRPr="00844960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844960">
        <w:rPr>
          <w:rFonts w:ascii="Garamond" w:hAnsi="Garamond" w:cs="Times New Roman"/>
          <w:sz w:val="24"/>
          <w:szCs w:val="24"/>
        </w:rPr>
        <w:t xml:space="preserve">. lidhur me vendimin e </w:t>
      </w:r>
      <w:r w:rsidR="000863BC" w:rsidRPr="00844960">
        <w:rPr>
          <w:rFonts w:ascii="Garamond" w:hAnsi="Garamond" w:cs="Times New Roman"/>
          <w:sz w:val="24"/>
          <w:szCs w:val="24"/>
        </w:rPr>
        <w:t xml:space="preserve">Bordit </w:t>
      </w:r>
      <w:r w:rsidRPr="00844960">
        <w:rPr>
          <w:rFonts w:ascii="Garamond" w:hAnsi="Garamond" w:cs="Times New Roman"/>
          <w:sz w:val="24"/>
          <w:szCs w:val="24"/>
        </w:rPr>
        <w:t>të ERE</w:t>
      </w:r>
      <w:r w:rsidR="000863BC">
        <w:rPr>
          <w:rFonts w:ascii="Garamond" w:hAnsi="Garamond" w:cs="Times New Roman"/>
          <w:sz w:val="24"/>
          <w:szCs w:val="24"/>
        </w:rPr>
        <w:t>-s</w:t>
      </w:r>
      <w:r w:rsidRPr="00844960">
        <w:rPr>
          <w:rFonts w:ascii="Garamond" w:hAnsi="Garamond" w:cs="Times New Roman"/>
          <w:sz w:val="24"/>
          <w:szCs w:val="24"/>
        </w:rPr>
        <w:t>.</w:t>
      </w:r>
    </w:p>
    <w:p w14:paraId="41A2F383" w14:textId="45B5F0D0" w:rsidR="00844960" w:rsidRPr="00844960" w:rsidRDefault="00844960" w:rsidP="0084496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44960">
        <w:rPr>
          <w:rFonts w:ascii="Garamond" w:hAnsi="Garamond" w:cs="Times New Roman"/>
          <w:sz w:val="24"/>
          <w:szCs w:val="24"/>
        </w:rPr>
        <w:t>Ky vendim hyn në fuqi menjëherë.</w:t>
      </w:r>
    </w:p>
    <w:p w14:paraId="6ACEAFC7" w14:textId="060705DA" w:rsidR="00844960" w:rsidRPr="00844960" w:rsidRDefault="00844960" w:rsidP="0084496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44960">
        <w:rPr>
          <w:rFonts w:ascii="Garamond" w:hAnsi="Garamond" w:cs="Times New Roman"/>
          <w:sz w:val="24"/>
          <w:szCs w:val="24"/>
        </w:rPr>
        <w:t xml:space="preserve">Çdo palë e përfshirë në këtë procedurë mund t’i kërkojë ERE-s, brenda 7 ditëve kalendarike nga data e marrjes dijeni, rishikimin e vendimit të </w:t>
      </w:r>
      <w:r w:rsidR="000863BC" w:rsidRPr="00844960">
        <w:rPr>
          <w:rFonts w:ascii="Garamond" w:hAnsi="Garamond" w:cs="Times New Roman"/>
          <w:sz w:val="24"/>
          <w:szCs w:val="24"/>
        </w:rPr>
        <w:t xml:space="preserve">Bordit </w:t>
      </w:r>
      <w:r w:rsidRPr="00844960">
        <w:rPr>
          <w:rFonts w:ascii="Garamond" w:hAnsi="Garamond" w:cs="Times New Roman"/>
          <w:sz w:val="24"/>
          <w:szCs w:val="24"/>
        </w:rPr>
        <w:t xml:space="preserve">në rast se ka siguruar prova të reja që mund ta çojnë </w:t>
      </w:r>
      <w:r w:rsidR="000863BC" w:rsidRPr="00844960">
        <w:rPr>
          <w:rFonts w:ascii="Garamond" w:hAnsi="Garamond" w:cs="Times New Roman"/>
          <w:sz w:val="24"/>
          <w:szCs w:val="24"/>
        </w:rPr>
        <w:t xml:space="preserve">Bordin </w:t>
      </w:r>
      <w:r w:rsidRPr="00844960">
        <w:rPr>
          <w:rFonts w:ascii="Garamond" w:hAnsi="Garamond" w:cs="Times New Roman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1AA7E989" w14:textId="2E951B2D" w:rsidR="00844960" w:rsidRDefault="00844960" w:rsidP="0084496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44960">
        <w:rPr>
          <w:rFonts w:ascii="Garamond" w:hAnsi="Garamond" w:cs="Times New Roman"/>
          <w:sz w:val="24"/>
          <w:szCs w:val="24"/>
        </w:rPr>
        <w:t>Ky vendim botohet në Fletoren Zyrtare.</w:t>
      </w:r>
      <w:bookmarkStart w:id="0" w:name="_GoBack"/>
      <w:bookmarkEnd w:id="0"/>
    </w:p>
    <w:p w14:paraId="724F8124" w14:textId="77777777" w:rsidR="00844960" w:rsidRPr="00844960" w:rsidRDefault="00844960" w:rsidP="0084496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1FD302C" w14:textId="5FE558B2" w:rsidR="00844960" w:rsidRPr="00844960" w:rsidRDefault="00844960" w:rsidP="00844960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844960">
        <w:rPr>
          <w:rFonts w:ascii="Garamond" w:hAnsi="Garamond" w:cs="Times New Roman"/>
          <w:bCs/>
          <w:sz w:val="24"/>
          <w:szCs w:val="24"/>
        </w:rPr>
        <w:t>KRYETAR</w:t>
      </w:r>
    </w:p>
    <w:p w14:paraId="492DFE12" w14:textId="7C8899EC" w:rsidR="00844960" w:rsidRPr="00844960" w:rsidRDefault="00844960" w:rsidP="00844960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844960">
        <w:rPr>
          <w:rFonts w:ascii="Garamond" w:hAnsi="Garamond" w:cs="Times New Roman"/>
          <w:b/>
          <w:bCs/>
          <w:sz w:val="24"/>
          <w:szCs w:val="24"/>
        </w:rPr>
        <w:t xml:space="preserve">Petrit </w:t>
      </w:r>
      <w:proofErr w:type="spellStart"/>
      <w:r w:rsidRPr="00844960">
        <w:rPr>
          <w:rFonts w:ascii="Garamond" w:hAnsi="Garamond" w:cs="Times New Roman"/>
          <w:b/>
          <w:bCs/>
          <w:sz w:val="24"/>
          <w:szCs w:val="24"/>
        </w:rPr>
        <w:t>Ahmeti</w:t>
      </w:r>
      <w:proofErr w:type="spellEnd"/>
    </w:p>
    <w:p w14:paraId="0478DC93" w14:textId="77777777" w:rsidR="00844960" w:rsidRPr="00844960" w:rsidRDefault="00844960" w:rsidP="00844960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</w:p>
    <w:p w14:paraId="24F2F274" w14:textId="77777777" w:rsidR="00570C82" w:rsidRPr="00844960" w:rsidRDefault="00570C82" w:rsidP="0084496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570C82" w:rsidRPr="00844960" w:rsidSect="00844960">
      <w:footerReference w:type="default" r:id="rId10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59E6BE" w14:textId="77777777" w:rsidR="00844960" w:rsidRDefault="00844960">
      <w:pPr>
        <w:spacing w:after="0" w:line="240" w:lineRule="auto"/>
      </w:pPr>
      <w:r>
        <w:separator/>
      </w:r>
    </w:p>
  </w:endnote>
  <w:endnote w:type="continuationSeparator" w:id="0">
    <w:p w14:paraId="2DD67560" w14:textId="77777777" w:rsidR="00844960" w:rsidRDefault="00844960">
      <w:pPr>
        <w:spacing w:after="0" w:line="240" w:lineRule="auto"/>
      </w:pPr>
      <w:r>
        <w:continuationSeparator/>
      </w:r>
    </w:p>
  </w:endnote>
  <w:endnote w:type="continuationNotice" w:id="1">
    <w:p w14:paraId="30A0B5AA" w14:textId="77777777" w:rsidR="00495611" w:rsidRDefault="0049561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73A2D0" w14:textId="77777777" w:rsidR="00495611" w:rsidRDefault="00495611">
    <w:pPr>
      <w:tabs>
        <w:tab w:val="center" w:pos="4680"/>
        <w:tab w:val="right" w:pos="9360"/>
      </w:tabs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C43985" w14:textId="77777777" w:rsidR="00844960" w:rsidRDefault="00844960">
      <w:pPr>
        <w:spacing w:after="0" w:line="240" w:lineRule="auto"/>
      </w:pPr>
      <w:r>
        <w:separator/>
      </w:r>
    </w:p>
  </w:footnote>
  <w:footnote w:type="continuationSeparator" w:id="0">
    <w:p w14:paraId="015C8F14" w14:textId="77777777" w:rsidR="00844960" w:rsidRDefault="00844960">
      <w:pPr>
        <w:spacing w:after="0" w:line="240" w:lineRule="auto"/>
      </w:pPr>
      <w:r>
        <w:continuationSeparator/>
      </w:r>
    </w:p>
  </w:footnote>
  <w:footnote w:type="continuationNotice" w:id="1">
    <w:p w14:paraId="5001515F" w14:textId="77777777" w:rsidR="00495611" w:rsidRDefault="0049561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D1B6B26A"/>
    <w:lvl w:ilvl="0" w:tplc="14AA223C">
      <w:start w:val="3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737257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48881180"/>
    <w:lvl w:ilvl="0" w:tplc="BD2E2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14C8C13E"/>
    <w:lvl w:ilvl="0" w:tplc="64EC38BC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D5F4AF88"/>
    <w:lvl w:ilvl="0" w:tplc="2CEA831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30FEF600"/>
    <w:lvl w:ilvl="0" w:tplc="E2A8C7D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4CF26F02"/>
    <w:lvl w:ilvl="0" w:tplc="BD2E2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0A3046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0000009"/>
    <w:multiLevelType w:val="hybridMultilevel"/>
    <w:tmpl w:val="17324F3A"/>
    <w:lvl w:ilvl="0" w:tplc="AF38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B37415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000000B"/>
    <w:multiLevelType w:val="hybridMultilevel"/>
    <w:tmpl w:val="FE72E44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000000C"/>
    <w:multiLevelType w:val="hybridMultilevel"/>
    <w:tmpl w:val="87124C44"/>
    <w:lvl w:ilvl="0" w:tplc="58CCDC0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000000D"/>
    <w:multiLevelType w:val="hybridMultilevel"/>
    <w:tmpl w:val="9BAE05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000000E"/>
    <w:multiLevelType w:val="hybridMultilevel"/>
    <w:tmpl w:val="DDDAAF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000000F"/>
    <w:multiLevelType w:val="hybridMultilevel"/>
    <w:tmpl w:val="09988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BB7C2E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0000011"/>
    <w:multiLevelType w:val="hybridMultilevel"/>
    <w:tmpl w:val="0B528B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0000012"/>
    <w:multiLevelType w:val="multilevel"/>
    <w:tmpl w:val="BDAC1FB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0000013"/>
    <w:multiLevelType w:val="hybridMultilevel"/>
    <w:tmpl w:val="7BD2C59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multilevel"/>
    <w:tmpl w:val="AD60E11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0000015"/>
    <w:multiLevelType w:val="hybridMultilevel"/>
    <w:tmpl w:val="BAF61718"/>
    <w:lvl w:ilvl="0" w:tplc="BCA20ED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multilevel"/>
    <w:tmpl w:val="C372903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0000017"/>
    <w:multiLevelType w:val="hybridMultilevel"/>
    <w:tmpl w:val="A252B13A"/>
    <w:lvl w:ilvl="0" w:tplc="C51C6860">
      <w:start w:val="1"/>
      <w:numFmt w:val="decimal"/>
      <w:lvlText w:val="%1."/>
      <w:lvlJc w:val="left"/>
      <w:pPr>
        <w:ind w:left="360" w:hanging="360"/>
      </w:pPr>
      <w:rPr>
        <w:rFonts w:eastAsia="SimSu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00000018"/>
    <w:multiLevelType w:val="hybridMultilevel"/>
    <w:tmpl w:val="77D0CC9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0000019"/>
    <w:multiLevelType w:val="hybridMultilevel"/>
    <w:tmpl w:val="24EAA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903E0898"/>
    <w:lvl w:ilvl="0" w:tplc="268C37B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6" w15:restartNumberingAfterBreak="0">
    <w:nsid w:val="0000001B"/>
    <w:multiLevelType w:val="hybridMultilevel"/>
    <w:tmpl w:val="1BB09D18"/>
    <w:lvl w:ilvl="0" w:tplc="9828D7D2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FDE02D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000001D"/>
    <w:multiLevelType w:val="multilevel"/>
    <w:tmpl w:val="8FF0795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000001E"/>
    <w:multiLevelType w:val="hybridMultilevel"/>
    <w:tmpl w:val="C59C6F9C"/>
    <w:lvl w:ilvl="0" w:tplc="254E73B0">
      <w:start w:val="2"/>
      <w:numFmt w:val="decimal"/>
      <w:lvlText w:val="%1."/>
      <w:lvlJc w:val="left"/>
      <w:pPr>
        <w:ind w:left="360" w:hanging="360"/>
      </w:pPr>
      <w:rPr>
        <w:rFonts w:eastAsia="Calibr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0000001F"/>
    <w:multiLevelType w:val="multilevel"/>
    <w:tmpl w:val="EF34405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A4A4717"/>
    <w:multiLevelType w:val="hybridMultilevel"/>
    <w:tmpl w:val="D1E28B22"/>
    <w:lvl w:ilvl="0" w:tplc="7380933C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2CF204C6"/>
    <w:multiLevelType w:val="multilevel"/>
    <w:tmpl w:val="8FD42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9BF21F5"/>
    <w:multiLevelType w:val="hybridMultilevel"/>
    <w:tmpl w:val="EC28671C"/>
    <w:lvl w:ilvl="0" w:tplc="1EB8C73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D6516BC"/>
    <w:multiLevelType w:val="hybridMultilevel"/>
    <w:tmpl w:val="30F2126C"/>
    <w:lvl w:ilvl="0" w:tplc="16423D32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45D37804"/>
    <w:multiLevelType w:val="hybridMultilevel"/>
    <w:tmpl w:val="598CE5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7793AE7"/>
    <w:multiLevelType w:val="hybridMultilevel"/>
    <w:tmpl w:val="AA3659EE"/>
    <w:lvl w:ilvl="0" w:tplc="70DE90E8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4910343B"/>
    <w:multiLevelType w:val="multilevel"/>
    <w:tmpl w:val="02A02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485473E"/>
    <w:multiLevelType w:val="hybridMultilevel"/>
    <w:tmpl w:val="550AC6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DE85955"/>
    <w:multiLevelType w:val="hybridMultilevel"/>
    <w:tmpl w:val="572CCA2A"/>
    <w:lvl w:ilvl="0" w:tplc="7DCEC59A">
      <w:start w:val="2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F236235"/>
    <w:multiLevelType w:val="hybridMultilevel"/>
    <w:tmpl w:val="6BC4D10E"/>
    <w:lvl w:ilvl="0" w:tplc="A0D0FB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6B0218"/>
    <w:multiLevelType w:val="hybridMultilevel"/>
    <w:tmpl w:val="8CB2043E"/>
    <w:lvl w:ilvl="0" w:tplc="B44ECA36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10"/>
  </w:num>
  <w:num w:numId="4">
    <w:abstractNumId w:val="9"/>
  </w:num>
  <w:num w:numId="5">
    <w:abstractNumId w:val="16"/>
  </w:num>
  <w:num w:numId="6">
    <w:abstractNumId w:val="24"/>
  </w:num>
  <w:num w:numId="7">
    <w:abstractNumId w:val="13"/>
  </w:num>
  <w:num w:numId="8">
    <w:abstractNumId w:val="5"/>
  </w:num>
  <w:num w:numId="9">
    <w:abstractNumId w:val="18"/>
  </w:num>
  <w:num w:numId="10">
    <w:abstractNumId w:val="2"/>
  </w:num>
  <w:num w:numId="11">
    <w:abstractNumId w:val="8"/>
  </w:num>
  <w:num w:numId="12">
    <w:abstractNumId w:val="14"/>
  </w:num>
  <w:num w:numId="13">
    <w:abstractNumId w:val="1"/>
  </w:num>
  <w:num w:numId="14">
    <w:abstractNumId w:val="12"/>
  </w:num>
  <w:num w:numId="15">
    <w:abstractNumId w:val="7"/>
  </w:num>
  <w:num w:numId="16">
    <w:abstractNumId w:val="34"/>
  </w:num>
  <w:num w:numId="17">
    <w:abstractNumId w:val="15"/>
  </w:num>
  <w:num w:numId="18">
    <w:abstractNumId w:val="4"/>
  </w:num>
  <w:num w:numId="19">
    <w:abstractNumId w:val="21"/>
  </w:num>
  <w:num w:numId="20">
    <w:abstractNumId w:val="28"/>
  </w:num>
  <w:num w:numId="21">
    <w:abstractNumId w:val="22"/>
  </w:num>
  <w:num w:numId="22">
    <w:abstractNumId w:val="23"/>
  </w:num>
  <w:num w:numId="23">
    <w:abstractNumId w:val="25"/>
  </w:num>
  <w:num w:numId="24">
    <w:abstractNumId w:val="0"/>
  </w:num>
  <w:num w:numId="25">
    <w:abstractNumId w:val="30"/>
  </w:num>
  <w:num w:numId="26">
    <w:abstractNumId w:val="19"/>
  </w:num>
  <w:num w:numId="27">
    <w:abstractNumId w:val="17"/>
  </w:num>
  <w:num w:numId="28">
    <w:abstractNumId w:val="27"/>
  </w:num>
  <w:num w:numId="29">
    <w:abstractNumId w:val="29"/>
  </w:num>
  <w:num w:numId="30">
    <w:abstractNumId w:val="20"/>
  </w:num>
  <w:num w:numId="31">
    <w:abstractNumId w:val="3"/>
  </w:num>
  <w:num w:numId="32">
    <w:abstractNumId w:val="26"/>
  </w:num>
  <w:num w:numId="33">
    <w:abstractNumId w:val="38"/>
  </w:num>
  <w:num w:numId="34">
    <w:abstractNumId w:val="33"/>
  </w:num>
  <w:num w:numId="35">
    <w:abstractNumId w:val="32"/>
  </w:num>
  <w:num w:numId="36">
    <w:abstractNumId w:val="36"/>
  </w:num>
  <w:num w:numId="37">
    <w:abstractNumId w:val="37"/>
  </w:num>
  <w:num w:numId="38">
    <w:abstractNumId w:val="35"/>
  </w:num>
  <w:num w:numId="39">
    <w:abstractNumId w:val="39"/>
  </w:num>
  <w:num w:numId="40">
    <w:abstractNumId w:val="41"/>
  </w:num>
  <w:num w:numId="41">
    <w:abstractNumId w:val="31"/>
  </w:num>
  <w:num w:numId="42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C82"/>
    <w:rsid w:val="00063E79"/>
    <w:rsid w:val="000863BC"/>
    <w:rsid w:val="00116CBE"/>
    <w:rsid w:val="0012716F"/>
    <w:rsid w:val="0017248D"/>
    <w:rsid w:val="00190632"/>
    <w:rsid w:val="001C3153"/>
    <w:rsid w:val="001D33EF"/>
    <w:rsid w:val="00247DC8"/>
    <w:rsid w:val="002E3EA3"/>
    <w:rsid w:val="002F177E"/>
    <w:rsid w:val="00333810"/>
    <w:rsid w:val="003C1615"/>
    <w:rsid w:val="003D1848"/>
    <w:rsid w:val="003E3EDC"/>
    <w:rsid w:val="00412A18"/>
    <w:rsid w:val="00416881"/>
    <w:rsid w:val="00495611"/>
    <w:rsid w:val="005030EB"/>
    <w:rsid w:val="00534D6F"/>
    <w:rsid w:val="00560C02"/>
    <w:rsid w:val="00570C82"/>
    <w:rsid w:val="005E5AE4"/>
    <w:rsid w:val="00606F40"/>
    <w:rsid w:val="006722D2"/>
    <w:rsid w:val="006A6E44"/>
    <w:rsid w:val="006C6D04"/>
    <w:rsid w:val="00722EDA"/>
    <w:rsid w:val="00782C69"/>
    <w:rsid w:val="0078388D"/>
    <w:rsid w:val="007905FF"/>
    <w:rsid w:val="008209C0"/>
    <w:rsid w:val="0084040C"/>
    <w:rsid w:val="00844960"/>
    <w:rsid w:val="0085721A"/>
    <w:rsid w:val="008C2EF7"/>
    <w:rsid w:val="008E66C6"/>
    <w:rsid w:val="00930283"/>
    <w:rsid w:val="00936DBE"/>
    <w:rsid w:val="00996369"/>
    <w:rsid w:val="009D0A52"/>
    <w:rsid w:val="00AF696F"/>
    <w:rsid w:val="00B144DA"/>
    <w:rsid w:val="00B34FC7"/>
    <w:rsid w:val="00B9664B"/>
    <w:rsid w:val="00BC5B3F"/>
    <w:rsid w:val="00BE578F"/>
    <w:rsid w:val="00BF687F"/>
    <w:rsid w:val="00C70254"/>
    <w:rsid w:val="00CC09EE"/>
    <w:rsid w:val="00CD5435"/>
    <w:rsid w:val="00D4013A"/>
    <w:rsid w:val="00DA3F5D"/>
    <w:rsid w:val="00DA7687"/>
    <w:rsid w:val="00DF02AC"/>
    <w:rsid w:val="00EB0DA0"/>
    <w:rsid w:val="00EB64B6"/>
    <w:rsid w:val="00EC0C2B"/>
    <w:rsid w:val="00EE70DA"/>
    <w:rsid w:val="00F45D6F"/>
    <w:rsid w:val="00F61081"/>
    <w:rsid w:val="00F8667D"/>
    <w:rsid w:val="00F9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EE97C"/>
  <w15:docId w15:val="{ACAE82D4-7279-4523-8D81-D43711D04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after="0" w:line="240" w:lineRule="auto"/>
      <w:jc w:val="center"/>
      <w:outlineLvl w:val="0"/>
    </w:pPr>
    <w:rPr>
      <w:rFonts w:ascii="Times New Roman" w:eastAsia="MS Mincho" w:hAnsi="Times New Roman" w:cs="Times New Roman"/>
      <w:b/>
      <w:bCs/>
      <w:sz w:val="24"/>
      <w:szCs w:val="24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="Calibri Light" w:eastAsia="SimSun" w:hAnsi="Calibri Light"/>
      <w:color w:val="1F376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aliases w:val="Akapit z listą BS,Bullet1,List Paragraph1,Akapit z lista B"/>
    <w:basedOn w:val="Normal"/>
    <w:link w:val="ListParagraphChar"/>
    <w:uiPriority w:val="34"/>
    <w:qFormat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SimSun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character" w:customStyle="1" w:styleId="ListParagraphChar">
    <w:name w:val="List Paragraph Char"/>
    <w:aliases w:val="Akapit z listą BS Char,Bullet1 Char,List Paragraph1 Char,Akapit z lista B Char"/>
    <w:link w:val="ListParagraph"/>
    <w:uiPriority w:val="34"/>
    <w:qFormat/>
    <w:rPr>
      <w:rFonts w:ascii="Calibri" w:eastAsia="Calibri" w:hAnsi="Calibri" w:cs="SimSun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pPr>
      <w:spacing w:after="160"/>
    </w:pPr>
    <w:rPr>
      <w:rFonts w:ascii="Calibri" w:eastAsia="Calibri" w:hAnsi="Calibri" w:cs="SimSu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Calibri" w:eastAsia="Calibri" w:hAnsi="Calibri" w:cs="SimSu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character" w:customStyle="1" w:styleId="BodyText1">
    <w:name w:val="Body Text1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SimSun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Pr>
      <w:rFonts w:ascii="Times New Roman" w:eastAsia="MS Mincho" w:hAnsi="Times New Roman" w:cs="Times New Roman"/>
      <w:b/>
      <w:bCs/>
      <w:sz w:val="24"/>
      <w:szCs w:val="24"/>
      <w:lang w:val="en-GB"/>
    </w:rPr>
  </w:style>
  <w:style w:type="character" w:customStyle="1" w:styleId="fontstyle01">
    <w:name w:val="fontstyle01"/>
    <w:basedOn w:val="DefaultParagraphFont"/>
    <w:rPr>
      <w:rFonts w:ascii="Calibri" w:hAnsi="Calibri" w:cs="Calibri" w:hint="default"/>
      <w:b w:val="0"/>
      <w:bCs w:val="0"/>
      <w:i w:val="0"/>
      <w:iCs w:val="0"/>
      <w:color w:val="000000"/>
      <w:sz w:val="18"/>
      <w:szCs w:val="18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Calibri Light" w:eastAsia="SimSun" w:hAnsi="Calibri Light" w:cs="SimSun"/>
      <w:color w:val="1F3763"/>
      <w:sz w:val="24"/>
      <w:szCs w:val="24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r-only">
    <w:name w:val="sr-only"/>
    <w:basedOn w:val="DefaultParagraphFont"/>
    <w:rsid w:val="00B34FC7"/>
  </w:style>
  <w:style w:type="paragraph" w:styleId="Revision">
    <w:name w:val="Revision"/>
    <w:hidden/>
    <w:uiPriority w:val="99"/>
    <w:semiHidden/>
    <w:rsid w:val="00063E7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076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6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37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29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93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381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14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1648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684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77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B4DA74B8BE43ADB392C64DBE4FB5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123</Nr_x002e__x0020_akti>
    <Data_x0020_e_x0020_Krijimit xmlns="0e656187-b300-4fb0-8bf4-3a50f872073c">2026-05-29T09:08:33Z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2026-05-28T00:00:00Z</Date_x0020_protokolli>
    <Titulli xmlns="0e656187-b300-4fb0-8bf4-3a50f872073c">Mbi miratimin e kërkesës së shoqërisë “Erseka Solar Park 1” sh.p.k. për krijimin e llogarisë në regjistrin elektronik të garancive të origjinës dhe regjistrimin fillestar të pajisjeve të prodhimit për centralin fotovoltaik</Titulli>
    <Modifikuesi xmlns="0e656187-b300-4fb0-8bf4-3a50f872073c">keisina.zace</Modifikuesi>
    <Nr_x002e__x0020_prot_x0020_QBZ xmlns="0e656187-b300-4fb0-8bf4-3a50f872073c">1210/4</Nr_x002e__x0020_prot_x0020_QBZ>
    <Data_x0020_e_x0020_Modifikimit xmlns="0e656187-b300-4fb0-8bf4-3a50f872073c">2026-05-29T09:35:44Z</Data_x0020_e_x0020_Modifikimit>
    <Dekretuar xmlns="0e656187-b300-4fb0-8bf4-3a50f872073c">false</Dekretuar>
    <Data xmlns="0e656187-b300-4fb0-8bf4-3a50f872073c">2026-05-06T00:00:00Z</Data>
    <Nr_x002e__x0020_protokolli_x0020_i_x0020_aktit xmlns="0e656187-b300-4fb0-8bf4-3a50f872073c">1698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0CE1276B-270A-4A07-8055-14A5F44A30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6C04C0-7E61-4272-8CDA-774C3E46BD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45B2DF3-2FA7-4E25-956E-60778C695A51}">
  <ds:schemaRefs>
    <ds:schemaRef ds:uri="0e656187-b300-4fb0-8bf4-3a50f872073c"/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827</Words>
  <Characters>4716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kërkesës së shoqërisë “Erseka Solar Park 1” sh.p.k. për krijimin e llogarisë në regjistrin elektronik të garancive të origjinës dhe regjistrimin fillestar të pajisjeve të prodhimit për centralin fotovoltaik</dc:title>
  <dc:creator>Rovalda Mema</dc:creator>
  <cp:lastModifiedBy>fjora.cahani</cp:lastModifiedBy>
  <cp:revision>4</cp:revision>
  <cp:lastPrinted>2025-03-05T13:38:00Z</cp:lastPrinted>
  <dcterms:created xsi:type="dcterms:W3CDTF">2026-05-28T11:53:00Z</dcterms:created>
  <dcterms:modified xsi:type="dcterms:W3CDTF">2026-05-29T10:26:00Z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c64857f26f944fda9153640a7444e2e3</vt:lpwstr>
  </property>
</Properties>
</file>