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F247BF" w14:textId="77777777" w:rsidR="002A632D" w:rsidRPr="00A86F64" w:rsidRDefault="002A632D" w:rsidP="00E71AF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86F64">
        <w:rPr>
          <w:rFonts w:ascii="Garamond" w:hAnsi="Garamond"/>
          <w:b/>
          <w:sz w:val="24"/>
        </w:rPr>
        <w:t>VENDIM</w:t>
      </w:r>
    </w:p>
    <w:p w14:paraId="3C4D6721" w14:textId="64F11756" w:rsidR="00F5332C" w:rsidRPr="00A86F64" w:rsidRDefault="002A632D" w:rsidP="00E71AF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86F64">
        <w:rPr>
          <w:rFonts w:ascii="Garamond" w:hAnsi="Garamond"/>
          <w:b/>
          <w:sz w:val="24"/>
        </w:rPr>
        <w:t>Nr</w:t>
      </w:r>
      <w:r w:rsidR="00784F15" w:rsidRPr="00A86F64">
        <w:rPr>
          <w:rFonts w:ascii="Garamond" w:hAnsi="Garamond"/>
          <w:b/>
          <w:sz w:val="24"/>
        </w:rPr>
        <w:t>.</w:t>
      </w:r>
      <w:r w:rsidR="009747BE" w:rsidRPr="00A86F64">
        <w:rPr>
          <w:rFonts w:ascii="Garamond" w:hAnsi="Garamond"/>
          <w:b/>
          <w:sz w:val="24"/>
        </w:rPr>
        <w:t xml:space="preserve"> </w:t>
      </w:r>
      <w:r w:rsidR="006F5642" w:rsidRPr="00A86F64">
        <w:rPr>
          <w:rFonts w:ascii="Garamond" w:hAnsi="Garamond"/>
          <w:b/>
          <w:sz w:val="24"/>
        </w:rPr>
        <w:t>204</w:t>
      </w:r>
      <w:r w:rsidR="00A86F64" w:rsidRPr="00A86F64">
        <w:rPr>
          <w:rFonts w:ascii="Garamond" w:hAnsi="Garamond"/>
          <w:b/>
          <w:sz w:val="24"/>
        </w:rPr>
        <w:t xml:space="preserve">, datë </w:t>
      </w:r>
      <w:r w:rsidR="00E16C93" w:rsidRPr="00A86F64">
        <w:rPr>
          <w:rFonts w:ascii="Garamond" w:hAnsi="Garamond"/>
          <w:b/>
          <w:sz w:val="24"/>
        </w:rPr>
        <w:t>21</w:t>
      </w:r>
      <w:r w:rsidR="007B57F6" w:rsidRPr="00A86F64">
        <w:rPr>
          <w:rFonts w:ascii="Garamond" w:hAnsi="Garamond"/>
          <w:b/>
          <w:sz w:val="24"/>
        </w:rPr>
        <w:t>.7</w:t>
      </w:r>
      <w:r w:rsidR="0023482E" w:rsidRPr="00A86F64">
        <w:rPr>
          <w:rFonts w:ascii="Garamond" w:hAnsi="Garamond"/>
          <w:b/>
          <w:sz w:val="24"/>
        </w:rPr>
        <w:t>.2026</w:t>
      </w:r>
    </w:p>
    <w:p w14:paraId="5C92DA6B" w14:textId="08D21E61" w:rsidR="00E71AFD" w:rsidRPr="00A86F64" w:rsidRDefault="00E71AFD" w:rsidP="00E71AF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1644333" w14:textId="7C7801B0" w:rsidR="00E71AFD" w:rsidRPr="00A86F64" w:rsidRDefault="00E71AFD" w:rsidP="00E71A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</w:rPr>
      </w:pPr>
      <w:r w:rsidRPr="00A86F64">
        <w:rPr>
          <w:rFonts w:ascii="Garamond" w:hAnsi="Garamond" w:cs="Calibri"/>
          <w:b/>
          <w:bCs/>
          <w:color w:val="000000"/>
          <w:sz w:val="24"/>
        </w:rPr>
        <w:t>MBI PEZULLIMIN E AFATIT TË VENDIMMARRJES SË BORDIT TË ERE-</w:t>
      </w:r>
      <w:r w:rsidR="00A86F64">
        <w:rPr>
          <w:rFonts w:ascii="Garamond" w:hAnsi="Garamond" w:cs="Calibri"/>
          <w:b/>
          <w:bCs/>
          <w:color w:val="000000"/>
          <w:sz w:val="24"/>
        </w:rPr>
        <w:t>s,</w:t>
      </w:r>
      <w:r w:rsidRPr="00A86F64">
        <w:rPr>
          <w:rFonts w:ascii="Garamond" w:hAnsi="Garamond" w:cs="Calibri"/>
          <w:b/>
          <w:bCs/>
          <w:color w:val="000000"/>
          <w:sz w:val="24"/>
        </w:rPr>
        <w:t xml:space="preserve"> LIDHUR ME KËR</w:t>
      </w:r>
      <w:r w:rsidR="00A86F64">
        <w:rPr>
          <w:rFonts w:ascii="Garamond" w:hAnsi="Garamond" w:cs="Calibri"/>
          <w:b/>
          <w:bCs/>
          <w:color w:val="000000"/>
          <w:sz w:val="24"/>
        </w:rPr>
        <w:t>KESËN E SHOQËRISË “</w:t>
      </w:r>
      <w:proofErr w:type="spellStart"/>
      <w:r w:rsidR="00A86F64">
        <w:rPr>
          <w:rFonts w:ascii="Garamond" w:hAnsi="Garamond" w:cs="Calibri"/>
          <w:b/>
          <w:bCs/>
          <w:color w:val="000000"/>
          <w:sz w:val="24"/>
        </w:rPr>
        <w:t>IDI</w:t>
      </w:r>
      <w:proofErr w:type="spellEnd"/>
      <w:r w:rsidR="00A86F64">
        <w:rPr>
          <w:rFonts w:ascii="Garamond" w:hAnsi="Garamond" w:cs="Calibri"/>
          <w:b/>
          <w:bCs/>
          <w:color w:val="000000"/>
          <w:sz w:val="24"/>
        </w:rPr>
        <w:t xml:space="preserve"> 2005” SHPK</w:t>
      </w:r>
      <w:r w:rsidRPr="00A86F64">
        <w:rPr>
          <w:rFonts w:ascii="Garamond" w:hAnsi="Garamond" w:cs="Calibri"/>
          <w:b/>
          <w:bCs/>
          <w:color w:val="000000"/>
          <w:sz w:val="24"/>
        </w:rPr>
        <w:t xml:space="preserve"> PËR MODIFIKIMIN E LICENCËS NË VEPRIMTARINË E PRODHIMIT TË ENERGJISË ELEKTRIKE NGA CENTRALI </w:t>
      </w:r>
      <w:proofErr w:type="spellStart"/>
      <w:r w:rsidRPr="00A86F64">
        <w:rPr>
          <w:rFonts w:ascii="Garamond" w:hAnsi="Garamond" w:cs="Calibri"/>
          <w:b/>
          <w:bCs/>
          <w:color w:val="000000"/>
          <w:sz w:val="24"/>
        </w:rPr>
        <w:t>FOTOVOLTAIK</w:t>
      </w:r>
      <w:proofErr w:type="spellEnd"/>
      <w:r w:rsidRPr="00A86F64">
        <w:rPr>
          <w:rFonts w:ascii="Garamond" w:hAnsi="Garamond" w:cs="Calibri"/>
          <w:b/>
          <w:bCs/>
          <w:color w:val="000000"/>
          <w:sz w:val="24"/>
        </w:rPr>
        <w:t xml:space="preserve"> ME KAPACITET TË INSTALUAR 8.8 </w:t>
      </w:r>
      <w:proofErr w:type="spellStart"/>
      <w:r w:rsidR="00A86F64" w:rsidRPr="00A86F64">
        <w:rPr>
          <w:rFonts w:ascii="Garamond" w:hAnsi="Garamond" w:cs="Calibri"/>
          <w:b/>
          <w:bCs/>
          <w:color w:val="000000"/>
          <w:sz w:val="24"/>
        </w:rPr>
        <w:t>mw</w:t>
      </w:r>
      <w:proofErr w:type="spellEnd"/>
    </w:p>
    <w:p w14:paraId="047F8A79" w14:textId="77777777" w:rsidR="00E71AFD" w:rsidRPr="00A86F64" w:rsidRDefault="00E71AFD" w:rsidP="00E71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</w:p>
    <w:p w14:paraId="1E72CC87" w14:textId="1571EA5E" w:rsidR="00E71AFD" w:rsidRPr="00A86F64" w:rsidRDefault="00E71AFD" w:rsidP="00E71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86F64">
        <w:rPr>
          <w:rFonts w:ascii="Garamond" w:hAnsi="Garamond" w:cs="Calibri"/>
          <w:color w:val="000000"/>
          <w:sz w:val="24"/>
        </w:rPr>
        <w:t>Në mbështetje të nenit 16, të ligjit nr. 59/2026</w:t>
      </w:r>
      <w:r w:rsidR="00A86F64">
        <w:rPr>
          <w:rFonts w:ascii="Garamond" w:hAnsi="Garamond" w:cs="Calibri"/>
          <w:color w:val="000000"/>
          <w:sz w:val="24"/>
        </w:rPr>
        <w:t>,</w:t>
      </w:r>
      <w:r w:rsidRPr="00A86F64">
        <w:rPr>
          <w:rFonts w:ascii="Garamond" w:hAnsi="Garamond" w:cs="Calibri"/>
          <w:color w:val="000000"/>
          <w:sz w:val="24"/>
        </w:rPr>
        <w:t xml:space="preserve"> </w:t>
      </w:r>
      <w:r w:rsidRPr="00A86F64">
        <w:rPr>
          <w:rFonts w:ascii="Garamond" w:hAnsi="Garamond" w:cs="Calibri"/>
          <w:iCs/>
          <w:color w:val="000000"/>
          <w:sz w:val="24"/>
        </w:rPr>
        <w:t>“Për sektorin e energjisë elektrike”</w:t>
      </w:r>
      <w:r w:rsidRPr="00A86F64">
        <w:rPr>
          <w:rFonts w:ascii="Garamond" w:hAnsi="Garamond" w:cs="Calibri"/>
          <w:color w:val="000000"/>
          <w:sz w:val="24"/>
        </w:rPr>
        <w:t xml:space="preserve">; </w:t>
      </w:r>
      <w:r w:rsidR="00A86F64" w:rsidRPr="00C53B43">
        <w:rPr>
          <w:rFonts w:ascii="Garamond" w:hAnsi="Garamond"/>
          <w:sz w:val="24"/>
        </w:rPr>
        <w:t xml:space="preserve">të </w:t>
      </w:r>
      <w:r w:rsidRPr="00A86F64">
        <w:rPr>
          <w:rFonts w:ascii="Garamond" w:hAnsi="Garamond" w:cs="Calibri"/>
          <w:color w:val="000000"/>
          <w:sz w:val="24"/>
        </w:rPr>
        <w:t>nenit 66, pika 1, të ligjit nr. 44/2015</w:t>
      </w:r>
      <w:r w:rsidR="00A86F64">
        <w:rPr>
          <w:rFonts w:ascii="Garamond" w:hAnsi="Garamond" w:cs="Calibri"/>
          <w:color w:val="000000"/>
          <w:sz w:val="24"/>
        </w:rPr>
        <w:t>,</w:t>
      </w:r>
      <w:r w:rsidRPr="00A86F64">
        <w:rPr>
          <w:rFonts w:ascii="Garamond" w:hAnsi="Garamond" w:cs="Calibri"/>
          <w:color w:val="000000"/>
          <w:sz w:val="24"/>
        </w:rPr>
        <w:t xml:space="preserve"> “</w:t>
      </w:r>
      <w:r w:rsidRPr="00A86F64">
        <w:rPr>
          <w:rFonts w:ascii="Garamond" w:hAnsi="Garamond" w:cs="Calibri"/>
          <w:iCs/>
          <w:color w:val="000000"/>
          <w:sz w:val="24"/>
        </w:rPr>
        <w:t xml:space="preserve">Kodi i Procedurave Administrative </w:t>
      </w:r>
      <w:r w:rsidR="00A86F64" w:rsidRPr="00C53B43">
        <w:rPr>
          <w:rFonts w:ascii="Garamond" w:hAnsi="Garamond"/>
          <w:sz w:val="24"/>
        </w:rPr>
        <w:t>të</w:t>
      </w:r>
      <w:r w:rsidRPr="00A86F64">
        <w:rPr>
          <w:rFonts w:ascii="Garamond" w:hAnsi="Garamond" w:cs="Calibri"/>
          <w:iCs/>
          <w:color w:val="000000"/>
          <w:sz w:val="24"/>
        </w:rPr>
        <w:t xml:space="preserve"> </w:t>
      </w:r>
      <w:r w:rsidRPr="00A86F64">
        <w:rPr>
          <w:rFonts w:ascii="Garamond" w:hAnsi="Garamond" w:cs="Calibri"/>
          <w:iCs/>
          <w:color w:val="000000"/>
          <w:sz w:val="24"/>
        </w:rPr>
        <w:t>Republikës së Shqipërisë</w:t>
      </w:r>
      <w:r w:rsidRPr="00A86F64">
        <w:rPr>
          <w:rFonts w:ascii="Garamond" w:hAnsi="Garamond" w:cs="Calibri"/>
          <w:color w:val="000000"/>
          <w:sz w:val="24"/>
        </w:rPr>
        <w:t xml:space="preserve">”; </w:t>
      </w:r>
      <w:r w:rsidR="00A86F64" w:rsidRPr="00C53B43">
        <w:rPr>
          <w:rFonts w:ascii="Garamond" w:hAnsi="Garamond"/>
          <w:sz w:val="24"/>
        </w:rPr>
        <w:t xml:space="preserve">të </w:t>
      </w:r>
      <w:r w:rsidRPr="00A86F64">
        <w:rPr>
          <w:rFonts w:ascii="Garamond" w:hAnsi="Garamond" w:cs="Calibri"/>
          <w:color w:val="000000"/>
          <w:sz w:val="24"/>
        </w:rPr>
        <w:t xml:space="preserve">nenit 14, pika 10, të </w:t>
      </w:r>
      <w:r w:rsidR="00A86F64">
        <w:rPr>
          <w:rFonts w:ascii="Garamond" w:hAnsi="Garamond" w:cs="Calibri"/>
          <w:color w:val="000000"/>
          <w:sz w:val="24"/>
        </w:rPr>
        <w:t>“</w:t>
      </w:r>
      <w:r w:rsidRPr="00A86F64">
        <w:rPr>
          <w:rFonts w:ascii="Garamond" w:hAnsi="Garamond" w:cs="Calibri"/>
          <w:iCs/>
          <w:color w:val="000000"/>
          <w:sz w:val="24"/>
        </w:rPr>
        <w:t>Rregullores për procedurat dhe afatet për dhënien, modifikimin, transferimin, rinovimin, njohjen dhe heqjen e licencave në sektorin e energjisë elektrike</w:t>
      </w:r>
      <w:r w:rsidR="00A86F64">
        <w:rPr>
          <w:rFonts w:ascii="Garamond" w:hAnsi="Garamond" w:cs="Calibri"/>
          <w:iCs/>
          <w:color w:val="000000"/>
          <w:sz w:val="24"/>
        </w:rPr>
        <w:t>”</w:t>
      </w:r>
      <w:r w:rsidRPr="00A86F64">
        <w:rPr>
          <w:rFonts w:ascii="Garamond" w:hAnsi="Garamond" w:cs="Calibri"/>
          <w:color w:val="000000"/>
          <w:sz w:val="24"/>
        </w:rPr>
        <w:t>,</w:t>
      </w:r>
      <w:r w:rsidRPr="00A86F64">
        <w:rPr>
          <w:rFonts w:ascii="Garamond" w:hAnsi="Garamond" w:cs="Calibri"/>
          <w:iCs/>
          <w:color w:val="000000"/>
          <w:sz w:val="24"/>
        </w:rPr>
        <w:t xml:space="preserve"> </w:t>
      </w:r>
      <w:r w:rsidRPr="00A86F64">
        <w:rPr>
          <w:rFonts w:ascii="Garamond" w:hAnsi="Garamond" w:cs="Calibri"/>
          <w:color w:val="000000"/>
          <w:sz w:val="24"/>
        </w:rPr>
        <w:t xml:space="preserve">të miratuar me vendimin e </w:t>
      </w:r>
      <w:r w:rsidR="00A86F64" w:rsidRPr="00A86F64">
        <w:rPr>
          <w:rFonts w:ascii="Garamond" w:hAnsi="Garamond" w:cs="Calibri"/>
          <w:color w:val="000000"/>
          <w:sz w:val="24"/>
        </w:rPr>
        <w:t xml:space="preserve">Bordit </w:t>
      </w:r>
      <w:r w:rsidRPr="00A86F64">
        <w:rPr>
          <w:rFonts w:ascii="Garamond" w:hAnsi="Garamond" w:cs="Calibri"/>
          <w:color w:val="000000"/>
          <w:sz w:val="24"/>
        </w:rPr>
        <w:t>të Entit Rregullator të En</w:t>
      </w:r>
      <w:r w:rsidR="00A86F64">
        <w:rPr>
          <w:rFonts w:ascii="Garamond" w:hAnsi="Garamond" w:cs="Calibri"/>
          <w:color w:val="000000"/>
          <w:sz w:val="24"/>
        </w:rPr>
        <w:t>ergjisë (ERE) nr. 109, datë 29.</w:t>
      </w:r>
      <w:r w:rsidRPr="00A86F64">
        <w:rPr>
          <w:rFonts w:ascii="Garamond" w:hAnsi="Garamond" w:cs="Calibri"/>
          <w:color w:val="000000"/>
          <w:sz w:val="24"/>
        </w:rPr>
        <w:t xml:space="preserve">6.2016, </w:t>
      </w:r>
      <w:r w:rsidR="00A86F64" w:rsidRPr="00C53B43">
        <w:rPr>
          <w:rFonts w:ascii="Garamond" w:hAnsi="Garamond"/>
          <w:sz w:val="24"/>
        </w:rPr>
        <w:t>të</w:t>
      </w:r>
      <w:r w:rsidRPr="00A86F64">
        <w:rPr>
          <w:rFonts w:ascii="Garamond" w:hAnsi="Garamond" w:cs="Calibri"/>
          <w:color w:val="000000"/>
          <w:sz w:val="24"/>
        </w:rPr>
        <w:t xml:space="preserve"> </w:t>
      </w:r>
      <w:r w:rsidRPr="00A86F64">
        <w:rPr>
          <w:rFonts w:ascii="Garamond" w:hAnsi="Garamond" w:cs="Calibri"/>
          <w:color w:val="000000"/>
          <w:sz w:val="24"/>
        </w:rPr>
        <w:t xml:space="preserve">ndryshuar; si dhe </w:t>
      </w:r>
      <w:r w:rsidR="00A86F64" w:rsidRPr="00C53B43">
        <w:rPr>
          <w:rFonts w:ascii="Garamond" w:hAnsi="Garamond"/>
          <w:sz w:val="24"/>
        </w:rPr>
        <w:t xml:space="preserve">të </w:t>
      </w:r>
      <w:r w:rsidRPr="00A86F64">
        <w:rPr>
          <w:rFonts w:ascii="Garamond" w:hAnsi="Garamond" w:cs="Calibri"/>
          <w:color w:val="000000"/>
          <w:sz w:val="24"/>
        </w:rPr>
        <w:t xml:space="preserve">nenit 15, të </w:t>
      </w:r>
      <w:r w:rsidR="00A86F64">
        <w:rPr>
          <w:rFonts w:ascii="Garamond" w:hAnsi="Garamond" w:cs="Calibri"/>
          <w:color w:val="000000"/>
          <w:sz w:val="24"/>
        </w:rPr>
        <w:t>“</w:t>
      </w:r>
      <w:r w:rsidRPr="00A86F64">
        <w:rPr>
          <w:rFonts w:ascii="Garamond" w:hAnsi="Garamond" w:cs="Calibri"/>
          <w:iCs/>
          <w:color w:val="000000"/>
          <w:sz w:val="24"/>
        </w:rPr>
        <w:t>Rregullores për organizimin, funksionimin dhe procedurat e ERE-s</w:t>
      </w:r>
      <w:r w:rsidR="00A86F64">
        <w:rPr>
          <w:rFonts w:ascii="Garamond" w:hAnsi="Garamond" w:cs="Calibri"/>
          <w:iCs/>
          <w:color w:val="000000"/>
          <w:sz w:val="24"/>
        </w:rPr>
        <w:t>”</w:t>
      </w:r>
      <w:r w:rsidRPr="00A86F64">
        <w:rPr>
          <w:rFonts w:ascii="Garamond" w:hAnsi="Garamond" w:cs="Calibri"/>
          <w:color w:val="000000"/>
          <w:sz w:val="24"/>
        </w:rPr>
        <w:t xml:space="preserve">, miratuar me vendimin e </w:t>
      </w:r>
      <w:r w:rsidR="00A86F64" w:rsidRPr="00A86F64">
        <w:rPr>
          <w:rFonts w:ascii="Garamond" w:hAnsi="Garamond" w:cs="Calibri"/>
          <w:color w:val="000000"/>
          <w:sz w:val="24"/>
        </w:rPr>
        <w:t xml:space="preserve">Bordit </w:t>
      </w:r>
      <w:r w:rsidR="00A86F64">
        <w:rPr>
          <w:rFonts w:ascii="Garamond" w:hAnsi="Garamond" w:cs="Calibri"/>
          <w:color w:val="000000"/>
          <w:sz w:val="24"/>
        </w:rPr>
        <w:t>të ERE-s nr. 96, datë 17.</w:t>
      </w:r>
      <w:r w:rsidRPr="00A86F64">
        <w:rPr>
          <w:rFonts w:ascii="Garamond" w:hAnsi="Garamond" w:cs="Calibri"/>
          <w:color w:val="000000"/>
          <w:sz w:val="24"/>
        </w:rPr>
        <w:t xml:space="preserve">6.2016; Bordi i ERE-s, </w:t>
      </w:r>
      <w:r w:rsidR="00A86F64">
        <w:rPr>
          <w:rFonts w:ascii="Garamond" w:hAnsi="Garamond" w:cs="Calibri"/>
          <w:color w:val="000000"/>
          <w:sz w:val="24"/>
        </w:rPr>
        <w:t>në mbledhjen e tij të datës 21.</w:t>
      </w:r>
      <w:r w:rsidRPr="00A86F64">
        <w:rPr>
          <w:rFonts w:ascii="Garamond" w:hAnsi="Garamond" w:cs="Calibri"/>
          <w:color w:val="000000"/>
          <w:sz w:val="24"/>
        </w:rPr>
        <w:t xml:space="preserve">7.2026, mbasi shqyrtoi relacionin me nr. 1899/6 </w:t>
      </w:r>
      <w:proofErr w:type="spellStart"/>
      <w:r w:rsidRPr="00A86F64">
        <w:rPr>
          <w:rFonts w:ascii="Garamond" w:hAnsi="Garamond" w:cs="Calibri"/>
          <w:color w:val="000000"/>
          <w:sz w:val="24"/>
        </w:rPr>
        <w:t>prot</w:t>
      </w:r>
      <w:proofErr w:type="spellEnd"/>
      <w:r w:rsidRPr="00A86F64">
        <w:rPr>
          <w:rFonts w:ascii="Garamond" w:hAnsi="Garamond" w:cs="Calibri"/>
          <w:color w:val="000000"/>
          <w:sz w:val="24"/>
        </w:rPr>
        <w:t xml:space="preserve">., datë </w:t>
      </w:r>
      <w:r w:rsidR="00A86F64">
        <w:rPr>
          <w:rFonts w:ascii="Garamond" w:hAnsi="Garamond" w:cs="Calibri"/>
          <w:color w:val="000000"/>
          <w:sz w:val="24"/>
        </w:rPr>
        <w:t>16.</w:t>
      </w:r>
      <w:r w:rsidRPr="00A86F64">
        <w:rPr>
          <w:rFonts w:ascii="Garamond" w:hAnsi="Garamond" w:cs="Calibri"/>
          <w:color w:val="000000"/>
          <w:sz w:val="24"/>
        </w:rPr>
        <w:t xml:space="preserve">7.2026, të Drejtorisë së Licencimit, Autorizimeve dhe Garancisë së Origjinës </w:t>
      </w:r>
      <w:r w:rsidRPr="00A86F64">
        <w:rPr>
          <w:rFonts w:ascii="Garamond" w:hAnsi="Garamond" w:cs="Calibri"/>
          <w:iCs/>
          <w:color w:val="000000"/>
          <w:sz w:val="24"/>
        </w:rPr>
        <w:t xml:space="preserve">“Mbi kërkesën e shoqërisë </w:t>
      </w:r>
      <w:r w:rsidR="00A86F64">
        <w:rPr>
          <w:rFonts w:ascii="Garamond" w:hAnsi="Garamond" w:cs="Calibri"/>
          <w:iCs/>
          <w:color w:val="000000"/>
          <w:sz w:val="24"/>
        </w:rPr>
        <w:t>‘</w:t>
      </w:r>
      <w:proofErr w:type="spellStart"/>
      <w:r w:rsidRPr="00A86F64">
        <w:rPr>
          <w:rFonts w:ascii="Garamond" w:hAnsi="Garamond" w:cs="Calibri"/>
          <w:iCs/>
          <w:color w:val="000000"/>
          <w:sz w:val="24"/>
        </w:rPr>
        <w:t>IDI</w:t>
      </w:r>
      <w:proofErr w:type="spellEnd"/>
      <w:r w:rsidRPr="00A86F64">
        <w:rPr>
          <w:rFonts w:ascii="Garamond" w:hAnsi="Garamond" w:cs="Calibri"/>
          <w:iCs/>
          <w:color w:val="000000"/>
          <w:sz w:val="24"/>
        </w:rPr>
        <w:t xml:space="preserve"> 2005</w:t>
      </w:r>
      <w:r w:rsidR="00A86F64">
        <w:rPr>
          <w:rFonts w:ascii="Garamond" w:hAnsi="Garamond" w:cs="Calibri"/>
          <w:iCs/>
          <w:color w:val="000000"/>
          <w:sz w:val="24"/>
        </w:rPr>
        <w:t>’</w:t>
      </w:r>
      <w:r w:rsidRPr="00A86F64">
        <w:rPr>
          <w:rFonts w:ascii="Garamond" w:hAnsi="Garamond" w:cs="Calibri"/>
          <w:iCs/>
          <w:color w:val="000000"/>
          <w:sz w:val="24"/>
        </w:rPr>
        <w:t xml:space="preserve"> </w:t>
      </w:r>
      <w:proofErr w:type="spellStart"/>
      <w:r w:rsidRPr="00A86F64">
        <w:rPr>
          <w:rFonts w:ascii="Garamond" w:hAnsi="Garamond" w:cs="Calibri"/>
          <w:iCs/>
          <w:color w:val="000000"/>
          <w:sz w:val="24"/>
        </w:rPr>
        <w:t>sh.p.k</w:t>
      </w:r>
      <w:proofErr w:type="spellEnd"/>
      <w:r w:rsidRPr="00A86F64">
        <w:rPr>
          <w:rFonts w:ascii="Garamond" w:hAnsi="Garamond" w:cs="Calibri"/>
          <w:iCs/>
          <w:color w:val="000000"/>
          <w:sz w:val="24"/>
        </w:rPr>
        <w:t xml:space="preserve">. për modifikimin e licencës në veprimtarinë e prodhimit të energjisë elektrike, nga centrali </w:t>
      </w:r>
      <w:proofErr w:type="spellStart"/>
      <w:r w:rsidRPr="00A86F64">
        <w:rPr>
          <w:rFonts w:ascii="Garamond" w:hAnsi="Garamond" w:cs="Calibri"/>
          <w:iCs/>
          <w:color w:val="000000"/>
          <w:sz w:val="24"/>
        </w:rPr>
        <w:t>fotovoltaik</w:t>
      </w:r>
      <w:proofErr w:type="spellEnd"/>
      <w:r w:rsidRPr="00A86F64">
        <w:rPr>
          <w:rFonts w:ascii="Garamond" w:hAnsi="Garamond" w:cs="Calibri"/>
          <w:iCs/>
          <w:color w:val="000000"/>
          <w:sz w:val="24"/>
        </w:rPr>
        <w:t xml:space="preserve"> me kapacitet të instaluar 8.8 </w:t>
      </w:r>
      <w:proofErr w:type="spellStart"/>
      <w:r w:rsidR="00A86F64" w:rsidRPr="00A86F64">
        <w:rPr>
          <w:rFonts w:ascii="Garamond" w:hAnsi="Garamond" w:cs="Calibri"/>
          <w:iCs/>
          <w:color w:val="000000"/>
          <w:sz w:val="24"/>
        </w:rPr>
        <w:t>mw</w:t>
      </w:r>
      <w:proofErr w:type="spellEnd"/>
      <w:r w:rsidRPr="00A86F64">
        <w:rPr>
          <w:rFonts w:ascii="Garamond" w:hAnsi="Garamond" w:cs="Calibri"/>
          <w:iCs/>
          <w:color w:val="000000"/>
          <w:sz w:val="24"/>
        </w:rPr>
        <w:t>”</w:t>
      </w:r>
      <w:r w:rsidRPr="00A86F64">
        <w:rPr>
          <w:rFonts w:ascii="Garamond" w:hAnsi="Garamond" w:cs="Calibri"/>
          <w:color w:val="000000"/>
          <w:sz w:val="24"/>
        </w:rPr>
        <w:t>,</w:t>
      </w:r>
    </w:p>
    <w:p w14:paraId="351D1815" w14:textId="6AEAE32E" w:rsidR="00E71AFD" w:rsidRPr="00A86F64" w:rsidRDefault="00A86F64" w:rsidP="00E71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</w:rPr>
      </w:pPr>
      <w:r w:rsidRPr="00A86F64">
        <w:rPr>
          <w:rFonts w:ascii="Garamond" w:hAnsi="Garamond" w:cs="Calibri"/>
          <w:bCs/>
          <w:color w:val="000000"/>
          <w:sz w:val="24"/>
        </w:rPr>
        <w:t xml:space="preserve">konstatoi </w:t>
      </w:r>
      <w:r w:rsidR="00E71AFD" w:rsidRPr="00A86F64">
        <w:rPr>
          <w:rFonts w:ascii="Garamond" w:hAnsi="Garamond" w:cs="Calibri"/>
          <w:bCs/>
          <w:color w:val="000000"/>
          <w:sz w:val="24"/>
        </w:rPr>
        <w:t xml:space="preserve">se: </w:t>
      </w:r>
    </w:p>
    <w:p w14:paraId="3831AA95" w14:textId="436D049A" w:rsidR="00E71AFD" w:rsidRPr="00A86F64" w:rsidRDefault="00E71AFD" w:rsidP="00E71AF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86F64">
        <w:rPr>
          <w:rFonts w:ascii="Garamond" w:hAnsi="Garamond" w:cs="Calibri"/>
          <w:color w:val="000000"/>
          <w:sz w:val="24"/>
        </w:rPr>
        <w:t>- Shoqëria “</w:t>
      </w:r>
      <w:proofErr w:type="spellStart"/>
      <w:r w:rsidRPr="00A86F64">
        <w:rPr>
          <w:rFonts w:ascii="Garamond" w:hAnsi="Garamond" w:cs="Calibri"/>
          <w:color w:val="000000"/>
          <w:sz w:val="24"/>
        </w:rPr>
        <w:t>IDI</w:t>
      </w:r>
      <w:proofErr w:type="spellEnd"/>
      <w:r w:rsidRPr="00A86F64">
        <w:rPr>
          <w:rFonts w:ascii="Garamond" w:hAnsi="Garamond" w:cs="Calibri"/>
          <w:color w:val="000000"/>
          <w:sz w:val="24"/>
        </w:rPr>
        <w:t xml:space="preserve"> 2005” </w:t>
      </w:r>
      <w:proofErr w:type="spellStart"/>
      <w:r w:rsidRPr="00A86F64">
        <w:rPr>
          <w:rFonts w:ascii="Garamond" w:hAnsi="Garamond" w:cs="Calibri"/>
          <w:color w:val="000000"/>
          <w:sz w:val="24"/>
        </w:rPr>
        <w:t>sh.p.k</w:t>
      </w:r>
      <w:proofErr w:type="spellEnd"/>
      <w:r w:rsidRPr="00A86F64">
        <w:rPr>
          <w:rFonts w:ascii="Garamond" w:hAnsi="Garamond" w:cs="Calibri"/>
          <w:color w:val="000000"/>
          <w:sz w:val="24"/>
        </w:rPr>
        <w:t xml:space="preserve">. është licencuar me vendimin e </w:t>
      </w:r>
      <w:r w:rsidR="00A86F64" w:rsidRPr="00A86F64">
        <w:rPr>
          <w:rFonts w:ascii="Garamond" w:hAnsi="Garamond" w:cs="Calibri"/>
          <w:color w:val="000000"/>
          <w:sz w:val="24"/>
        </w:rPr>
        <w:t xml:space="preserve">Bordit </w:t>
      </w:r>
      <w:r w:rsidRPr="00A86F64">
        <w:rPr>
          <w:rFonts w:ascii="Garamond" w:hAnsi="Garamond" w:cs="Calibri"/>
          <w:color w:val="000000"/>
          <w:sz w:val="24"/>
        </w:rPr>
        <w:t xml:space="preserve">të ERE-s nr. 289, datë 13.11.2025, për prodhimin e energjisë elektrike nga centrali </w:t>
      </w:r>
      <w:proofErr w:type="spellStart"/>
      <w:r w:rsidRPr="00A86F64">
        <w:rPr>
          <w:rFonts w:ascii="Garamond" w:hAnsi="Garamond" w:cs="Calibri"/>
          <w:color w:val="000000"/>
          <w:sz w:val="24"/>
        </w:rPr>
        <w:t>fotovoltaik</w:t>
      </w:r>
      <w:proofErr w:type="spellEnd"/>
      <w:r w:rsidRPr="00A86F64">
        <w:rPr>
          <w:rFonts w:ascii="Garamond" w:hAnsi="Garamond" w:cs="Calibri"/>
          <w:color w:val="000000"/>
          <w:sz w:val="24"/>
        </w:rPr>
        <w:t xml:space="preserve"> me kapacitet të instaluar 8.8 </w:t>
      </w:r>
      <w:proofErr w:type="spellStart"/>
      <w:r w:rsidR="00A86F64" w:rsidRPr="00A86F64">
        <w:rPr>
          <w:rFonts w:ascii="Garamond" w:hAnsi="Garamond" w:cs="Calibri"/>
          <w:color w:val="000000"/>
          <w:sz w:val="24"/>
        </w:rPr>
        <w:t>mw</w:t>
      </w:r>
      <w:proofErr w:type="spellEnd"/>
      <w:r w:rsidRPr="00A86F64">
        <w:rPr>
          <w:rFonts w:ascii="Garamond" w:hAnsi="Garamond" w:cs="Calibri"/>
          <w:color w:val="000000"/>
          <w:sz w:val="24"/>
        </w:rPr>
        <w:t xml:space="preserve">, me vendndodhje në </w:t>
      </w:r>
      <w:r w:rsidR="00A86F64" w:rsidRPr="00A86F64">
        <w:rPr>
          <w:rFonts w:ascii="Garamond" w:hAnsi="Garamond" w:cs="Calibri"/>
          <w:color w:val="000000"/>
          <w:sz w:val="24"/>
        </w:rPr>
        <w:t xml:space="preserve">zonën </w:t>
      </w:r>
      <w:proofErr w:type="spellStart"/>
      <w:r w:rsidR="00A86F64" w:rsidRPr="00A86F64">
        <w:rPr>
          <w:rFonts w:ascii="Garamond" w:hAnsi="Garamond" w:cs="Calibri"/>
          <w:color w:val="000000"/>
          <w:sz w:val="24"/>
        </w:rPr>
        <w:t>kadastrale</w:t>
      </w:r>
      <w:proofErr w:type="spellEnd"/>
      <w:r w:rsidR="00A86F64" w:rsidRPr="00A86F64">
        <w:rPr>
          <w:rFonts w:ascii="Garamond" w:hAnsi="Garamond" w:cs="Calibri"/>
          <w:color w:val="000000"/>
          <w:sz w:val="24"/>
        </w:rPr>
        <w:t xml:space="preserve"> </w:t>
      </w:r>
      <w:r w:rsidRPr="00A86F64">
        <w:rPr>
          <w:rFonts w:ascii="Garamond" w:hAnsi="Garamond" w:cs="Calibri"/>
          <w:color w:val="000000"/>
          <w:sz w:val="24"/>
        </w:rPr>
        <w:t xml:space="preserve">nr. 3038, fshati </w:t>
      </w:r>
      <w:proofErr w:type="spellStart"/>
      <w:r w:rsidRPr="00A86F64">
        <w:rPr>
          <w:rFonts w:ascii="Garamond" w:hAnsi="Garamond" w:cs="Calibri"/>
          <w:color w:val="000000"/>
          <w:sz w:val="24"/>
        </w:rPr>
        <w:t>Povelçë</w:t>
      </w:r>
      <w:proofErr w:type="spellEnd"/>
      <w:r w:rsidRPr="00A86F64">
        <w:rPr>
          <w:rFonts w:ascii="Garamond" w:hAnsi="Garamond" w:cs="Calibri"/>
          <w:color w:val="000000"/>
          <w:sz w:val="24"/>
        </w:rPr>
        <w:t xml:space="preserve">, Njësia Administrative </w:t>
      </w:r>
      <w:proofErr w:type="spellStart"/>
      <w:r w:rsidRPr="00A86F64">
        <w:rPr>
          <w:rFonts w:ascii="Garamond" w:hAnsi="Garamond" w:cs="Calibri"/>
          <w:color w:val="000000"/>
          <w:sz w:val="24"/>
        </w:rPr>
        <w:t>Dërmenas</w:t>
      </w:r>
      <w:proofErr w:type="spellEnd"/>
      <w:r w:rsidRPr="00A86F64">
        <w:rPr>
          <w:rFonts w:ascii="Garamond" w:hAnsi="Garamond" w:cs="Calibri"/>
          <w:color w:val="000000"/>
          <w:sz w:val="24"/>
        </w:rPr>
        <w:t xml:space="preserve">, Bashkia Fier, </w:t>
      </w:r>
      <w:r w:rsidR="00A86F64" w:rsidRPr="00A86F64">
        <w:rPr>
          <w:rFonts w:ascii="Garamond" w:hAnsi="Garamond" w:cs="Calibri"/>
          <w:color w:val="000000"/>
          <w:sz w:val="24"/>
        </w:rPr>
        <w:t xml:space="preserve">qarku </w:t>
      </w:r>
      <w:r w:rsidRPr="00A86F64">
        <w:rPr>
          <w:rFonts w:ascii="Garamond" w:hAnsi="Garamond" w:cs="Calibri"/>
          <w:color w:val="000000"/>
          <w:sz w:val="24"/>
        </w:rPr>
        <w:t>Fier.</w:t>
      </w:r>
    </w:p>
    <w:p w14:paraId="6469DE82" w14:textId="1ADA7C8E" w:rsidR="00E71AFD" w:rsidRPr="00A86F64" w:rsidRDefault="00E71AFD" w:rsidP="00E71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86F64">
        <w:rPr>
          <w:rFonts w:ascii="Garamond" w:hAnsi="Garamond" w:cs="Calibri"/>
          <w:color w:val="000000"/>
          <w:sz w:val="24"/>
        </w:rPr>
        <w:t xml:space="preserve">- Me shkresën e protokolluar në </w:t>
      </w:r>
      <w:r w:rsidR="00A86F64">
        <w:rPr>
          <w:rFonts w:ascii="Garamond" w:hAnsi="Garamond" w:cs="Calibri"/>
          <w:color w:val="000000"/>
          <w:sz w:val="24"/>
        </w:rPr>
        <w:t xml:space="preserve">ERE me nr. 1899 </w:t>
      </w:r>
      <w:proofErr w:type="spellStart"/>
      <w:r w:rsidR="00A86F64">
        <w:rPr>
          <w:rFonts w:ascii="Garamond" w:hAnsi="Garamond" w:cs="Calibri"/>
          <w:color w:val="000000"/>
          <w:sz w:val="24"/>
        </w:rPr>
        <w:t>prot</w:t>
      </w:r>
      <w:proofErr w:type="spellEnd"/>
      <w:r w:rsidR="00A86F64">
        <w:rPr>
          <w:rFonts w:ascii="Garamond" w:hAnsi="Garamond" w:cs="Calibri"/>
          <w:color w:val="000000"/>
          <w:sz w:val="24"/>
        </w:rPr>
        <w:t>., datë 18.</w:t>
      </w:r>
      <w:r w:rsidRPr="00A86F64">
        <w:rPr>
          <w:rFonts w:ascii="Garamond" w:hAnsi="Garamond" w:cs="Calibri"/>
          <w:color w:val="000000"/>
          <w:sz w:val="24"/>
        </w:rPr>
        <w:t xml:space="preserve">6.2026, shoqëria ka paraqitur kërkesën për modifikimin e </w:t>
      </w:r>
      <w:r w:rsidR="00A86F64" w:rsidRPr="00A86F64">
        <w:rPr>
          <w:rFonts w:ascii="Garamond" w:hAnsi="Garamond" w:cs="Calibri"/>
          <w:color w:val="000000"/>
          <w:sz w:val="24"/>
        </w:rPr>
        <w:t xml:space="preserve">aneksit </w:t>
      </w:r>
      <w:r w:rsidRPr="00A86F64">
        <w:rPr>
          <w:rFonts w:ascii="Garamond" w:hAnsi="Garamond" w:cs="Calibri"/>
          <w:color w:val="000000"/>
          <w:sz w:val="24"/>
        </w:rPr>
        <w:t xml:space="preserve">A të licencës së saj, duke shtuar në të dhe sistemet e akumulimit/depozitimit të energjisë, si vepra ndihmëse, pa ndryshuar kapacitetin total të centralit, prej 8.8 </w:t>
      </w:r>
      <w:proofErr w:type="spellStart"/>
      <w:r w:rsidR="00A86F64" w:rsidRPr="00A86F64">
        <w:rPr>
          <w:rFonts w:ascii="Garamond" w:hAnsi="Garamond" w:cs="Calibri"/>
          <w:color w:val="000000"/>
          <w:sz w:val="24"/>
        </w:rPr>
        <w:t>mw</w:t>
      </w:r>
      <w:proofErr w:type="spellEnd"/>
      <w:r w:rsidRPr="00A86F64">
        <w:rPr>
          <w:rFonts w:ascii="Garamond" w:hAnsi="Garamond" w:cs="Calibri"/>
          <w:color w:val="000000"/>
          <w:sz w:val="24"/>
        </w:rPr>
        <w:t>.</w:t>
      </w:r>
    </w:p>
    <w:p w14:paraId="4C8A0CE6" w14:textId="6B58C49C" w:rsidR="00E71AFD" w:rsidRPr="00A86F64" w:rsidRDefault="00E71AFD" w:rsidP="00E71AF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86F64">
        <w:rPr>
          <w:rFonts w:ascii="Garamond" w:hAnsi="Garamond" w:cs="Calibri"/>
          <w:color w:val="000000"/>
          <w:sz w:val="24"/>
        </w:rPr>
        <w:t>- Bordi i ERE-s</w:t>
      </w:r>
      <w:r w:rsidR="00A86F64">
        <w:rPr>
          <w:rFonts w:ascii="Garamond" w:hAnsi="Garamond" w:cs="Calibri"/>
          <w:color w:val="000000"/>
          <w:sz w:val="24"/>
        </w:rPr>
        <w:t>, me vendimin nr. 178, datë 29.</w:t>
      </w:r>
      <w:r w:rsidRPr="00A86F64">
        <w:rPr>
          <w:rFonts w:ascii="Garamond" w:hAnsi="Garamond" w:cs="Calibri"/>
          <w:color w:val="000000"/>
          <w:sz w:val="24"/>
        </w:rPr>
        <w:t>6.2026, vendosi të fillojë procedurën për modifikimin e licencës së shoqërisë për prodhimin e energjisë elektrike.</w:t>
      </w:r>
    </w:p>
    <w:p w14:paraId="671DAE11" w14:textId="6BB82B99" w:rsidR="00E71AFD" w:rsidRPr="00A86F64" w:rsidRDefault="00E71AFD" w:rsidP="00E71AF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86F64">
        <w:rPr>
          <w:rFonts w:ascii="Garamond" w:hAnsi="Garamond" w:cs="Calibri"/>
          <w:color w:val="000000"/>
          <w:sz w:val="24"/>
        </w:rPr>
        <w:t>- ERE botoi njoftimin në median e shkruar për fillim</w:t>
      </w:r>
      <w:r w:rsidR="00A86F64">
        <w:rPr>
          <w:rFonts w:ascii="Garamond" w:hAnsi="Garamond" w:cs="Calibri"/>
          <w:color w:val="000000"/>
          <w:sz w:val="24"/>
        </w:rPr>
        <w:t>in e kësaj procedure (në datat 1.7.2026 dhe 2.</w:t>
      </w:r>
      <w:r w:rsidRPr="00A86F64">
        <w:rPr>
          <w:rFonts w:ascii="Garamond" w:hAnsi="Garamond" w:cs="Calibri"/>
          <w:color w:val="000000"/>
          <w:sz w:val="24"/>
        </w:rPr>
        <w:t>7.2026) dhe në përfundim të afatit të pritjes së komenteve apo objek</w:t>
      </w:r>
      <w:r w:rsidR="00A86F64">
        <w:rPr>
          <w:rFonts w:ascii="Garamond" w:hAnsi="Garamond" w:cs="Calibri"/>
          <w:color w:val="000000"/>
          <w:sz w:val="24"/>
        </w:rPr>
        <w:t>sioneve nga të tretët (data 10.</w:t>
      </w:r>
      <w:r w:rsidRPr="00A86F64">
        <w:rPr>
          <w:rFonts w:ascii="Garamond" w:hAnsi="Garamond" w:cs="Calibri"/>
          <w:color w:val="000000"/>
          <w:sz w:val="24"/>
        </w:rPr>
        <w:t>7.2026), nuk rezultoi të ketë të tilla. Njoftimi për fillimin e procedurës u botua edhe në rrjetet sociale dhe në faqen zyrtare të internetit të ERE-s.</w:t>
      </w:r>
    </w:p>
    <w:p w14:paraId="78ABAC32" w14:textId="7CA5A2D5" w:rsidR="00E71AFD" w:rsidRPr="00A86F64" w:rsidRDefault="00E71AFD" w:rsidP="00E71AF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86F64">
        <w:rPr>
          <w:rFonts w:ascii="Garamond" w:hAnsi="Garamond" w:cs="Calibri"/>
          <w:color w:val="000000"/>
          <w:sz w:val="24"/>
        </w:rPr>
        <w:t>- ERE, me s</w:t>
      </w:r>
      <w:r w:rsidR="00A86F64">
        <w:rPr>
          <w:rFonts w:ascii="Garamond" w:hAnsi="Garamond" w:cs="Calibri"/>
          <w:color w:val="000000"/>
          <w:sz w:val="24"/>
        </w:rPr>
        <w:t xml:space="preserve">hkresën nr. 1899/3 </w:t>
      </w:r>
      <w:proofErr w:type="spellStart"/>
      <w:r w:rsidR="00A86F64">
        <w:rPr>
          <w:rFonts w:ascii="Garamond" w:hAnsi="Garamond" w:cs="Calibri"/>
          <w:color w:val="000000"/>
          <w:sz w:val="24"/>
        </w:rPr>
        <w:t>prot</w:t>
      </w:r>
      <w:proofErr w:type="spellEnd"/>
      <w:r w:rsidR="00A86F64">
        <w:rPr>
          <w:rFonts w:ascii="Garamond" w:hAnsi="Garamond" w:cs="Calibri"/>
          <w:color w:val="000000"/>
          <w:sz w:val="24"/>
        </w:rPr>
        <w:t>., datë 6.</w:t>
      </w:r>
      <w:r w:rsidRPr="00A86F64">
        <w:rPr>
          <w:rFonts w:ascii="Garamond" w:hAnsi="Garamond" w:cs="Calibri"/>
          <w:color w:val="000000"/>
          <w:sz w:val="24"/>
        </w:rPr>
        <w:t>7.2026, ka njoftuar Ministrinë e Infrastrukturës dhe Energjisë (</w:t>
      </w:r>
      <w:proofErr w:type="spellStart"/>
      <w:r w:rsidRPr="00A86F64">
        <w:rPr>
          <w:rFonts w:ascii="Garamond" w:hAnsi="Garamond" w:cs="Calibri"/>
          <w:color w:val="000000"/>
          <w:sz w:val="24"/>
        </w:rPr>
        <w:t>MIE</w:t>
      </w:r>
      <w:proofErr w:type="spellEnd"/>
      <w:r w:rsidRPr="00A86F64">
        <w:rPr>
          <w:rFonts w:ascii="Garamond" w:hAnsi="Garamond" w:cs="Calibri"/>
          <w:color w:val="000000"/>
          <w:sz w:val="24"/>
        </w:rPr>
        <w:t>), Agjencinë Kombëtare të Mjedisit (AKM) dhe Operatorin e Sistemit të Shpërndarjes (</w:t>
      </w:r>
      <w:proofErr w:type="spellStart"/>
      <w:r w:rsidRPr="00A86F64">
        <w:rPr>
          <w:rFonts w:ascii="Garamond" w:hAnsi="Garamond" w:cs="Calibri"/>
          <w:color w:val="000000"/>
          <w:sz w:val="24"/>
        </w:rPr>
        <w:t>OSSH</w:t>
      </w:r>
      <w:proofErr w:type="spellEnd"/>
      <w:r w:rsidRPr="00A86F64">
        <w:rPr>
          <w:rFonts w:ascii="Garamond" w:hAnsi="Garamond" w:cs="Calibri"/>
          <w:color w:val="000000"/>
          <w:sz w:val="24"/>
        </w:rPr>
        <w:t xml:space="preserve">) </w:t>
      </w:r>
      <w:proofErr w:type="spellStart"/>
      <w:r w:rsidRPr="00A86F64">
        <w:rPr>
          <w:rFonts w:ascii="Garamond" w:hAnsi="Garamond" w:cs="Calibri"/>
          <w:color w:val="000000"/>
          <w:sz w:val="24"/>
        </w:rPr>
        <w:t>sh.a</w:t>
      </w:r>
      <w:proofErr w:type="spellEnd"/>
      <w:r w:rsidRPr="00A86F64">
        <w:rPr>
          <w:rFonts w:ascii="Garamond" w:hAnsi="Garamond" w:cs="Calibri"/>
          <w:color w:val="000000"/>
          <w:sz w:val="24"/>
        </w:rPr>
        <w:t xml:space="preserve">., për fillimin e kësaj procedure. Nga ana e AKM-së dhe </w:t>
      </w:r>
      <w:proofErr w:type="spellStart"/>
      <w:r w:rsidRPr="00A86F64">
        <w:rPr>
          <w:rFonts w:ascii="Garamond" w:hAnsi="Garamond" w:cs="Calibri"/>
          <w:color w:val="000000"/>
          <w:sz w:val="24"/>
        </w:rPr>
        <w:t>OSSH</w:t>
      </w:r>
      <w:proofErr w:type="spellEnd"/>
      <w:r w:rsidRPr="00A86F64">
        <w:rPr>
          <w:rFonts w:ascii="Garamond" w:hAnsi="Garamond" w:cs="Calibri"/>
          <w:color w:val="000000"/>
          <w:sz w:val="24"/>
        </w:rPr>
        <w:t xml:space="preserve"> </w:t>
      </w:r>
      <w:proofErr w:type="spellStart"/>
      <w:r w:rsidRPr="00A86F64">
        <w:rPr>
          <w:rFonts w:ascii="Garamond" w:hAnsi="Garamond" w:cs="Calibri"/>
          <w:color w:val="000000"/>
          <w:sz w:val="24"/>
        </w:rPr>
        <w:t>sh.a</w:t>
      </w:r>
      <w:proofErr w:type="spellEnd"/>
      <w:r w:rsidRPr="00A86F64">
        <w:rPr>
          <w:rFonts w:ascii="Garamond" w:hAnsi="Garamond" w:cs="Calibri"/>
          <w:color w:val="000000"/>
          <w:sz w:val="24"/>
        </w:rPr>
        <w:t>. nuk rezulton të ketë ndonjë qëndrim në lidhje me këtë procedurë.</w:t>
      </w:r>
    </w:p>
    <w:p w14:paraId="6CF9FB30" w14:textId="1AF8FF43" w:rsidR="00E71AFD" w:rsidRPr="00A86F64" w:rsidRDefault="00E71AFD" w:rsidP="00E71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86F64">
        <w:rPr>
          <w:rFonts w:ascii="Garamond" w:hAnsi="Garamond" w:cs="Calibri"/>
          <w:color w:val="000000"/>
          <w:sz w:val="24"/>
        </w:rPr>
        <w:t>- Me s</w:t>
      </w:r>
      <w:r w:rsidR="00A86F64">
        <w:rPr>
          <w:rFonts w:ascii="Garamond" w:hAnsi="Garamond" w:cs="Calibri"/>
          <w:color w:val="000000"/>
          <w:sz w:val="24"/>
        </w:rPr>
        <w:t xml:space="preserve">hkresën nr. 1899/4 </w:t>
      </w:r>
      <w:proofErr w:type="spellStart"/>
      <w:r w:rsidR="00A86F64">
        <w:rPr>
          <w:rFonts w:ascii="Garamond" w:hAnsi="Garamond" w:cs="Calibri"/>
          <w:color w:val="000000"/>
          <w:sz w:val="24"/>
        </w:rPr>
        <w:t>prot</w:t>
      </w:r>
      <w:proofErr w:type="spellEnd"/>
      <w:r w:rsidR="00A86F64">
        <w:rPr>
          <w:rFonts w:ascii="Garamond" w:hAnsi="Garamond" w:cs="Calibri"/>
          <w:color w:val="000000"/>
          <w:sz w:val="24"/>
        </w:rPr>
        <w:t>., datë 6.</w:t>
      </w:r>
      <w:r w:rsidRPr="00A86F64">
        <w:rPr>
          <w:rFonts w:ascii="Garamond" w:hAnsi="Garamond" w:cs="Calibri"/>
          <w:color w:val="000000"/>
          <w:sz w:val="24"/>
        </w:rPr>
        <w:t>7.2026, ERE ka njoftuar shoqërinë për fillimin e procedurës për modifikimin e licencës së saj, si dhe i ka bërë me dije</w:t>
      </w:r>
      <w:r w:rsidR="00A86F64">
        <w:rPr>
          <w:rFonts w:ascii="Garamond" w:hAnsi="Garamond" w:cs="Calibri"/>
          <w:color w:val="000000"/>
          <w:sz w:val="24"/>
        </w:rPr>
        <w:t>,</w:t>
      </w:r>
      <w:r w:rsidRPr="00A86F64">
        <w:rPr>
          <w:rFonts w:ascii="Garamond" w:hAnsi="Garamond" w:cs="Calibri"/>
          <w:color w:val="000000"/>
          <w:sz w:val="24"/>
        </w:rPr>
        <w:t xml:space="preserve"> në lidhje me dokumentacionin/</w:t>
      </w:r>
      <w:r w:rsidR="00A86F64">
        <w:rPr>
          <w:rFonts w:ascii="Garamond" w:hAnsi="Garamond" w:cs="Calibri"/>
          <w:color w:val="000000"/>
          <w:sz w:val="24"/>
        </w:rPr>
        <w:t xml:space="preserve"> </w:t>
      </w:r>
      <w:r w:rsidRPr="00A86F64">
        <w:rPr>
          <w:rFonts w:ascii="Garamond" w:hAnsi="Garamond" w:cs="Calibri"/>
          <w:color w:val="000000"/>
          <w:sz w:val="24"/>
        </w:rPr>
        <w:t>informacionin i cili ka ende nevojë për t’u plotësuar.</w:t>
      </w:r>
    </w:p>
    <w:p w14:paraId="4D26588C" w14:textId="7B1F0906" w:rsidR="00E71AFD" w:rsidRPr="00A86F64" w:rsidRDefault="00E71AFD" w:rsidP="00E71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86F64">
        <w:rPr>
          <w:rFonts w:ascii="Garamond" w:hAnsi="Garamond" w:cs="Calibri"/>
          <w:color w:val="000000"/>
          <w:sz w:val="24"/>
        </w:rPr>
        <w:t xml:space="preserve">- Rezulton se me </w:t>
      </w:r>
      <w:r w:rsidR="00A86F64">
        <w:rPr>
          <w:rFonts w:ascii="Garamond" w:hAnsi="Garamond" w:cs="Calibri"/>
          <w:color w:val="000000"/>
          <w:sz w:val="24"/>
        </w:rPr>
        <w:t xml:space="preserve">shkresën 4755/1 </w:t>
      </w:r>
      <w:proofErr w:type="spellStart"/>
      <w:r w:rsidR="00A86F64">
        <w:rPr>
          <w:rFonts w:ascii="Garamond" w:hAnsi="Garamond" w:cs="Calibri"/>
          <w:color w:val="000000"/>
          <w:sz w:val="24"/>
        </w:rPr>
        <w:t>prot</w:t>
      </w:r>
      <w:proofErr w:type="spellEnd"/>
      <w:r w:rsidR="00A86F64">
        <w:rPr>
          <w:rFonts w:ascii="Garamond" w:hAnsi="Garamond" w:cs="Calibri"/>
          <w:color w:val="000000"/>
          <w:sz w:val="24"/>
        </w:rPr>
        <w:t>., datë 29.</w:t>
      </w:r>
      <w:r w:rsidRPr="00A86F64">
        <w:rPr>
          <w:rFonts w:ascii="Garamond" w:hAnsi="Garamond" w:cs="Calibri"/>
          <w:color w:val="000000"/>
          <w:sz w:val="24"/>
        </w:rPr>
        <w:t>6.2026, protokolluar në</w:t>
      </w:r>
      <w:r w:rsidR="00A86F64">
        <w:rPr>
          <w:rFonts w:ascii="Garamond" w:hAnsi="Garamond" w:cs="Calibri"/>
          <w:color w:val="000000"/>
          <w:sz w:val="24"/>
        </w:rPr>
        <w:t xml:space="preserve"> ERE me nr. 1291/9 </w:t>
      </w:r>
      <w:proofErr w:type="spellStart"/>
      <w:r w:rsidR="00A86F64">
        <w:rPr>
          <w:rFonts w:ascii="Garamond" w:hAnsi="Garamond" w:cs="Calibri"/>
          <w:color w:val="000000"/>
          <w:sz w:val="24"/>
        </w:rPr>
        <w:t>prot</w:t>
      </w:r>
      <w:proofErr w:type="spellEnd"/>
      <w:r w:rsidR="00A86F64">
        <w:rPr>
          <w:rFonts w:ascii="Garamond" w:hAnsi="Garamond" w:cs="Calibri"/>
          <w:color w:val="000000"/>
          <w:sz w:val="24"/>
        </w:rPr>
        <w:t>., datë 1.</w:t>
      </w:r>
      <w:r w:rsidRPr="00A86F64">
        <w:rPr>
          <w:rFonts w:ascii="Garamond" w:hAnsi="Garamond" w:cs="Calibri"/>
          <w:color w:val="000000"/>
          <w:sz w:val="24"/>
        </w:rPr>
        <w:t xml:space="preserve">7.2026, </w:t>
      </w:r>
      <w:proofErr w:type="spellStart"/>
      <w:r w:rsidRPr="00A86F64">
        <w:rPr>
          <w:rFonts w:ascii="Garamond" w:hAnsi="Garamond" w:cs="Calibri"/>
          <w:color w:val="000000"/>
          <w:sz w:val="24"/>
        </w:rPr>
        <w:t>MIE</w:t>
      </w:r>
      <w:proofErr w:type="spellEnd"/>
      <w:r w:rsidRPr="00A86F64">
        <w:rPr>
          <w:rFonts w:ascii="Garamond" w:hAnsi="Garamond" w:cs="Calibri"/>
          <w:color w:val="000000"/>
          <w:sz w:val="24"/>
        </w:rPr>
        <w:t xml:space="preserve"> ka bërë me dije, ndër të tjera se: </w:t>
      </w:r>
      <w:r w:rsidRPr="00A86F64">
        <w:rPr>
          <w:rFonts w:ascii="Garamond" w:hAnsi="Garamond" w:cs="Calibri"/>
          <w:iCs/>
          <w:color w:val="000000"/>
          <w:sz w:val="24"/>
        </w:rPr>
        <w:t xml:space="preserve">referuar të drejtës për ndërtim të lëshuar nga </w:t>
      </w:r>
      <w:proofErr w:type="spellStart"/>
      <w:r w:rsidRPr="00A86F64">
        <w:rPr>
          <w:rFonts w:ascii="Garamond" w:hAnsi="Garamond" w:cs="Calibri"/>
          <w:iCs/>
          <w:color w:val="000000"/>
          <w:sz w:val="24"/>
        </w:rPr>
        <w:t>MIE</w:t>
      </w:r>
      <w:proofErr w:type="spellEnd"/>
      <w:r w:rsidRPr="00A86F64">
        <w:rPr>
          <w:rFonts w:ascii="Garamond" w:hAnsi="Garamond" w:cs="Calibri"/>
          <w:iCs/>
          <w:color w:val="000000"/>
          <w:sz w:val="24"/>
        </w:rPr>
        <w:t xml:space="preserve"> dhe parashikimeve të kontratës së nënshkruar ndërmjet palëve në vijim, çdo ndryshim në projekt, përfshirë modifikimet që lidhen me numrin e paneleve dhe shtimin e veprave ndihmëse apo njësive të depozitimit të energjisë elektrike, duhet të trajtohet në përputhje me kushtet </w:t>
      </w:r>
      <w:proofErr w:type="spellStart"/>
      <w:r w:rsidRPr="00A86F64">
        <w:rPr>
          <w:rFonts w:ascii="Garamond" w:hAnsi="Garamond" w:cs="Calibri"/>
          <w:iCs/>
          <w:color w:val="000000"/>
          <w:sz w:val="24"/>
        </w:rPr>
        <w:t>kontraktuale</w:t>
      </w:r>
      <w:proofErr w:type="spellEnd"/>
      <w:r w:rsidRPr="00A86F64">
        <w:rPr>
          <w:rFonts w:ascii="Garamond" w:hAnsi="Garamond" w:cs="Calibri"/>
          <w:iCs/>
          <w:color w:val="000000"/>
          <w:sz w:val="24"/>
        </w:rPr>
        <w:t xml:space="preserve"> dhe kuadrin rregullator në fuqi, </w:t>
      </w:r>
      <w:r w:rsidRPr="00A86F64">
        <w:rPr>
          <w:rFonts w:ascii="Garamond" w:hAnsi="Garamond" w:cs="Calibri"/>
          <w:color w:val="000000"/>
          <w:sz w:val="24"/>
        </w:rPr>
        <w:t xml:space="preserve">duke sjellë në vëmendje të ERE-s për të mbajtur në konsideratë këtë qëndrim për </w:t>
      </w:r>
      <w:r w:rsidRPr="00A86F64">
        <w:rPr>
          <w:rFonts w:ascii="Garamond" w:hAnsi="Garamond" w:cs="Calibri"/>
          <w:color w:val="000000"/>
          <w:sz w:val="24"/>
        </w:rPr>
        <w:lastRenderedPageBreak/>
        <w:t xml:space="preserve">të gjitha njoftimet e vendime të </w:t>
      </w:r>
      <w:r w:rsidR="00A86F64" w:rsidRPr="00A86F64">
        <w:rPr>
          <w:rFonts w:ascii="Garamond" w:hAnsi="Garamond" w:cs="Calibri"/>
          <w:color w:val="000000"/>
          <w:sz w:val="24"/>
        </w:rPr>
        <w:t xml:space="preserve">Bordit </w:t>
      </w:r>
      <w:r w:rsidRPr="00A86F64">
        <w:rPr>
          <w:rFonts w:ascii="Garamond" w:hAnsi="Garamond" w:cs="Calibri"/>
          <w:color w:val="000000"/>
          <w:sz w:val="24"/>
        </w:rPr>
        <w:t>të ERE-s</w:t>
      </w:r>
      <w:r w:rsidR="00A86F64">
        <w:rPr>
          <w:rFonts w:ascii="Garamond" w:hAnsi="Garamond" w:cs="Calibri"/>
          <w:color w:val="000000"/>
          <w:sz w:val="24"/>
        </w:rPr>
        <w:t>,</w:t>
      </w:r>
      <w:r w:rsidRPr="00A86F64">
        <w:rPr>
          <w:rFonts w:ascii="Garamond" w:hAnsi="Garamond" w:cs="Calibri"/>
          <w:color w:val="000000"/>
          <w:sz w:val="24"/>
        </w:rPr>
        <w:t xml:space="preserve"> lidhur me modifikimin e licencave për shtimin e veprave ndihmëse/njësive të depozitimit të energjisë elektrike.</w:t>
      </w:r>
    </w:p>
    <w:p w14:paraId="531FD34B" w14:textId="04613C2E" w:rsidR="00E71AFD" w:rsidRPr="00A86F64" w:rsidRDefault="00E71AFD" w:rsidP="00E71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86F64">
        <w:rPr>
          <w:rFonts w:ascii="Garamond" w:hAnsi="Garamond" w:cs="Calibri"/>
          <w:color w:val="000000"/>
          <w:sz w:val="24"/>
        </w:rPr>
        <w:t>- Referuar qëndrimit të Ministrisë së Infrastrukturës dhe Energjisë, të paraqitur me shkr</w:t>
      </w:r>
      <w:r w:rsidR="00A86F64">
        <w:rPr>
          <w:rFonts w:ascii="Garamond" w:hAnsi="Garamond" w:cs="Calibri"/>
          <w:color w:val="000000"/>
          <w:sz w:val="24"/>
        </w:rPr>
        <w:t xml:space="preserve">esën nr. 4755/1 </w:t>
      </w:r>
      <w:proofErr w:type="spellStart"/>
      <w:r w:rsidR="00A86F64">
        <w:rPr>
          <w:rFonts w:ascii="Garamond" w:hAnsi="Garamond" w:cs="Calibri"/>
          <w:color w:val="000000"/>
          <w:sz w:val="24"/>
        </w:rPr>
        <w:t>prot</w:t>
      </w:r>
      <w:proofErr w:type="spellEnd"/>
      <w:r w:rsidR="00A86F64">
        <w:rPr>
          <w:rFonts w:ascii="Garamond" w:hAnsi="Garamond" w:cs="Calibri"/>
          <w:color w:val="000000"/>
          <w:sz w:val="24"/>
        </w:rPr>
        <w:t>., datë 29.</w:t>
      </w:r>
      <w:r w:rsidRPr="00A86F64">
        <w:rPr>
          <w:rFonts w:ascii="Garamond" w:hAnsi="Garamond" w:cs="Calibri"/>
          <w:color w:val="000000"/>
          <w:sz w:val="24"/>
        </w:rPr>
        <w:t xml:space="preserve">6.2026, sipas të cilit ndryshimet e propozuara në projekt duhet të trajtohen në përputhje me të drejtën për ndërtim dhe kontratën e lidhur ndërmjet </w:t>
      </w:r>
      <w:r w:rsidR="00A86F64">
        <w:rPr>
          <w:rFonts w:ascii="Garamond" w:hAnsi="Garamond" w:cs="Calibri"/>
          <w:color w:val="000000"/>
          <w:sz w:val="24"/>
        </w:rPr>
        <w:t>m</w:t>
      </w:r>
      <w:r w:rsidRPr="00A86F64">
        <w:rPr>
          <w:rFonts w:ascii="Garamond" w:hAnsi="Garamond" w:cs="Calibri"/>
          <w:color w:val="000000"/>
          <w:sz w:val="24"/>
        </w:rPr>
        <w:t xml:space="preserve">inistrisë dhe shoqërisë, si dhe duke qenë se ERE i është drejtuar shoqërisë, duke i kërkuar qëndrimin e </w:t>
      </w:r>
      <w:proofErr w:type="spellStart"/>
      <w:r w:rsidRPr="00A86F64">
        <w:rPr>
          <w:rFonts w:ascii="Garamond" w:hAnsi="Garamond" w:cs="Calibri"/>
          <w:color w:val="000000"/>
          <w:sz w:val="24"/>
        </w:rPr>
        <w:t>MIE</w:t>
      </w:r>
      <w:proofErr w:type="spellEnd"/>
      <w:r w:rsidRPr="00A86F64">
        <w:rPr>
          <w:rFonts w:ascii="Garamond" w:hAnsi="Garamond" w:cs="Calibri"/>
          <w:color w:val="000000"/>
          <w:sz w:val="24"/>
        </w:rPr>
        <w:t>-s</w:t>
      </w:r>
      <w:r w:rsidR="00A86F64">
        <w:rPr>
          <w:rFonts w:ascii="Garamond" w:hAnsi="Garamond" w:cs="Calibri"/>
          <w:color w:val="000000"/>
          <w:sz w:val="24"/>
        </w:rPr>
        <w:t>,</w:t>
      </w:r>
      <w:r w:rsidRPr="00A86F64">
        <w:rPr>
          <w:rFonts w:ascii="Garamond" w:hAnsi="Garamond" w:cs="Calibri"/>
          <w:color w:val="000000"/>
          <w:sz w:val="24"/>
        </w:rPr>
        <w:t xml:space="preserve"> në lidhje me shtimin e veprave ndihmëse/njësive të depozitimit të energjisë elektrike, vlerësohet se ky qëndrim përbën një element paraprak të nevojshëm për vlerësimin e plotë të ligjshmërisë së kërkesës për modifikimin e licencës. Për këtë arsye, vlerësohet pezullimi i afatit të vendimmarrjes së Bordit deri në marrjen e këtij sqarimi.</w:t>
      </w:r>
    </w:p>
    <w:p w14:paraId="34ADD2CC" w14:textId="77777777" w:rsidR="00E71AFD" w:rsidRPr="00A86F64" w:rsidRDefault="00E71AFD" w:rsidP="00E71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86F64">
        <w:rPr>
          <w:rFonts w:ascii="Garamond" w:hAnsi="Garamond" w:cs="Calibri"/>
          <w:bCs/>
          <w:color w:val="000000"/>
          <w:sz w:val="24"/>
        </w:rPr>
        <w:t>Pezullimi i vendimmarrjes</w:t>
      </w:r>
    </w:p>
    <w:p w14:paraId="0B7CA4F1" w14:textId="13013C67" w:rsidR="00E71AFD" w:rsidRPr="00A86F64" w:rsidRDefault="00E71AFD" w:rsidP="00E71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86F64">
        <w:rPr>
          <w:rFonts w:ascii="Garamond" w:hAnsi="Garamond" w:cs="Calibri"/>
          <w:color w:val="000000"/>
          <w:sz w:val="24"/>
        </w:rPr>
        <w:t>- Po ashtu, në</w:t>
      </w:r>
      <w:r w:rsidRPr="00A86F64">
        <w:rPr>
          <w:rFonts w:ascii="Garamond" w:hAnsi="Garamond" w:cs="Calibri"/>
          <w:sz w:val="24"/>
        </w:rPr>
        <w:t xml:space="preserve"> nenin 14, pika 10, të </w:t>
      </w:r>
      <w:r w:rsidRPr="00A86F64">
        <w:rPr>
          <w:rFonts w:ascii="Garamond" w:hAnsi="Garamond" w:cs="Calibri"/>
          <w:iCs/>
          <w:sz w:val="24"/>
        </w:rPr>
        <w:t>“Rregullores për procedurat dhe afatet për dhënien, modifikimin, transferimin, rinovimin, njohjen dhe heqjen e licencave në sektorin e energjisë elektrike”</w:t>
      </w:r>
      <w:r w:rsidRPr="00A86F64">
        <w:rPr>
          <w:rFonts w:ascii="Garamond" w:hAnsi="Garamond" w:cs="Calibri"/>
          <w:sz w:val="24"/>
        </w:rPr>
        <w:t xml:space="preserve">, miratuar me vendimin e </w:t>
      </w:r>
      <w:r w:rsidR="00A86F64" w:rsidRPr="00A86F64">
        <w:rPr>
          <w:rFonts w:ascii="Garamond" w:hAnsi="Garamond" w:cs="Calibri"/>
          <w:sz w:val="24"/>
        </w:rPr>
        <w:t xml:space="preserve">Bordit </w:t>
      </w:r>
      <w:r w:rsidR="00A86F64">
        <w:rPr>
          <w:rFonts w:ascii="Garamond" w:hAnsi="Garamond" w:cs="Calibri"/>
          <w:sz w:val="24"/>
        </w:rPr>
        <w:t>të ERE-s nr. 109, datë 29.6.2016, të ndryshuar,</w:t>
      </w:r>
      <w:bookmarkStart w:id="0" w:name="_GoBack"/>
      <w:bookmarkEnd w:id="0"/>
      <w:r w:rsidRPr="00A86F64">
        <w:rPr>
          <w:rFonts w:ascii="Garamond" w:hAnsi="Garamond" w:cs="Calibri"/>
          <w:sz w:val="24"/>
        </w:rPr>
        <w:t xml:space="preserve"> parashikohet se </w:t>
      </w:r>
      <w:r w:rsidR="00A86F64" w:rsidRPr="00A86F64">
        <w:rPr>
          <w:rFonts w:ascii="Garamond" w:hAnsi="Garamond" w:cs="Calibri"/>
          <w:iCs/>
          <w:sz w:val="24"/>
        </w:rPr>
        <w:t xml:space="preserve">Bordi </w:t>
      </w:r>
      <w:r w:rsidRPr="00A86F64">
        <w:rPr>
          <w:rFonts w:ascii="Garamond" w:hAnsi="Garamond" w:cs="Calibri"/>
          <w:iCs/>
          <w:sz w:val="24"/>
        </w:rPr>
        <w:t>i ERE-s, rast pas rasti, pas fillimit të procedurës, mund të vendosë të pezullojë vendimmarrjen e tij</w:t>
      </w:r>
      <w:r w:rsidRPr="00A86F64">
        <w:rPr>
          <w:rFonts w:ascii="Garamond" w:hAnsi="Garamond" w:cs="Calibri"/>
          <w:iCs/>
          <w:color w:val="000000"/>
          <w:sz w:val="24"/>
        </w:rPr>
        <w:t xml:space="preserve">. </w:t>
      </w:r>
    </w:p>
    <w:p w14:paraId="47D07A4E" w14:textId="2F388AE6" w:rsidR="00E71AFD" w:rsidRPr="00A86F64" w:rsidRDefault="00E71AFD" w:rsidP="00E71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86F64">
        <w:rPr>
          <w:rFonts w:ascii="Garamond" w:hAnsi="Garamond" w:cs="Calibri"/>
          <w:color w:val="000000"/>
          <w:sz w:val="24"/>
        </w:rPr>
        <w:t>- Referuar qëndrimit të</w:t>
      </w:r>
      <w:r w:rsidR="00A86F64">
        <w:rPr>
          <w:rFonts w:ascii="Garamond" w:hAnsi="Garamond" w:cs="Calibri"/>
          <w:color w:val="000000"/>
          <w:sz w:val="24"/>
        </w:rPr>
        <w:t xml:space="preserve"> </w:t>
      </w:r>
      <w:proofErr w:type="spellStart"/>
      <w:r w:rsidRPr="00A86F64">
        <w:rPr>
          <w:rFonts w:ascii="Garamond" w:hAnsi="Garamond" w:cs="Calibri"/>
          <w:color w:val="000000"/>
          <w:sz w:val="24"/>
        </w:rPr>
        <w:t>MIE</w:t>
      </w:r>
      <w:proofErr w:type="spellEnd"/>
      <w:r w:rsidRPr="00A86F64">
        <w:rPr>
          <w:rFonts w:ascii="Garamond" w:hAnsi="Garamond" w:cs="Calibri"/>
          <w:color w:val="000000"/>
          <w:sz w:val="24"/>
        </w:rPr>
        <w:t>-s, të paraqitur me shkr</w:t>
      </w:r>
      <w:r w:rsidR="00A86F64">
        <w:rPr>
          <w:rFonts w:ascii="Garamond" w:hAnsi="Garamond" w:cs="Calibri"/>
          <w:color w:val="000000"/>
          <w:sz w:val="24"/>
        </w:rPr>
        <w:t xml:space="preserve">esën nr. 4755/1 </w:t>
      </w:r>
      <w:proofErr w:type="spellStart"/>
      <w:r w:rsidR="00A86F64">
        <w:rPr>
          <w:rFonts w:ascii="Garamond" w:hAnsi="Garamond" w:cs="Calibri"/>
          <w:color w:val="000000"/>
          <w:sz w:val="24"/>
        </w:rPr>
        <w:t>prot</w:t>
      </w:r>
      <w:proofErr w:type="spellEnd"/>
      <w:r w:rsidR="00A86F64">
        <w:rPr>
          <w:rFonts w:ascii="Garamond" w:hAnsi="Garamond" w:cs="Calibri"/>
          <w:color w:val="000000"/>
          <w:sz w:val="24"/>
        </w:rPr>
        <w:t>., datë 29.</w:t>
      </w:r>
      <w:r w:rsidRPr="00A86F64">
        <w:rPr>
          <w:rFonts w:ascii="Garamond" w:hAnsi="Garamond" w:cs="Calibri"/>
          <w:color w:val="000000"/>
          <w:sz w:val="24"/>
        </w:rPr>
        <w:t xml:space="preserve">6.2026, në të cilin evidentohet se ndryshimet e propozuara nga shoqëria duhet të trajtohen në përputhje me të drejtën për ndërtim dhe me kontratën e lidhur ndërmjet </w:t>
      </w:r>
      <w:r w:rsidR="00A86F64" w:rsidRPr="00A86F64">
        <w:rPr>
          <w:rFonts w:ascii="Garamond" w:hAnsi="Garamond" w:cs="Calibri"/>
          <w:color w:val="000000"/>
          <w:sz w:val="24"/>
        </w:rPr>
        <w:t xml:space="preserve">ministrisë </w:t>
      </w:r>
      <w:r w:rsidRPr="00A86F64">
        <w:rPr>
          <w:rFonts w:ascii="Garamond" w:hAnsi="Garamond" w:cs="Calibri"/>
          <w:color w:val="000000"/>
          <w:sz w:val="24"/>
        </w:rPr>
        <w:t>dhe subjektit, ERE vlerëson se, përpara marrjes së një vendimi përfundimtar mbi kërkesën për modifikimin e licencës, është e nevojshme të sqarohet sa m</w:t>
      </w:r>
      <w:r w:rsidR="00A86F64">
        <w:rPr>
          <w:rFonts w:ascii="Garamond" w:hAnsi="Garamond" w:cs="Calibri"/>
          <w:color w:val="000000"/>
          <w:sz w:val="24"/>
        </w:rPr>
        <w:t>ë</w:t>
      </w:r>
      <w:r w:rsidRPr="00A86F64">
        <w:rPr>
          <w:rFonts w:ascii="Garamond" w:hAnsi="Garamond" w:cs="Calibri"/>
          <w:color w:val="000000"/>
          <w:sz w:val="24"/>
        </w:rPr>
        <w:t xml:space="preserve"> sipër me </w:t>
      </w:r>
      <w:proofErr w:type="spellStart"/>
      <w:r w:rsidRPr="00A86F64">
        <w:rPr>
          <w:rFonts w:ascii="Garamond" w:hAnsi="Garamond" w:cs="Calibri"/>
          <w:color w:val="000000"/>
          <w:sz w:val="24"/>
        </w:rPr>
        <w:t>MIE</w:t>
      </w:r>
      <w:proofErr w:type="spellEnd"/>
      <w:r w:rsidR="00A86F64">
        <w:rPr>
          <w:rFonts w:ascii="Garamond" w:hAnsi="Garamond" w:cs="Calibri"/>
          <w:color w:val="000000"/>
          <w:sz w:val="24"/>
        </w:rPr>
        <w:t>-n për</w:t>
      </w:r>
      <w:r w:rsidRPr="00A86F64">
        <w:rPr>
          <w:rFonts w:ascii="Garamond" w:hAnsi="Garamond" w:cs="Calibri"/>
          <w:color w:val="000000"/>
          <w:sz w:val="24"/>
        </w:rPr>
        <w:t xml:space="preserve"> verifikimin e ekzistencës ose jo të një kërkese ligjore apo </w:t>
      </w:r>
      <w:proofErr w:type="spellStart"/>
      <w:r w:rsidRPr="00A86F64">
        <w:rPr>
          <w:rFonts w:ascii="Garamond" w:hAnsi="Garamond" w:cs="Calibri"/>
          <w:color w:val="000000"/>
          <w:sz w:val="24"/>
        </w:rPr>
        <w:t>kontraktore</w:t>
      </w:r>
      <w:proofErr w:type="spellEnd"/>
      <w:r w:rsidRPr="00A86F64">
        <w:rPr>
          <w:rFonts w:ascii="Garamond" w:hAnsi="Garamond" w:cs="Calibri"/>
          <w:color w:val="000000"/>
          <w:sz w:val="24"/>
        </w:rPr>
        <w:t xml:space="preserve"> që mund të kushtëzojë realizimin e ndryshimeve të kërkuara nga licencuari.</w:t>
      </w:r>
    </w:p>
    <w:p w14:paraId="6C608351" w14:textId="2AB973F7" w:rsidR="00E71AFD" w:rsidRPr="00A86F64" w:rsidRDefault="00E71AFD" w:rsidP="00E71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86F64">
        <w:rPr>
          <w:rFonts w:ascii="Garamond" w:hAnsi="Garamond" w:cs="Calibri"/>
          <w:color w:val="000000"/>
          <w:sz w:val="24"/>
        </w:rPr>
        <w:t xml:space="preserve">Për gjithë sa më sipër, </w:t>
      </w:r>
      <w:r w:rsidR="00A86F64" w:rsidRPr="00A86F64">
        <w:rPr>
          <w:rFonts w:ascii="Garamond" w:hAnsi="Garamond" w:cs="Calibri"/>
          <w:color w:val="000000"/>
          <w:sz w:val="24"/>
        </w:rPr>
        <w:t xml:space="preserve">Bordi </w:t>
      </w:r>
      <w:r w:rsidR="00A86F64">
        <w:rPr>
          <w:rFonts w:ascii="Garamond" w:hAnsi="Garamond" w:cs="Calibri"/>
          <w:color w:val="000000"/>
          <w:sz w:val="24"/>
        </w:rPr>
        <w:t>i ERE-s</w:t>
      </w:r>
    </w:p>
    <w:p w14:paraId="326EF630" w14:textId="77777777" w:rsidR="00E71AFD" w:rsidRPr="00A86F64" w:rsidRDefault="00E71AFD" w:rsidP="00E71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</w:rPr>
      </w:pPr>
    </w:p>
    <w:p w14:paraId="4D9AA652" w14:textId="2E32095D" w:rsidR="00E71AFD" w:rsidRPr="00A86F64" w:rsidRDefault="00E71AFD" w:rsidP="000F36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</w:rPr>
      </w:pPr>
      <w:r w:rsidRPr="00A86F64">
        <w:rPr>
          <w:rFonts w:ascii="Garamond" w:hAnsi="Garamond" w:cs="Calibri"/>
          <w:bCs/>
          <w:color w:val="000000"/>
          <w:sz w:val="24"/>
        </w:rPr>
        <w:t>VENDOSI:</w:t>
      </w:r>
    </w:p>
    <w:p w14:paraId="7A2615CE" w14:textId="77777777" w:rsidR="00E71AFD" w:rsidRPr="00A86F64" w:rsidRDefault="00E71AFD" w:rsidP="00E71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</w:rPr>
      </w:pPr>
    </w:p>
    <w:p w14:paraId="40EB8735" w14:textId="0A07D8DA" w:rsidR="00E71AFD" w:rsidRPr="00A86F64" w:rsidRDefault="00E71AFD" w:rsidP="00E71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86F64">
        <w:rPr>
          <w:rFonts w:ascii="Garamond" w:hAnsi="Garamond" w:cs="Calibri"/>
          <w:color w:val="000000"/>
          <w:sz w:val="24"/>
        </w:rPr>
        <w:t xml:space="preserve">1. Të pezullojë vendimmarrjen e </w:t>
      </w:r>
      <w:r w:rsidR="00A86F64" w:rsidRPr="00A86F64">
        <w:rPr>
          <w:rFonts w:ascii="Garamond" w:hAnsi="Garamond" w:cs="Calibri"/>
          <w:color w:val="000000"/>
          <w:sz w:val="24"/>
        </w:rPr>
        <w:t xml:space="preserve">Bordit </w:t>
      </w:r>
      <w:r w:rsidRPr="00A86F64">
        <w:rPr>
          <w:rFonts w:ascii="Garamond" w:hAnsi="Garamond" w:cs="Calibri"/>
          <w:color w:val="000000"/>
          <w:sz w:val="24"/>
        </w:rPr>
        <w:t>të ERE-s për shqyrtimin e kërkesës së shoqërisë “</w:t>
      </w:r>
      <w:proofErr w:type="spellStart"/>
      <w:r w:rsidRPr="00A86F64">
        <w:rPr>
          <w:rFonts w:ascii="Garamond" w:hAnsi="Garamond" w:cs="Calibri"/>
          <w:color w:val="000000"/>
          <w:sz w:val="24"/>
        </w:rPr>
        <w:t>IDI</w:t>
      </w:r>
      <w:proofErr w:type="spellEnd"/>
      <w:r w:rsidRPr="00A86F64">
        <w:rPr>
          <w:rFonts w:ascii="Garamond" w:hAnsi="Garamond" w:cs="Calibri"/>
          <w:color w:val="000000"/>
          <w:sz w:val="24"/>
        </w:rPr>
        <w:t xml:space="preserve"> 2005” </w:t>
      </w:r>
      <w:proofErr w:type="spellStart"/>
      <w:r w:rsidRPr="00A86F64">
        <w:rPr>
          <w:rFonts w:ascii="Garamond" w:hAnsi="Garamond" w:cs="Calibri"/>
          <w:color w:val="000000"/>
          <w:sz w:val="24"/>
        </w:rPr>
        <w:t>sh.p.k</w:t>
      </w:r>
      <w:proofErr w:type="spellEnd"/>
      <w:r w:rsidRPr="00A86F64">
        <w:rPr>
          <w:rFonts w:ascii="Garamond" w:hAnsi="Garamond" w:cs="Calibri"/>
          <w:color w:val="000000"/>
          <w:sz w:val="24"/>
        </w:rPr>
        <w:t xml:space="preserve">., për modifikimin e licencës, dhënë me vendimin e Bordit të ERE-s nr. 289, datë 13.11.2025, për veprimtarinë e prodhimit të energjisë elektrike nga centrali </w:t>
      </w:r>
      <w:proofErr w:type="spellStart"/>
      <w:r w:rsidRPr="00A86F64">
        <w:rPr>
          <w:rFonts w:ascii="Garamond" w:hAnsi="Garamond" w:cs="Calibri"/>
          <w:color w:val="000000"/>
          <w:sz w:val="24"/>
        </w:rPr>
        <w:t>fotovoltaik</w:t>
      </w:r>
      <w:proofErr w:type="spellEnd"/>
      <w:r w:rsidRPr="00A86F64">
        <w:rPr>
          <w:rFonts w:ascii="Garamond" w:hAnsi="Garamond" w:cs="Calibri"/>
          <w:color w:val="000000"/>
          <w:sz w:val="24"/>
        </w:rPr>
        <w:t xml:space="preserve"> me kapacitet të instaluar 8.8 </w:t>
      </w:r>
      <w:proofErr w:type="spellStart"/>
      <w:r w:rsidR="00A86F64" w:rsidRPr="00A86F64">
        <w:rPr>
          <w:rFonts w:ascii="Garamond" w:hAnsi="Garamond" w:cs="Calibri"/>
          <w:color w:val="000000"/>
          <w:sz w:val="24"/>
        </w:rPr>
        <w:t>mw</w:t>
      </w:r>
      <w:proofErr w:type="spellEnd"/>
      <w:r w:rsidR="00A86F64" w:rsidRPr="00A86F64">
        <w:rPr>
          <w:rFonts w:ascii="Garamond" w:hAnsi="Garamond" w:cs="Calibri"/>
          <w:color w:val="000000"/>
          <w:sz w:val="24"/>
        </w:rPr>
        <w:t xml:space="preserve">, </w:t>
      </w:r>
      <w:r w:rsidRPr="00A86F64">
        <w:rPr>
          <w:rFonts w:ascii="Garamond" w:hAnsi="Garamond" w:cs="Calibri"/>
          <w:color w:val="000000"/>
          <w:sz w:val="24"/>
        </w:rPr>
        <w:t xml:space="preserve">duke shtuar veprat ndihmëse/njësitë e depozitimit të energjisë elektrike në </w:t>
      </w:r>
      <w:r w:rsidR="00A86F64" w:rsidRPr="00A86F64">
        <w:rPr>
          <w:rFonts w:ascii="Garamond" w:hAnsi="Garamond" w:cs="Calibri"/>
          <w:color w:val="000000"/>
          <w:sz w:val="24"/>
        </w:rPr>
        <w:t xml:space="preserve">aneksin </w:t>
      </w:r>
      <w:r w:rsidRPr="00A86F64">
        <w:rPr>
          <w:rFonts w:ascii="Garamond" w:hAnsi="Garamond" w:cs="Calibri"/>
          <w:color w:val="000000"/>
          <w:sz w:val="24"/>
        </w:rPr>
        <w:t>A të licencës, pa ndryshuar kapacitetin total të instaluar të centralit.</w:t>
      </w:r>
    </w:p>
    <w:p w14:paraId="26AED9EB" w14:textId="11949DE7" w:rsidR="00E71AFD" w:rsidRPr="00A86F64" w:rsidRDefault="00E71AFD" w:rsidP="00E71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86F64">
        <w:rPr>
          <w:rFonts w:ascii="Garamond" w:hAnsi="Garamond" w:cs="Calibri"/>
          <w:color w:val="000000"/>
          <w:sz w:val="24"/>
        </w:rPr>
        <w:t>2. Pezullimi do të zgjasë deri në administrimin nga ERE të qëndrimit së Ministrisë së Infrastrukturës dhe Energjisë, por jo më shumë se 30 (tridhjetë) ditë nga hyrja në fuqi e këtij vendimi.</w:t>
      </w:r>
    </w:p>
    <w:p w14:paraId="1CEAC1CC" w14:textId="2BA27294" w:rsidR="00E71AFD" w:rsidRPr="00A86F64" w:rsidRDefault="00E71AFD" w:rsidP="00E71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86F64">
        <w:rPr>
          <w:rFonts w:ascii="Garamond" w:hAnsi="Garamond" w:cs="Calibri"/>
          <w:color w:val="000000"/>
          <w:sz w:val="24"/>
        </w:rPr>
        <w:t>3. Në përfundim të afatit të përcaktuar në pikën 2 të këtij vendimi, procedura administrative rifillon dhe afati i vendimmarrjes vijon të llogaritet për pjesën e mbetur.</w:t>
      </w:r>
    </w:p>
    <w:p w14:paraId="75197623" w14:textId="2EB11119" w:rsidR="00E71AFD" w:rsidRPr="00A86F64" w:rsidRDefault="00E71AFD" w:rsidP="00E71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86F64">
        <w:rPr>
          <w:rFonts w:ascii="Garamond" w:hAnsi="Garamond" w:cs="Calibri"/>
          <w:color w:val="000000"/>
          <w:sz w:val="24"/>
        </w:rPr>
        <w:t>4. Drejtoria e Licencimit, Autorizi</w:t>
      </w:r>
      <w:r w:rsidR="00A86F64">
        <w:rPr>
          <w:rFonts w:ascii="Garamond" w:hAnsi="Garamond" w:cs="Calibri"/>
          <w:color w:val="000000"/>
          <w:sz w:val="24"/>
        </w:rPr>
        <w:t>meve dhe Garancisë së Origjinës</w:t>
      </w:r>
      <w:r w:rsidRPr="00A86F64">
        <w:rPr>
          <w:rFonts w:ascii="Garamond" w:hAnsi="Garamond" w:cs="Calibri"/>
          <w:color w:val="000000"/>
          <w:sz w:val="24"/>
        </w:rPr>
        <w:t xml:space="preserve"> të njoftojë shoqërinë “</w:t>
      </w:r>
      <w:proofErr w:type="spellStart"/>
      <w:r w:rsidRPr="00A86F64">
        <w:rPr>
          <w:rFonts w:ascii="Garamond" w:hAnsi="Garamond" w:cs="Calibri"/>
          <w:color w:val="000000"/>
          <w:sz w:val="24"/>
        </w:rPr>
        <w:t>IDI</w:t>
      </w:r>
      <w:proofErr w:type="spellEnd"/>
      <w:r w:rsidRPr="00A86F64">
        <w:rPr>
          <w:rFonts w:ascii="Garamond" w:hAnsi="Garamond" w:cs="Calibri"/>
          <w:color w:val="000000"/>
          <w:sz w:val="24"/>
        </w:rPr>
        <w:t xml:space="preserve"> 2005” </w:t>
      </w:r>
      <w:proofErr w:type="spellStart"/>
      <w:r w:rsidRPr="00A86F64">
        <w:rPr>
          <w:rFonts w:ascii="Garamond" w:hAnsi="Garamond" w:cs="Calibri"/>
          <w:color w:val="000000"/>
          <w:sz w:val="24"/>
        </w:rPr>
        <w:t>sh.p.k</w:t>
      </w:r>
      <w:proofErr w:type="spellEnd"/>
      <w:r w:rsidRPr="00A86F64">
        <w:rPr>
          <w:rFonts w:ascii="Garamond" w:hAnsi="Garamond" w:cs="Calibri"/>
          <w:color w:val="000000"/>
          <w:sz w:val="24"/>
        </w:rPr>
        <w:t xml:space="preserve">. dhe Ministrinë </w:t>
      </w:r>
      <w:r w:rsidR="00A86F64">
        <w:rPr>
          <w:rFonts w:ascii="Garamond" w:hAnsi="Garamond" w:cs="Calibri"/>
          <w:color w:val="000000"/>
          <w:sz w:val="24"/>
        </w:rPr>
        <w:t>e Infrastrukturës dhe Energjisë</w:t>
      </w:r>
      <w:r w:rsidRPr="00A86F64">
        <w:rPr>
          <w:rFonts w:ascii="Garamond" w:hAnsi="Garamond" w:cs="Calibri"/>
          <w:color w:val="000000"/>
          <w:sz w:val="24"/>
        </w:rPr>
        <w:t xml:space="preserve"> për vendimin e </w:t>
      </w:r>
      <w:r w:rsidR="00A86F64" w:rsidRPr="00A86F64">
        <w:rPr>
          <w:rFonts w:ascii="Garamond" w:hAnsi="Garamond" w:cs="Calibri"/>
          <w:color w:val="000000"/>
          <w:sz w:val="24"/>
        </w:rPr>
        <w:t xml:space="preserve">Bordit </w:t>
      </w:r>
      <w:r w:rsidRPr="00A86F64">
        <w:rPr>
          <w:rFonts w:ascii="Garamond" w:hAnsi="Garamond" w:cs="Calibri"/>
          <w:color w:val="000000"/>
          <w:sz w:val="24"/>
        </w:rPr>
        <w:t>të ERE-s.</w:t>
      </w:r>
    </w:p>
    <w:p w14:paraId="6E3FA82F" w14:textId="75DF7CFC" w:rsidR="00E71AFD" w:rsidRPr="00A86F64" w:rsidRDefault="00E71AFD" w:rsidP="00E71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86F64">
        <w:rPr>
          <w:rFonts w:ascii="Garamond" w:hAnsi="Garamond" w:cs="Calibri"/>
          <w:color w:val="000000"/>
          <w:sz w:val="24"/>
        </w:rPr>
        <w:t>K</w:t>
      </w:r>
      <w:r w:rsidR="00A86F64">
        <w:rPr>
          <w:rFonts w:ascii="Garamond" w:hAnsi="Garamond" w:cs="Calibri"/>
          <w:color w:val="000000"/>
          <w:sz w:val="24"/>
        </w:rPr>
        <w:t>y vendim hyn në fuqi menjëherë.</w:t>
      </w:r>
    </w:p>
    <w:p w14:paraId="1B23FD66" w14:textId="77777777" w:rsidR="00E71AFD" w:rsidRPr="00A86F64" w:rsidRDefault="00E71AFD" w:rsidP="00E71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86F64">
        <w:rPr>
          <w:rFonts w:ascii="Garamond" w:hAnsi="Garamond" w:cs="Calibri"/>
          <w:color w:val="000000"/>
          <w:sz w:val="24"/>
        </w:rPr>
        <w:t>Ky vendim botohet në Fletoren Zyrtare.</w:t>
      </w:r>
    </w:p>
    <w:p w14:paraId="7FE42B1A" w14:textId="2D8D75B5" w:rsidR="00E71AFD" w:rsidRPr="00A86F64" w:rsidRDefault="00E71AFD" w:rsidP="00E71AF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500E5EC" w14:textId="77777777" w:rsidR="000F36BD" w:rsidRPr="00A86F64" w:rsidRDefault="000F36BD" w:rsidP="000F36B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A86F64">
        <w:rPr>
          <w:rFonts w:ascii="Garamond" w:hAnsi="Garamond" w:cs="Calibri"/>
          <w:bCs/>
          <w:color w:val="000000"/>
          <w:sz w:val="24"/>
          <w:szCs w:val="24"/>
        </w:rPr>
        <w:t>NË MUNGESË DHE ME AUTORIZIM</w:t>
      </w:r>
    </w:p>
    <w:p w14:paraId="5E8155FD" w14:textId="77777777" w:rsidR="000F36BD" w:rsidRPr="00A86F64" w:rsidRDefault="000F36BD" w:rsidP="000F36B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A86F64">
        <w:rPr>
          <w:rFonts w:ascii="Garamond" w:hAnsi="Garamond" w:cs="Calibri"/>
          <w:bCs/>
          <w:color w:val="000000"/>
          <w:sz w:val="24"/>
          <w:szCs w:val="24"/>
        </w:rPr>
        <w:t>ANËTAR I BORDIT</w:t>
      </w:r>
    </w:p>
    <w:p w14:paraId="22CCC126" w14:textId="77777777" w:rsidR="000F36BD" w:rsidRPr="00A86F64" w:rsidRDefault="000F36BD" w:rsidP="000F36B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proofErr w:type="spellStart"/>
      <w:r w:rsidRPr="00A86F64">
        <w:rPr>
          <w:rFonts w:ascii="Garamond" w:hAnsi="Garamond" w:cs="Calibri"/>
          <w:b/>
          <w:bCs/>
          <w:color w:val="000000"/>
          <w:sz w:val="24"/>
          <w:szCs w:val="24"/>
        </w:rPr>
        <w:t>Petraq</w:t>
      </w:r>
      <w:proofErr w:type="spellEnd"/>
      <w:r w:rsidRPr="00A86F64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86F64">
        <w:rPr>
          <w:rFonts w:ascii="Garamond" w:hAnsi="Garamond" w:cs="Calibri"/>
          <w:b/>
          <w:bCs/>
          <w:color w:val="000000"/>
          <w:sz w:val="24"/>
          <w:szCs w:val="24"/>
        </w:rPr>
        <w:t>Lika</w:t>
      </w:r>
      <w:proofErr w:type="spellEnd"/>
    </w:p>
    <w:p w14:paraId="26E9659D" w14:textId="77777777" w:rsidR="000F36BD" w:rsidRPr="00A86F64" w:rsidRDefault="000F36BD" w:rsidP="00E71AF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0F36BD" w:rsidRPr="00A86F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71BB9"/>
    <w:rsid w:val="0007396F"/>
    <w:rsid w:val="00080273"/>
    <w:rsid w:val="000843A3"/>
    <w:rsid w:val="00093903"/>
    <w:rsid w:val="000A33D3"/>
    <w:rsid w:val="000C5E68"/>
    <w:rsid w:val="000F36BD"/>
    <w:rsid w:val="000F74B6"/>
    <w:rsid w:val="00126DFF"/>
    <w:rsid w:val="00127287"/>
    <w:rsid w:val="00131897"/>
    <w:rsid w:val="001551BD"/>
    <w:rsid w:val="00155D9B"/>
    <w:rsid w:val="001574C5"/>
    <w:rsid w:val="0016691A"/>
    <w:rsid w:val="001C34C1"/>
    <w:rsid w:val="001C517C"/>
    <w:rsid w:val="001D4E73"/>
    <w:rsid w:val="00204D6F"/>
    <w:rsid w:val="00206E43"/>
    <w:rsid w:val="00211BF0"/>
    <w:rsid w:val="00214D39"/>
    <w:rsid w:val="002165F3"/>
    <w:rsid w:val="002235BC"/>
    <w:rsid w:val="00232150"/>
    <w:rsid w:val="0023482E"/>
    <w:rsid w:val="00261F38"/>
    <w:rsid w:val="0028358F"/>
    <w:rsid w:val="002A21F8"/>
    <w:rsid w:val="002A632D"/>
    <w:rsid w:val="002C21B1"/>
    <w:rsid w:val="002E28BA"/>
    <w:rsid w:val="00302224"/>
    <w:rsid w:val="003042F4"/>
    <w:rsid w:val="00310D69"/>
    <w:rsid w:val="003228EE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87E24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64B2"/>
    <w:rsid w:val="00591C6C"/>
    <w:rsid w:val="005A1AE2"/>
    <w:rsid w:val="005B5F43"/>
    <w:rsid w:val="005C0089"/>
    <w:rsid w:val="005C18A7"/>
    <w:rsid w:val="005E1F54"/>
    <w:rsid w:val="005F421D"/>
    <w:rsid w:val="0061636A"/>
    <w:rsid w:val="00631241"/>
    <w:rsid w:val="00662063"/>
    <w:rsid w:val="00692570"/>
    <w:rsid w:val="006F5642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64048"/>
    <w:rsid w:val="009747BE"/>
    <w:rsid w:val="009822A2"/>
    <w:rsid w:val="00A10771"/>
    <w:rsid w:val="00A32E7B"/>
    <w:rsid w:val="00A45D07"/>
    <w:rsid w:val="00A4634C"/>
    <w:rsid w:val="00A84B62"/>
    <w:rsid w:val="00A86F64"/>
    <w:rsid w:val="00A95DBE"/>
    <w:rsid w:val="00AB7D07"/>
    <w:rsid w:val="00AD6F91"/>
    <w:rsid w:val="00B022DA"/>
    <w:rsid w:val="00B119FC"/>
    <w:rsid w:val="00B269AA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3B0D"/>
    <w:rsid w:val="00E07FED"/>
    <w:rsid w:val="00E11D35"/>
    <w:rsid w:val="00E13DFD"/>
    <w:rsid w:val="00E154BC"/>
    <w:rsid w:val="00E15E2E"/>
    <w:rsid w:val="00E16C93"/>
    <w:rsid w:val="00E454B8"/>
    <w:rsid w:val="00E53E37"/>
    <w:rsid w:val="00E6558D"/>
    <w:rsid w:val="00E71AF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D672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204</Nr_x002e__x0020_akti>
    <Data_x0020_e_x0020_Krijimit xmlns="0e656187-b300-4fb0-8bf4-3a50f872073c">2026-08-04T09:19:24Z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Mbi pezullimin e afatit të vendimmarrjes së bordit të ERE-s lidhur me kërkesën e shoqërisë “IDI 2005” sh.p.k. për modifikimin e licencës në veprimtarinë e prodhimit të energjisë elektrike nga centrali fotovoltaik me kapacitet të instaluar 8.8 MW</Titulli>
    <Modifikuesi xmlns="0e656187-b300-4fb0-8bf4-3a50f872073c">ermira.bukaci</Modifikuesi>
    <Nr_x002e__x0020_prot_x0020_QBZ xmlns="0e656187-b300-4fb0-8bf4-3a50f872073c">1755/8</Nr_x002e__x0020_prot_x0020_QBZ>
    <Data_x0020_e_x0020_Modifikimit xmlns="0e656187-b300-4fb0-8bf4-3a50f872073c">2026-08-05T12:43:30Z</Data_x0020_e_x0020_Modifikimit>
    <Dekretuar xmlns="0e656187-b300-4fb0-8bf4-3a50f872073c">false</Dekretuar>
    <Data xmlns="0e656187-b300-4fb0-8bf4-3a50f872073c">2026-07-21T00:00:00Z</Data>
    <Nr_x002e__x0020_protokolli_x0020_i_x0020_aktit xmlns="0e656187-b300-4fb0-8bf4-3a50f872073c">2367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84C3A362534609AF27F24CDF439F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6F00694-5CD0-4D3F-A769-3DFF3DC529C5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EABBFA6-4403-4FAC-80A5-5DD44A653A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0C9FD8-24A7-4BB4-9834-231C3BD3A3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pezullimin e afatit të vendimmarrjes së bordit të ERE-s lidhur me kërkesën e shoqërisë “IDI 2005” sh.p.k. për modifikimin e licencës në veprimtarinë e prodhimit të energjisë elektrike nga centrali fotovoltaik me kapacitet të instaluar 8.8 MW</dc:title>
  <dc:creator>Entela Suli</dc:creator>
  <cp:lastModifiedBy>fjora.cahani</cp:lastModifiedBy>
  <cp:revision>6</cp:revision>
  <dcterms:created xsi:type="dcterms:W3CDTF">2026-08-04T09:29:00Z</dcterms:created>
  <dcterms:modified xsi:type="dcterms:W3CDTF">2026-08-07T08:53:00Z</dcterms:modified>
</cp:coreProperties>
</file>