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19FD30" w14:textId="77777777" w:rsidR="00127D6E" w:rsidRPr="00D80825" w:rsidRDefault="00127D6E" w:rsidP="00842774">
      <w:pPr>
        <w:spacing w:after="0" w:line="240" w:lineRule="auto"/>
        <w:ind w:firstLine="284"/>
        <w:jc w:val="center"/>
        <w:rPr>
          <w:rFonts w:ascii="Garamond" w:hAnsi="Garamond"/>
          <w:b/>
          <w:sz w:val="24"/>
          <w:szCs w:val="24"/>
        </w:rPr>
      </w:pPr>
      <w:r w:rsidRPr="00D80825">
        <w:rPr>
          <w:rFonts w:ascii="Garamond" w:hAnsi="Garamond"/>
          <w:b/>
          <w:sz w:val="24"/>
          <w:szCs w:val="24"/>
        </w:rPr>
        <w:t>VENDIM</w:t>
      </w:r>
    </w:p>
    <w:p w14:paraId="4F1C7DE7" w14:textId="0440D866" w:rsidR="00C648F8" w:rsidRPr="00D80825" w:rsidRDefault="00127D6E" w:rsidP="00842774">
      <w:pPr>
        <w:spacing w:after="0" w:line="240" w:lineRule="auto"/>
        <w:ind w:firstLine="284"/>
        <w:jc w:val="center"/>
        <w:rPr>
          <w:rFonts w:ascii="Garamond" w:hAnsi="Garamond"/>
          <w:b/>
          <w:sz w:val="24"/>
          <w:szCs w:val="24"/>
        </w:rPr>
      </w:pPr>
      <w:r w:rsidRPr="00D80825">
        <w:rPr>
          <w:rFonts w:ascii="Garamond" w:hAnsi="Garamond"/>
          <w:b/>
          <w:sz w:val="24"/>
          <w:szCs w:val="24"/>
        </w:rPr>
        <w:t>Nr</w:t>
      </w:r>
      <w:r w:rsidR="00D302EF" w:rsidRPr="00D80825">
        <w:rPr>
          <w:rFonts w:ascii="Garamond" w:hAnsi="Garamond"/>
          <w:b/>
          <w:sz w:val="24"/>
          <w:szCs w:val="24"/>
        </w:rPr>
        <w:t>.</w:t>
      </w:r>
      <w:r w:rsidR="00D80825" w:rsidRPr="00D80825">
        <w:rPr>
          <w:rFonts w:ascii="Garamond" w:hAnsi="Garamond"/>
          <w:b/>
          <w:sz w:val="24"/>
          <w:szCs w:val="24"/>
        </w:rPr>
        <w:t xml:space="preserve"> </w:t>
      </w:r>
      <w:r w:rsidR="00D302EF" w:rsidRPr="00D80825">
        <w:rPr>
          <w:rFonts w:ascii="Garamond" w:hAnsi="Garamond"/>
          <w:b/>
          <w:sz w:val="24"/>
          <w:szCs w:val="24"/>
        </w:rPr>
        <w:t>210</w:t>
      </w:r>
      <w:r w:rsidR="007B5802" w:rsidRPr="00D80825">
        <w:rPr>
          <w:rFonts w:ascii="Garamond" w:hAnsi="Garamond"/>
          <w:b/>
          <w:sz w:val="24"/>
          <w:szCs w:val="24"/>
        </w:rPr>
        <w:t>, dat</w:t>
      </w:r>
      <w:r w:rsidR="00D80825" w:rsidRPr="00D80825">
        <w:rPr>
          <w:rFonts w:ascii="Garamond" w:hAnsi="Garamond"/>
          <w:b/>
          <w:sz w:val="24"/>
          <w:szCs w:val="24"/>
        </w:rPr>
        <w:t>ë</w:t>
      </w:r>
      <w:r w:rsidR="007B5802" w:rsidRPr="00D80825">
        <w:rPr>
          <w:rFonts w:ascii="Garamond" w:hAnsi="Garamond"/>
          <w:b/>
          <w:sz w:val="24"/>
          <w:szCs w:val="24"/>
        </w:rPr>
        <w:t xml:space="preserve"> 28.7.2026</w:t>
      </w:r>
    </w:p>
    <w:p w14:paraId="46760C2C" w14:textId="39BDD4B8" w:rsidR="00842774" w:rsidRPr="00D80825" w:rsidRDefault="00842774" w:rsidP="00842774">
      <w:pPr>
        <w:spacing w:after="0" w:line="240" w:lineRule="auto"/>
        <w:ind w:firstLine="284"/>
        <w:jc w:val="center"/>
        <w:rPr>
          <w:rFonts w:ascii="Garamond" w:hAnsi="Garamond"/>
          <w:b/>
          <w:sz w:val="24"/>
          <w:szCs w:val="24"/>
        </w:rPr>
      </w:pPr>
    </w:p>
    <w:p w14:paraId="49E9E934" w14:textId="654D32CA" w:rsidR="00842774" w:rsidRPr="00D80825" w:rsidRDefault="00842774" w:rsidP="00842774">
      <w:pPr>
        <w:autoSpaceDE w:val="0"/>
        <w:autoSpaceDN w:val="0"/>
        <w:adjustRightInd w:val="0"/>
        <w:spacing w:after="0" w:line="240" w:lineRule="auto"/>
        <w:ind w:firstLine="284"/>
        <w:jc w:val="center"/>
        <w:rPr>
          <w:rFonts w:ascii="Garamond" w:hAnsi="Garamond" w:cs="Book Antiqua"/>
          <w:b/>
          <w:bCs/>
          <w:color w:val="000000"/>
          <w:sz w:val="24"/>
          <w:szCs w:val="24"/>
        </w:rPr>
      </w:pPr>
      <w:r w:rsidRPr="00D80825">
        <w:rPr>
          <w:rFonts w:ascii="Garamond" w:hAnsi="Garamond" w:cs="Book Antiqua"/>
          <w:b/>
          <w:bCs/>
          <w:color w:val="000000"/>
          <w:sz w:val="24"/>
          <w:szCs w:val="24"/>
        </w:rPr>
        <w:t xml:space="preserve">MBI FILLIMIN E PROCEDURËS ADMINISTRATIVE PËR SHQYRTIMIN E KËRKESËS SË SHOQËRISË “KORPORATA </w:t>
      </w:r>
      <w:proofErr w:type="spellStart"/>
      <w:r w:rsidRPr="00D80825">
        <w:rPr>
          <w:rFonts w:ascii="Garamond" w:hAnsi="Garamond" w:cs="Book Antiqua"/>
          <w:b/>
          <w:bCs/>
          <w:color w:val="000000"/>
          <w:sz w:val="24"/>
          <w:szCs w:val="24"/>
        </w:rPr>
        <w:t>E</w:t>
      </w:r>
      <w:r w:rsidR="00D80825">
        <w:rPr>
          <w:rFonts w:ascii="Garamond" w:hAnsi="Garamond" w:cs="Book Antiqua"/>
          <w:b/>
          <w:bCs/>
          <w:color w:val="000000"/>
          <w:sz w:val="24"/>
          <w:szCs w:val="24"/>
        </w:rPr>
        <w:t>LEKTROENERGJITIKE</w:t>
      </w:r>
      <w:proofErr w:type="spellEnd"/>
      <w:r w:rsidR="00D80825">
        <w:rPr>
          <w:rFonts w:ascii="Garamond" w:hAnsi="Garamond" w:cs="Book Antiqua"/>
          <w:b/>
          <w:bCs/>
          <w:color w:val="000000"/>
          <w:sz w:val="24"/>
          <w:szCs w:val="24"/>
        </w:rPr>
        <w:t xml:space="preserve"> SHQIPTARE </w:t>
      </w:r>
      <w:r w:rsidR="00D80825">
        <w:rPr>
          <w:rFonts w:ascii="Garamond" w:hAnsi="Garamond" w:cs="Book Antiqua"/>
          <w:b/>
          <w:bCs/>
          <w:color w:val="000000"/>
          <w:sz w:val="24"/>
          <w:szCs w:val="24"/>
        </w:rPr>
        <w:t>SHA</w:t>
      </w:r>
      <w:r w:rsidR="00D80825" w:rsidRPr="00D80825">
        <w:rPr>
          <w:rFonts w:ascii="Garamond" w:hAnsi="Garamond" w:cs="Book Antiqua"/>
          <w:b/>
          <w:bCs/>
          <w:color w:val="000000"/>
          <w:sz w:val="24"/>
          <w:szCs w:val="24"/>
        </w:rPr>
        <w:t xml:space="preserve"> </w:t>
      </w:r>
      <w:r w:rsidR="00D80825">
        <w:rPr>
          <w:rFonts w:ascii="Garamond" w:hAnsi="Garamond" w:cs="Book Antiqua"/>
          <w:b/>
          <w:bCs/>
          <w:color w:val="000000"/>
          <w:sz w:val="24"/>
          <w:szCs w:val="24"/>
        </w:rPr>
        <w:t>(KESH</w:t>
      </w:r>
      <w:r w:rsidR="00D80825" w:rsidRPr="00D80825">
        <w:rPr>
          <w:rFonts w:ascii="Garamond" w:hAnsi="Garamond" w:cs="Book Antiqua"/>
          <w:b/>
          <w:bCs/>
          <w:color w:val="000000"/>
          <w:sz w:val="24"/>
          <w:szCs w:val="24"/>
        </w:rPr>
        <w:t xml:space="preserve"> </w:t>
      </w:r>
      <w:r w:rsidR="00D80825">
        <w:rPr>
          <w:rFonts w:ascii="Garamond" w:hAnsi="Garamond" w:cs="Book Antiqua"/>
          <w:b/>
          <w:bCs/>
          <w:color w:val="000000"/>
          <w:sz w:val="24"/>
          <w:szCs w:val="24"/>
        </w:rPr>
        <w:t>SHA</w:t>
      </w:r>
      <w:r w:rsidR="00D80825">
        <w:rPr>
          <w:rFonts w:ascii="Garamond" w:hAnsi="Garamond" w:cs="Book Antiqua"/>
          <w:b/>
          <w:bCs/>
          <w:color w:val="000000"/>
          <w:sz w:val="24"/>
          <w:szCs w:val="24"/>
        </w:rPr>
        <w:t xml:space="preserve">)” </w:t>
      </w:r>
      <w:r w:rsidRPr="00D80825">
        <w:rPr>
          <w:rFonts w:ascii="Garamond" w:hAnsi="Garamond" w:cs="Book Antiqua"/>
          <w:b/>
          <w:bCs/>
          <w:color w:val="000000"/>
          <w:sz w:val="24"/>
          <w:szCs w:val="24"/>
        </w:rPr>
        <w:t xml:space="preserve">PËR LICENCIM NË VEPRIMTARINË E PRODHIMIT TË ENERGJISË ELEKTRIKE NGA IMPIANTI </w:t>
      </w:r>
      <w:proofErr w:type="spellStart"/>
      <w:r w:rsidRPr="00D80825">
        <w:rPr>
          <w:rFonts w:ascii="Garamond" w:hAnsi="Garamond" w:cs="Book Antiqua"/>
          <w:b/>
          <w:bCs/>
          <w:color w:val="000000"/>
          <w:sz w:val="24"/>
          <w:szCs w:val="24"/>
        </w:rPr>
        <w:t>FOTOVOLTAIK</w:t>
      </w:r>
      <w:proofErr w:type="spellEnd"/>
      <w:r w:rsidRPr="00D80825">
        <w:rPr>
          <w:rFonts w:ascii="Garamond" w:hAnsi="Garamond" w:cs="Book Antiqua"/>
          <w:b/>
          <w:bCs/>
          <w:color w:val="000000"/>
          <w:sz w:val="24"/>
          <w:szCs w:val="24"/>
        </w:rPr>
        <w:t>, ME VEND</w:t>
      </w:r>
      <w:r w:rsidR="00D80825">
        <w:rPr>
          <w:rFonts w:ascii="Garamond" w:hAnsi="Garamond" w:cs="Book Antiqua"/>
          <w:b/>
          <w:bCs/>
          <w:color w:val="000000"/>
          <w:sz w:val="24"/>
          <w:szCs w:val="24"/>
        </w:rPr>
        <w:t>ND</w:t>
      </w:r>
      <w:r w:rsidRPr="00D80825">
        <w:rPr>
          <w:rFonts w:ascii="Garamond" w:hAnsi="Garamond" w:cs="Book Antiqua"/>
          <w:b/>
          <w:bCs/>
          <w:color w:val="000000"/>
          <w:sz w:val="24"/>
          <w:szCs w:val="24"/>
        </w:rPr>
        <w:t>O</w:t>
      </w:r>
      <w:r w:rsidR="00D80825">
        <w:rPr>
          <w:rFonts w:ascii="Garamond" w:hAnsi="Garamond" w:cs="Book Antiqua"/>
          <w:b/>
          <w:bCs/>
          <w:color w:val="000000"/>
          <w:sz w:val="24"/>
          <w:szCs w:val="24"/>
        </w:rPr>
        <w:t>D</w:t>
      </w:r>
      <w:r w:rsidRPr="00D80825">
        <w:rPr>
          <w:rFonts w:ascii="Garamond" w:hAnsi="Garamond" w:cs="Book Antiqua"/>
          <w:b/>
          <w:bCs/>
          <w:color w:val="000000"/>
          <w:sz w:val="24"/>
          <w:szCs w:val="24"/>
        </w:rPr>
        <w:t xml:space="preserve">HJE NË DIGËN E </w:t>
      </w:r>
      <w:proofErr w:type="spellStart"/>
      <w:r w:rsidRPr="00D80825">
        <w:rPr>
          <w:rFonts w:ascii="Garamond" w:hAnsi="Garamond" w:cs="Book Antiqua"/>
          <w:b/>
          <w:bCs/>
          <w:color w:val="000000"/>
          <w:sz w:val="24"/>
          <w:szCs w:val="24"/>
        </w:rPr>
        <w:t>ZADEJËS</w:t>
      </w:r>
      <w:proofErr w:type="spellEnd"/>
      <w:r w:rsidR="00D80825">
        <w:rPr>
          <w:rFonts w:ascii="Garamond" w:hAnsi="Garamond" w:cs="Book Antiqua"/>
          <w:b/>
          <w:bCs/>
          <w:color w:val="000000"/>
          <w:sz w:val="24"/>
          <w:szCs w:val="24"/>
        </w:rPr>
        <w:t>,</w:t>
      </w:r>
      <w:r w:rsidR="00234740">
        <w:rPr>
          <w:rFonts w:ascii="Garamond" w:hAnsi="Garamond" w:cs="Book Antiqua"/>
          <w:b/>
          <w:bCs/>
          <w:color w:val="000000"/>
          <w:sz w:val="24"/>
          <w:szCs w:val="24"/>
        </w:rPr>
        <w:t xml:space="preserve"> TË </w:t>
      </w:r>
      <w:proofErr w:type="spellStart"/>
      <w:r w:rsidR="00234740">
        <w:rPr>
          <w:rFonts w:ascii="Garamond" w:hAnsi="Garamond" w:cs="Book Antiqua"/>
          <w:b/>
          <w:bCs/>
          <w:color w:val="000000"/>
          <w:sz w:val="24"/>
          <w:szCs w:val="24"/>
        </w:rPr>
        <w:t>HEC</w:t>
      </w:r>
      <w:proofErr w:type="spellEnd"/>
      <w:r w:rsidRPr="00D80825">
        <w:rPr>
          <w:rFonts w:ascii="Garamond" w:hAnsi="Garamond" w:cs="Book Antiqua"/>
          <w:b/>
          <w:bCs/>
          <w:color w:val="000000"/>
          <w:sz w:val="24"/>
          <w:szCs w:val="24"/>
        </w:rPr>
        <w:t xml:space="preserve"> VAU I DEJËS, QARKU SHKODËR, ME KAPACITET TË INSTALUAR PREJ 8.25 </w:t>
      </w:r>
      <w:proofErr w:type="spellStart"/>
      <w:r w:rsidR="00D80825" w:rsidRPr="00D80825">
        <w:rPr>
          <w:rFonts w:ascii="Garamond" w:hAnsi="Garamond" w:cs="Book Antiqua"/>
          <w:b/>
          <w:bCs/>
          <w:color w:val="000000"/>
          <w:sz w:val="24"/>
          <w:szCs w:val="24"/>
        </w:rPr>
        <w:t>mw</w:t>
      </w:r>
      <w:proofErr w:type="spellEnd"/>
    </w:p>
    <w:p w14:paraId="2DA45F29" w14:textId="77777777" w:rsidR="00842774" w:rsidRPr="00D80825" w:rsidRDefault="00842774" w:rsidP="00842774">
      <w:pPr>
        <w:autoSpaceDE w:val="0"/>
        <w:autoSpaceDN w:val="0"/>
        <w:adjustRightInd w:val="0"/>
        <w:spacing w:after="0" w:line="240" w:lineRule="auto"/>
        <w:ind w:firstLine="284"/>
        <w:jc w:val="both"/>
        <w:rPr>
          <w:rFonts w:ascii="Garamond" w:hAnsi="Garamond" w:cs="Book Antiqua"/>
          <w:color w:val="000000"/>
          <w:sz w:val="24"/>
          <w:szCs w:val="24"/>
        </w:rPr>
      </w:pPr>
    </w:p>
    <w:p w14:paraId="15E3779F" w14:textId="16A677AA" w:rsidR="00842774" w:rsidRPr="00D80825" w:rsidRDefault="00842774" w:rsidP="00842774">
      <w:pPr>
        <w:autoSpaceDE w:val="0"/>
        <w:autoSpaceDN w:val="0"/>
        <w:adjustRightInd w:val="0"/>
        <w:spacing w:after="0" w:line="240" w:lineRule="auto"/>
        <w:ind w:firstLine="284"/>
        <w:jc w:val="both"/>
        <w:rPr>
          <w:rFonts w:ascii="Garamond" w:hAnsi="Garamond" w:cs="Book Antiqua"/>
          <w:color w:val="000000"/>
          <w:sz w:val="24"/>
          <w:szCs w:val="24"/>
        </w:rPr>
      </w:pPr>
      <w:r w:rsidRPr="00D80825">
        <w:rPr>
          <w:rFonts w:ascii="Garamond" w:hAnsi="Garamond" w:cs="Book Antiqua"/>
          <w:color w:val="000000"/>
          <w:sz w:val="24"/>
          <w:szCs w:val="24"/>
        </w:rPr>
        <w:t xml:space="preserve">Në mbështetje të neneve 40, pika 2, </w:t>
      </w:r>
      <w:r w:rsidR="00D80825" w:rsidRPr="00D80825">
        <w:rPr>
          <w:rFonts w:ascii="Garamond" w:hAnsi="Garamond" w:cs="Book Antiqua"/>
          <w:color w:val="000000"/>
          <w:sz w:val="24"/>
          <w:szCs w:val="24"/>
        </w:rPr>
        <w:t>germa</w:t>
      </w:r>
      <w:r w:rsidRPr="00D80825">
        <w:rPr>
          <w:rFonts w:ascii="Garamond" w:hAnsi="Garamond" w:cs="Book Antiqua"/>
          <w:color w:val="000000"/>
          <w:sz w:val="24"/>
          <w:szCs w:val="24"/>
        </w:rPr>
        <w:t xml:space="preserve"> “a” dhe 41, pika 1, </w:t>
      </w:r>
      <w:r w:rsidR="00D80825" w:rsidRPr="00D80825">
        <w:rPr>
          <w:rFonts w:ascii="Garamond" w:hAnsi="Garamond" w:cs="Book Antiqua"/>
          <w:color w:val="000000"/>
          <w:sz w:val="24"/>
          <w:szCs w:val="24"/>
        </w:rPr>
        <w:t>germa</w:t>
      </w:r>
      <w:r w:rsidRPr="00D80825">
        <w:rPr>
          <w:rFonts w:ascii="Garamond" w:hAnsi="Garamond" w:cs="Book Antiqua"/>
          <w:color w:val="000000"/>
          <w:sz w:val="24"/>
          <w:szCs w:val="24"/>
        </w:rPr>
        <w:t xml:space="preserve"> “a” dhe </w:t>
      </w:r>
      <w:r w:rsidR="00D80825" w:rsidRPr="00D80825">
        <w:rPr>
          <w:rFonts w:ascii="Garamond" w:hAnsi="Garamond" w:cs="Book Antiqua"/>
          <w:color w:val="000000"/>
          <w:sz w:val="24"/>
          <w:szCs w:val="24"/>
        </w:rPr>
        <w:t>të</w:t>
      </w:r>
      <w:r w:rsidR="00D80825" w:rsidRPr="00D80825">
        <w:rPr>
          <w:rFonts w:ascii="Garamond" w:hAnsi="Garamond" w:cs="Book Antiqua"/>
          <w:color w:val="000000"/>
          <w:sz w:val="24"/>
          <w:szCs w:val="24"/>
        </w:rPr>
        <w:t xml:space="preserve"> </w:t>
      </w:r>
      <w:r w:rsidRPr="00D80825">
        <w:rPr>
          <w:rFonts w:ascii="Garamond" w:hAnsi="Garamond" w:cs="Book Antiqua"/>
          <w:color w:val="000000"/>
          <w:sz w:val="24"/>
          <w:szCs w:val="24"/>
        </w:rPr>
        <w:t>nenit 136</w:t>
      </w:r>
      <w:r w:rsidR="00D80825">
        <w:rPr>
          <w:rFonts w:ascii="Garamond" w:hAnsi="Garamond" w:cs="Book Antiqua"/>
          <w:color w:val="000000"/>
          <w:sz w:val="24"/>
          <w:szCs w:val="24"/>
        </w:rPr>
        <w:t>,</w:t>
      </w:r>
      <w:r w:rsidRPr="00D80825">
        <w:rPr>
          <w:rFonts w:ascii="Garamond" w:hAnsi="Garamond" w:cs="Book Antiqua"/>
          <w:color w:val="000000"/>
          <w:sz w:val="24"/>
          <w:szCs w:val="24"/>
        </w:rPr>
        <w:t xml:space="preserve"> të ligjit nr. 59/2026</w:t>
      </w:r>
      <w:r w:rsidR="00D80825">
        <w:rPr>
          <w:rFonts w:ascii="Garamond" w:hAnsi="Garamond" w:cs="Book Antiqua"/>
          <w:color w:val="000000"/>
          <w:sz w:val="24"/>
          <w:szCs w:val="24"/>
        </w:rPr>
        <w:t>,</w:t>
      </w:r>
      <w:r w:rsidRPr="00D80825">
        <w:rPr>
          <w:rFonts w:ascii="Garamond" w:hAnsi="Garamond" w:cs="Book Antiqua"/>
          <w:color w:val="000000"/>
          <w:sz w:val="24"/>
          <w:szCs w:val="24"/>
        </w:rPr>
        <w:t xml:space="preserve"> “</w:t>
      </w:r>
      <w:r w:rsidRPr="00D80825">
        <w:rPr>
          <w:rFonts w:ascii="Garamond" w:hAnsi="Garamond" w:cs="Book Antiqua"/>
          <w:iCs/>
          <w:color w:val="000000"/>
          <w:sz w:val="24"/>
          <w:szCs w:val="24"/>
        </w:rPr>
        <w:t>Për sektorin e energjisë elektrike</w:t>
      </w:r>
      <w:r w:rsidRPr="00D80825">
        <w:rPr>
          <w:rFonts w:ascii="Garamond" w:hAnsi="Garamond" w:cs="Book Antiqua"/>
          <w:color w:val="000000"/>
          <w:sz w:val="24"/>
          <w:szCs w:val="24"/>
        </w:rPr>
        <w:t xml:space="preserve">”; </w:t>
      </w:r>
      <w:r w:rsidR="00D80825" w:rsidRPr="00D80825">
        <w:rPr>
          <w:rFonts w:ascii="Garamond" w:hAnsi="Garamond" w:cs="Book Antiqua"/>
          <w:color w:val="000000"/>
          <w:sz w:val="24"/>
          <w:szCs w:val="24"/>
        </w:rPr>
        <w:t>të</w:t>
      </w:r>
      <w:r w:rsidR="00D80825" w:rsidRPr="00D80825">
        <w:rPr>
          <w:rFonts w:ascii="Garamond" w:hAnsi="Garamond" w:cs="Book Antiqua"/>
          <w:color w:val="000000"/>
          <w:sz w:val="24"/>
          <w:szCs w:val="24"/>
        </w:rPr>
        <w:t xml:space="preserve"> </w:t>
      </w:r>
      <w:r w:rsidRPr="00D80825">
        <w:rPr>
          <w:rFonts w:ascii="Garamond" w:hAnsi="Garamond" w:cs="Book Antiqua"/>
          <w:color w:val="000000"/>
          <w:sz w:val="24"/>
          <w:szCs w:val="24"/>
        </w:rPr>
        <w:t xml:space="preserve">neneve 4, pika 1, </w:t>
      </w:r>
      <w:r w:rsidR="00D80825" w:rsidRPr="00D80825">
        <w:rPr>
          <w:rFonts w:ascii="Garamond" w:hAnsi="Garamond" w:cs="Book Antiqua"/>
          <w:color w:val="000000"/>
          <w:sz w:val="24"/>
          <w:szCs w:val="24"/>
        </w:rPr>
        <w:t>germa</w:t>
      </w:r>
      <w:r w:rsidRPr="00D80825">
        <w:rPr>
          <w:rFonts w:ascii="Garamond" w:hAnsi="Garamond" w:cs="Book Antiqua"/>
          <w:color w:val="000000"/>
          <w:sz w:val="24"/>
          <w:szCs w:val="24"/>
        </w:rPr>
        <w:t xml:space="preserve"> “a”, 5, pika 1, </w:t>
      </w:r>
      <w:r w:rsidR="00D80825" w:rsidRPr="00D80825">
        <w:rPr>
          <w:rFonts w:ascii="Garamond" w:hAnsi="Garamond" w:cs="Book Antiqua"/>
          <w:color w:val="000000"/>
          <w:sz w:val="24"/>
          <w:szCs w:val="24"/>
        </w:rPr>
        <w:t>germa</w:t>
      </w:r>
      <w:r w:rsidRPr="00D80825">
        <w:rPr>
          <w:rFonts w:ascii="Garamond" w:hAnsi="Garamond" w:cs="Book Antiqua"/>
          <w:color w:val="000000"/>
          <w:sz w:val="24"/>
          <w:szCs w:val="24"/>
        </w:rPr>
        <w:t xml:space="preserve"> “a” dhe 10, pikat 1 dhe 3, të </w:t>
      </w:r>
      <w:r w:rsidR="00D80825">
        <w:rPr>
          <w:rFonts w:ascii="Garamond" w:hAnsi="Garamond" w:cs="Book Antiqua"/>
          <w:color w:val="000000"/>
          <w:sz w:val="24"/>
          <w:szCs w:val="24"/>
        </w:rPr>
        <w:t>“</w:t>
      </w:r>
      <w:r w:rsidRPr="00D80825">
        <w:rPr>
          <w:rFonts w:ascii="Garamond" w:hAnsi="Garamond" w:cs="Book Antiqua"/>
          <w:iCs/>
          <w:color w:val="000000"/>
          <w:sz w:val="24"/>
          <w:szCs w:val="24"/>
        </w:rPr>
        <w:t>Rregullores për procedurat dhe afatet për dhënien, modifikimin, transferimin, rinovimin, njohjen dhe heqjen e licencave në sektorin e energjisë elektrike</w:t>
      </w:r>
      <w:r w:rsidR="00D80825">
        <w:rPr>
          <w:rFonts w:ascii="Garamond" w:hAnsi="Garamond" w:cs="Book Antiqua"/>
          <w:color w:val="000000"/>
          <w:sz w:val="24"/>
          <w:szCs w:val="24"/>
        </w:rPr>
        <w:t>”</w:t>
      </w:r>
      <w:r w:rsidRPr="00D80825">
        <w:rPr>
          <w:rFonts w:ascii="Garamond" w:hAnsi="Garamond" w:cs="Book Antiqua"/>
          <w:color w:val="000000"/>
          <w:sz w:val="24"/>
          <w:szCs w:val="24"/>
        </w:rPr>
        <w:t xml:space="preserve">, të miratuar me vendimin e </w:t>
      </w:r>
      <w:r w:rsidR="00D80825" w:rsidRPr="00D80825">
        <w:rPr>
          <w:rFonts w:ascii="Garamond" w:hAnsi="Garamond" w:cs="Book Antiqua"/>
          <w:color w:val="000000"/>
          <w:sz w:val="24"/>
          <w:szCs w:val="24"/>
        </w:rPr>
        <w:t xml:space="preserve">Bordit </w:t>
      </w:r>
      <w:r w:rsidRPr="00D80825">
        <w:rPr>
          <w:rFonts w:ascii="Garamond" w:hAnsi="Garamond" w:cs="Book Antiqua"/>
          <w:color w:val="000000"/>
          <w:sz w:val="24"/>
          <w:szCs w:val="24"/>
        </w:rPr>
        <w:t>të Entit Rregullator të En</w:t>
      </w:r>
      <w:r w:rsidR="00D80825">
        <w:rPr>
          <w:rFonts w:ascii="Garamond" w:hAnsi="Garamond" w:cs="Book Antiqua"/>
          <w:color w:val="000000"/>
          <w:sz w:val="24"/>
          <w:szCs w:val="24"/>
        </w:rPr>
        <w:t>ergjisë (ERE) nr. 109, datë 29.</w:t>
      </w:r>
      <w:r w:rsidRPr="00D80825">
        <w:rPr>
          <w:rFonts w:ascii="Garamond" w:hAnsi="Garamond" w:cs="Book Antiqua"/>
          <w:color w:val="000000"/>
          <w:sz w:val="24"/>
          <w:szCs w:val="24"/>
        </w:rPr>
        <w:t xml:space="preserve">6.2016, </w:t>
      </w:r>
      <w:r w:rsidR="00D80825" w:rsidRPr="00D80825">
        <w:rPr>
          <w:rFonts w:ascii="Garamond" w:hAnsi="Garamond" w:cs="Book Antiqua"/>
          <w:color w:val="000000"/>
          <w:sz w:val="24"/>
          <w:szCs w:val="24"/>
        </w:rPr>
        <w:t>të</w:t>
      </w:r>
      <w:r w:rsidR="00D80825" w:rsidRPr="00D80825">
        <w:rPr>
          <w:rFonts w:ascii="Garamond" w:hAnsi="Garamond" w:cs="Book Antiqua"/>
          <w:color w:val="000000"/>
          <w:sz w:val="24"/>
          <w:szCs w:val="24"/>
        </w:rPr>
        <w:t xml:space="preserve"> </w:t>
      </w:r>
      <w:r w:rsidRPr="00D80825">
        <w:rPr>
          <w:rFonts w:ascii="Garamond" w:hAnsi="Garamond" w:cs="Book Antiqua"/>
          <w:color w:val="000000"/>
          <w:sz w:val="24"/>
          <w:szCs w:val="24"/>
        </w:rPr>
        <w:t xml:space="preserve">ndryshuar; si dhe </w:t>
      </w:r>
      <w:r w:rsidR="00D80825" w:rsidRPr="00D80825">
        <w:rPr>
          <w:rFonts w:ascii="Garamond" w:hAnsi="Garamond" w:cs="Book Antiqua"/>
          <w:color w:val="000000"/>
          <w:sz w:val="24"/>
          <w:szCs w:val="24"/>
        </w:rPr>
        <w:t>të</w:t>
      </w:r>
      <w:r w:rsidR="00D80825" w:rsidRPr="00D80825">
        <w:rPr>
          <w:rFonts w:ascii="Garamond" w:hAnsi="Garamond" w:cs="Book Antiqua"/>
          <w:color w:val="000000"/>
          <w:sz w:val="24"/>
          <w:szCs w:val="24"/>
        </w:rPr>
        <w:t xml:space="preserve"> </w:t>
      </w:r>
      <w:r w:rsidRPr="00D80825">
        <w:rPr>
          <w:rFonts w:ascii="Garamond" w:hAnsi="Garamond" w:cs="Book Antiqua"/>
          <w:color w:val="000000"/>
          <w:sz w:val="24"/>
          <w:szCs w:val="24"/>
        </w:rPr>
        <w:t xml:space="preserve">neneve 15 dhe 19, pika 1, </w:t>
      </w:r>
      <w:r w:rsidR="00D80825" w:rsidRPr="00D80825">
        <w:rPr>
          <w:rFonts w:ascii="Garamond" w:hAnsi="Garamond" w:cs="Book Antiqua"/>
          <w:color w:val="000000"/>
          <w:sz w:val="24"/>
          <w:szCs w:val="24"/>
        </w:rPr>
        <w:t>germa</w:t>
      </w:r>
      <w:r w:rsidRPr="00D80825">
        <w:rPr>
          <w:rFonts w:ascii="Garamond" w:hAnsi="Garamond" w:cs="Book Antiqua"/>
          <w:color w:val="000000"/>
          <w:sz w:val="24"/>
          <w:szCs w:val="24"/>
        </w:rPr>
        <w:t xml:space="preserve"> “a”</w:t>
      </w:r>
      <w:r w:rsidR="00D80825">
        <w:rPr>
          <w:rFonts w:ascii="Garamond" w:hAnsi="Garamond" w:cs="Book Antiqua"/>
          <w:color w:val="000000"/>
          <w:sz w:val="24"/>
          <w:szCs w:val="24"/>
        </w:rPr>
        <w:t>,</w:t>
      </w:r>
      <w:r w:rsidRPr="00D80825">
        <w:rPr>
          <w:rFonts w:ascii="Garamond" w:hAnsi="Garamond" w:cs="Book Antiqua"/>
          <w:color w:val="000000"/>
          <w:sz w:val="24"/>
          <w:szCs w:val="24"/>
        </w:rPr>
        <w:t xml:space="preserve"> të </w:t>
      </w:r>
      <w:r w:rsidR="00D80825">
        <w:rPr>
          <w:rFonts w:ascii="Garamond" w:hAnsi="Garamond" w:cs="Book Antiqua"/>
          <w:color w:val="000000"/>
          <w:sz w:val="24"/>
          <w:szCs w:val="24"/>
        </w:rPr>
        <w:t>“</w:t>
      </w:r>
      <w:r w:rsidRPr="00D80825">
        <w:rPr>
          <w:rFonts w:ascii="Garamond" w:hAnsi="Garamond" w:cs="Book Antiqua"/>
          <w:iCs/>
          <w:color w:val="000000"/>
          <w:sz w:val="24"/>
          <w:szCs w:val="24"/>
        </w:rPr>
        <w:t>Rregullores për organizimin, funksionimin dhe procedurat e ERE-s</w:t>
      </w:r>
      <w:r w:rsidR="00D80825">
        <w:rPr>
          <w:rFonts w:ascii="Garamond" w:hAnsi="Garamond" w:cs="Book Antiqua"/>
          <w:iCs/>
          <w:color w:val="000000"/>
          <w:sz w:val="24"/>
          <w:szCs w:val="24"/>
        </w:rPr>
        <w:t>”</w:t>
      </w:r>
      <w:r w:rsidRPr="00D80825">
        <w:rPr>
          <w:rFonts w:ascii="Garamond" w:hAnsi="Garamond" w:cs="Book Antiqua"/>
          <w:color w:val="000000"/>
          <w:sz w:val="24"/>
          <w:szCs w:val="24"/>
        </w:rPr>
        <w:t xml:space="preserve">, miratuar me vendimin e </w:t>
      </w:r>
      <w:r w:rsidR="00D80825" w:rsidRPr="00D80825">
        <w:rPr>
          <w:rFonts w:ascii="Garamond" w:hAnsi="Garamond" w:cs="Book Antiqua"/>
          <w:color w:val="000000"/>
          <w:sz w:val="24"/>
          <w:szCs w:val="24"/>
        </w:rPr>
        <w:t xml:space="preserve">Bordit </w:t>
      </w:r>
      <w:r w:rsidRPr="00D80825">
        <w:rPr>
          <w:rFonts w:ascii="Garamond" w:hAnsi="Garamond" w:cs="Book Antiqua"/>
          <w:color w:val="000000"/>
          <w:sz w:val="24"/>
          <w:szCs w:val="24"/>
        </w:rPr>
        <w:t xml:space="preserve">të ERE-s nr. 96, datë </w:t>
      </w:r>
      <w:r w:rsidR="00D80825">
        <w:rPr>
          <w:rFonts w:ascii="Garamond" w:hAnsi="Garamond" w:cs="Book Antiqua"/>
          <w:color w:val="000000"/>
          <w:sz w:val="24"/>
          <w:szCs w:val="24"/>
        </w:rPr>
        <w:t>17.</w:t>
      </w:r>
      <w:r w:rsidRPr="00D80825">
        <w:rPr>
          <w:rFonts w:ascii="Garamond" w:hAnsi="Garamond" w:cs="Book Antiqua"/>
          <w:color w:val="000000"/>
          <w:sz w:val="24"/>
          <w:szCs w:val="24"/>
        </w:rPr>
        <w:t xml:space="preserve">6.2016; Bordi i ERE-s, </w:t>
      </w:r>
      <w:r w:rsidR="00D80825">
        <w:rPr>
          <w:rFonts w:ascii="Garamond" w:hAnsi="Garamond" w:cs="Book Antiqua"/>
          <w:color w:val="000000"/>
          <w:sz w:val="24"/>
          <w:szCs w:val="24"/>
        </w:rPr>
        <w:t>në mbledhjen e tij të datës 28.</w:t>
      </w:r>
      <w:r w:rsidRPr="00D80825">
        <w:rPr>
          <w:rFonts w:ascii="Garamond" w:hAnsi="Garamond" w:cs="Book Antiqua"/>
          <w:color w:val="000000"/>
          <w:sz w:val="24"/>
          <w:szCs w:val="24"/>
        </w:rPr>
        <w:t>7.2026, mbasi shqyrtoi relacioni</w:t>
      </w:r>
      <w:r w:rsidR="00D80825">
        <w:rPr>
          <w:rFonts w:ascii="Garamond" w:hAnsi="Garamond" w:cs="Book Antiqua"/>
          <w:color w:val="000000"/>
          <w:sz w:val="24"/>
          <w:szCs w:val="24"/>
        </w:rPr>
        <w:t xml:space="preserve">n me nr. 2180/1 </w:t>
      </w:r>
      <w:proofErr w:type="spellStart"/>
      <w:r w:rsidR="00D80825">
        <w:rPr>
          <w:rFonts w:ascii="Garamond" w:hAnsi="Garamond" w:cs="Book Antiqua"/>
          <w:color w:val="000000"/>
          <w:sz w:val="24"/>
          <w:szCs w:val="24"/>
        </w:rPr>
        <w:t>prot</w:t>
      </w:r>
      <w:proofErr w:type="spellEnd"/>
      <w:r w:rsidR="00D80825">
        <w:rPr>
          <w:rFonts w:ascii="Garamond" w:hAnsi="Garamond" w:cs="Book Antiqua"/>
          <w:color w:val="000000"/>
          <w:sz w:val="24"/>
          <w:szCs w:val="24"/>
        </w:rPr>
        <w:t>., datë 24.</w:t>
      </w:r>
      <w:r w:rsidRPr="00D80825">
        <w:rPr>
          <w:rFonts w:ascii="Garamond" w:hAnsi="Garamond" w:cs="Book Antiqua"/>
          <w:color w:val="000000"/>
          <w:sz w:val="24"/>
          <w:szCs w:val="24"/>
        </w:rPr>
        <w:t>7.2026, të Drejtorisë së Licencimit, Autorizimeve dhe Garancisë së Origjinës</w:t>
      </w:r>
      <w:r w:rsidRPr="00D80825">
        <w:rPr>
          <w:rFonts w:ascii="Garamond" w:hAnsi="Garamond" w:cs="Book Antiqua"/>
          <w:iCs/>
          <w:color w:val="000000"/>
          <w:sz w:val="24"/>
          <w:szCs w:val="24"/>
        </w:rPr>
        <w:t xml:space="preserve"> “Mbi kërkesën e shoqërisë </w:t>
      </w:r>
      <w:r w:rsidR="00D80825">
        <w:rPr>
          <w:rFonts w:ascii="Garamond" w:hAnsi="Garamond" w:cs="Book Antiqua"/>
          <w:iCs/>
          <w:color w:val="000000"/>
          <w:sz w:val="24"/>
          <w:szCs w:val="24"/>
        </w:rPr>
        <w:t>‘</w:t>
      </w:r>
      <w:r w:rsidR="00D80825" w:rsidRPr="00D80825">
        <w:rPr>
          <w:rFonts w:ascii="Garamond" w:hAnsi="Garamond" w:cs="Book Antiqua"/>
          <w:iCs/>
          <w:color w:val="000000"/>
          <w:sz w:val="24"/>
          <w:szCs w:val="24"/>
        </w:rPr>
        <w:t xml:space="preserve">Korporata </w:t>
      </w:r>
      <w:proofErr w:type="spellStart"/>
      <w:r w:rsidR="00D80825" w:rsidRPr="00D80825">
        <w:rPr>
          <w:rFonts w:ascii="Garamond" w:hAnsi="Garamond" w:cs="Book Antiqua"/>
          <w:iCs/>
          <w:color w:val="000000"/>
          <w:sz w:val="24"/>
          <w:szCs w:val="24"/>
        </w:rPr>
        <w:t>Elektroenergjitike</w:t>
      </w:r>
      <w:proofErr w:type="spellEnd"/>
      <w:r w:rsidR="00D80825" w:rsidRPr="00D80825">
        <w:rPr>
          <w:rFonts w:ascii="Garamond" w:hAnsi="Garamond" w:cs="Book Antiqua"/>
          <w:iCs/>
          <w:color w:val="000000"/>
          <w:sz w:val="24"/>
          <w:szCs w:val="24"/>
        </w:rPr>
        <w:t xml:space="preserve"> Shqiptare </w:t>
      </w:r>
      <w:proofErr w:type="spellStart"/>
      <w:r w:rsidR="00D80825" w:rsidRPr="00D80825">
        <w:rPr>
          <w:rFonts w:ascii="Garamond" w:hAnsi="Garamond" w:cs="Book Antiqua"/>
          <w:iCs/>
          <w:color w:val="000000"/>
          <w:sz w:val="24"/>
          <w:szCs w:val="24"/>
        </w:rPr>
        <w:t>sh.a</w:t>
      </w:r>
      <w:proofErr w:type="spellEnd"/>
      <w:r w:rsidR="00D80825" w:rsidRPr="00D80825">
        <w:rPr>
          <w:rFonts w:ascii="Garamond" w:hAnsi="Garamond" w:cs="Book Antiqua"/>
          <w:iCs/>
          <w:color w:val="000000"/>
          <w:sz w:val="24"/>
          <w:szCs w:val="24"/>
        </w:rPr>
        <w:t>.</w:t>
      </w:r>
      <w:r w:rsidR="00234740">
        <w:rPr>
          <w:rFonts w:ascii="Garamond" w:hAnsi="Garamond" w:cs="Book Antiqua"/>
          <w:iCs/>
          <w:color w:val="000000"/>
          <w:sz w:val="24"/>
          <w:szCs w:val="24"/>
        </w:rPr>
        <w:t>’</w:t>
      </w:r>
      <w:r w:rsidR="00D80825" w:rsidRPr="00D80825">
        <w:rPr>
          <w:rFonts w:ascii="Garamond" w:hAnsi="Garamond" w:cs="Book Antiqua"/>
          <w:iCs/>
          <w:color w:val="000000"/>
          <w:sz w:val="24"/>
          <w:szCs w:val="24"/>
        </w:rPr>
        <w:t xml:space="preserve"> </w:t>
      </w:r>
      <w:r w:rsidR="00D80825">
        <w:rPr>
          <w:rFonts w:ascii="Garamond" w:hAnsi="Garamond" w:cs="Book Antiqua"/>
          <w:iCs/>
          <w:color w:val="000000"/>
          <w:sz w:val="24"/>
          <w:szCs w:val="24"/>
        </w:rPr>
        <w:t>(</w:t>
      </w:r>
      <w:r w:rsidRPr="00D80825">
        <w:rPr>
          <w:rFonts w:ascii="Garamond" w:hAnsi="Garamond" w:cs="Book Antiqua"/>
          <w:iCs/>
          <w:color w:val="000000"/>
          <w:sz w:val="24"/>
          <w:szCs w:val="24"/>
        </w:rPr>
        <w:t>KESH</w:t>
      </w:r>
      <w:r w:rsidR="00D80825" w:rsidRPr="00D80825">
        <w:rPr>
          <w:rFonts w:ascii="Garamond" w:hAnsi="Garamond" w:cs="Book Antiqua"/>
          <w:iCs/>
          <w:color w:val="000000"/>
          <w:sz w:val="24"/>
          <w:szCs w:val="24"/>
        </w:rPr>
        <w:t xml:space="preserve"> </w:t>
      </w:r>
      <w:proofErr w:type="spellStart"/>
      <w:r w:rsidR="00D80825">
        <w:rPr>
          <w:rFonts w:ascii="Garamond" w:hAnsi="Garamond" w:cs="Book Antiqua"/>
          <w:iCs/>
          <w:color w:val="000000"/>
          <w:sz w:val="24"/>
          <w:szCs w:val="24"/>
        </w:rPr>
        <w:t>sh.</w:t>
      </w:r>
      <w:r w:rsidR="00D80825" w:rsidRPr="00D80825">
        <w:rPr>
          <w:rFonts w:ascii="Garamond" w:hAnsi="Garamond" w:cs="Book Antiqua"/>
          <w:iCs/>
          <w:color w:val="000000"/>
          <w:sz w:val="24"/>
          <w:szCs w:val="24"/>
        </w:rPr>
        <w:t>a</w:t>
      </w:r>
      <w:proofErr w:type="spellEnd"/>
      <w:r w:rsidR="00D80825">
        <w:rPr>
          <w:rFonts w:ascii="Garamond" w:hAnsi="Garamond" w:cs="Book Antiqua"/>
          <w:iCs/>
          <w:color w:val="000000"/>
          <w:sz w:val="24"/>
          <w:szCs w:val="24"/>
        </w:rPr>
        <w:t>.</w:t>
      </w:r>
      <w:r w:rsidRPr="00D80825">
        <w:rPr>
          <w:rFonts w:ascii="Garamond" w:hAnsi="Garamond" w:cs="Book Antiqua"/>
          <w:iCs/>
          <w:color w:val="000000"/>
          <w:sz w:val="24"/>
          <w:szCs w:val="24"/>
        </w:rPr>
        <w:t>)</w:t>
      </w:r>
      <w:r w:rsidRPr="00D80825">
        <w:rPr>
          <w:rFonts w:ascii="Garamond" w:hAnsi="Garamond" w:cs="Book Antiqua"/>
          <w:iCs/>
          <w:color w:val="000000"/>
          <w:sz w:val="24"/>
          <w:szCs w:val="24"/>
        </w:rPr>
        <w:t xml:space="preserve"> për licencim në veprimtarinë e prodhimit të energjisë elektrike”,</w:t>
      </w:r>
    </w:p>
    <w:p w14:paraId="5270CC6D" w14:textId="24031F23" w:rsidR="00842774" w:rsidRPr="00D80825" w:rsidRDefault="00D80825" w:rsidP="00842774">
      <w:pPr>
        <w:autoSpaceDE w:val="0"/>
        <w:autoSpaceDN w:val="0"/>
        <w:adjustRightInd w:val="0"/>
        <w:spacing w:after="0" w:line="240" w:lineRule="auto"/>
        <w:ind w:firstLine="284"/>
        <w:jc w:val="both"/>
        <w:rPr>
          <w:rFonts w:ascii="Garamond" w:hAnsi="Garamond" w:cs="Book Antiqua"/>
          <w:bCs/>
          <w:color w:val="000000"/>
          <w:sz w:val="24"/>
          <w:szCs w:val="24"/>
        </w:rPr>
      </w:pPr>
      <w:r>
        <w:rPr>
          <w:rFonts w:ascii="Garamond" w:hAnsi="Garamond" w:cs="Book Antiqua"/>
          <w:bCs/>
          <w:color w:val="000000"/>
          <w:sz w:val="24"/>
          <w:szCs w:val="24"/>
        </w:rPr>
        <w:t>k</w:t>
      </w:r>
      <w:r w:rsidR="00842774" w:rsidRPr="00D80825">
        <w:rPr>
          <w:rFonts w:ascii="Garamond" w:hAnsi="Garamond" w:cs="Book Antiqua"/>
          <w:bCs/>
          <w:color w:val="000000"/>
          <w:sz w:val="24"/>
          <w:szCs w:val="24"/>
        </w:rPr>
        <w:t xml:space="preserve">onstatoi se: </w:t>
      </w:r>
    </w:p>
    <w:p w14:paraId="4C5F5E3E" w14:textId="7E985DD0" w:rsidR="00842774" w:rsidRPr="00D80825" w:rsidRDefault="00842774" w:rsidP="00842774">
      <w:pPr>
        <w:autoSpaceDE w:val="0"/>
        <w:autoSpaceDN w:val="0"/>
        <w:adjustRightInd w:val="0"/>
        <w:spacing w:after="0" w:line="240" w:lineRule="auto"/>
        <w:ind w:firstLine="284"/>
        <w:jc w:val="both"/>
        <w:rPr>
          <w:rFonts w:ascii="Garamond" w:hAnsi="Garamond" w:cs="Book Antiqua"/>
          <w:color w:val="000000"/>
          <w:sz w:val="24"/>
          <w:szCs w:val="24"/>
        </w:rPr>
      </w:pPr>
      <w:r w:rsidRPr="00D80825">
        <w:rPr>
          <w:rFonts w:ascii="Garamond" w:hAnsi="Garamond" w:cs="Book Antiqua"/>
          <w:color w:val="000000"/>
          <w:sz w:val="24"/>
          <w:szCs w:val="24"/>
        </w:rPr>
        <w:t>- Shoqëria “</w:t>
      </w:r>
      <w:r w:rsidR="00D80825" w:rsidRPr="00D80825">
        <w:rPr>
          <w:rFonts w:ascii="Garamond" w:hAnsi="Garamond" w:cs="Book Antiqua"/>
          <w:iCs/>
          <w:color w:val="000000"/>
          <w:sz w:val="24"/>
          <w:szCs w:val="24"/>
        </w:rPr>
        <w:t xml:space="preserve">Korporata </w:t>
      </w:r>
      <w:proofErr w:type="spellStart"/>
      <w:r w:rsidR="00D80825" w:rsidRPr="00D80825">
        <w:rPr>
          <w:rFonts w:ascii="Garamond" w:hAnsi="Garamond" w:cs="Book Antiqua"/>
          <w:iCs/>
          <w:color w:val="000000"/>
          <w:sz w:val="24"/>
          <w:szCs w:val="24"/>
        </w:rPr>
        <w:t>Elektroenergjitike</w:t>
      </w:r>
      <w:proofErr w:type="spellEnd"/>
      <w:r w:rsidR="00D80825" w:rsidRPr="00D80825">
        <w:rPr>
          <w:rFonts w:ascii="Garamond" w:hAnsi="Garamond" w:cs="Book Antiqua"/>
          <w:iCs/>
          <w:color w:val="000000"/>
          <w:sz w:val="24"/>
          <w:szCs w:val="24"/>
        </w:rPr>
        <w:t xml:space="preserve"> Shqiptare </w:t>
      </w:r>
      <w:proofErr w:type="spellStart"/>
      <w:r w:rsidR="00D80825" w:rsidRPr="00D80825">
        <w:rPr>
          <w:rFonts w:ascii="Garamond" w:hAnsi="Garamond" w:cs="Book Antiqua"/>
          <w:iCs/>
          <w:color w:val="000000"/>
          <w:sz w:val="24"/>
          <w:szCs w:val="24"/>
        </w:rPr>
        <w:t>sh.a</w:t>
      </w:r>
      <w:proofErr w:type="spellEnd"/>
      <w:r w:rsidR="00D80825" w:rsidRPr="00D80825">
        <w:rPr>
          <w:rFonts w:ascii="Garamond" w:hAnsi="Garamond" w:cs="Book Antiqua"/>
          <w:iCs/>
          <w:color w:val="000000"/>
          <w:sz w:val="24"/>
          <w:szCs w:val="24"/>
        </w:rPr>
        <w:t>.</w:t>
      </w:r>
      <w:r w:rsidR="00234740">
        <w:rPr>
          <w:rFonts w:ascii="Garamond" w:hAnsi="Garamond" w:cs="Book Antiqua"/>
          <w:color w:val="000000"/>
          <w:sz w:val="24"/>
          <w:szCs w:val="24"/>
        </w:rPr>
        <w:t>”</w:t>
      </w:r>
      <w:r w:rsidR="00D80825" w:rsidRPr="00D80825">
        <w:rPr>
          <w:rFonts w:ascii="Garamond" w:hAnsi="Garamond" w:cs="Book Antiqua"/>
          <w:iCs/>
          <w:color w:val="000000"/>
          <w:sz w:val="24"/>
          <w:szCs w:val="24"/>
        </w:rPr>
        <w:t xml:space="preserve"> </w:t>
      </w:r>
      <w:r w:rsidR="00D80825">
        <w:rPr>
          <w:rFonts w:ascii="Garamond" w:hAnsi="Garamond" w:cs="Book Antiqua"/>
          <w:iCs/>
          <w:color w:val="000000"/>
          <w:sz w:val="24"/>
          <w:szCs w:val="24"/>
        </w:rPr>
        <w:t>(</w:t>
      </w:r>
      <w:r w:rsidR="00D80825" w:rsidRPr="00D80825">
        <w:rPr>
          <w:rFonts w:ascii="Garamond" w:hAnsi="Garamond" w:cs="Book Antiqua"/>
          <w:iCs/>
          <w:color w:val="000000"/>
          <w:sz w:val="24"/>
          <w:szCs w:val="24"/>
        </w:rPr>
        <w:t xml:space="preserve">KESH </w:t>
      </w:r>
      <w:proofErr w:type="spellStart"/>
      <w:r w:rsidR="00D80825">
        <w:rPr>
          <w:rFonts w:ascii="Garamond" w:hAnsi="Garamond" w:cs="Book Antiqua"/>
          <w:iCs/>
          <w:color w:val="000000"/>
          <w:sz w:val="24"/>
          <w:szCs w:val="24"/>
        </w:rPr>
        <w:t>sh.</w:t>
      </w:r>
      <w:r w:rsidR="00D80825" w:rsidRPr="00D80825">
        <w:rPr>
          <w:rFonts w:ascii="Garamond" w:hAnsi="Garamond" w:cs="Book Antiqua"/>
          <w:iCs/>
          <w:color w:val="000000"/>
          <w:sz w:val="24"/>
          <w:szCs w:val="24"/>
        </w:rPr>
        <w:t>a</w:t>
      </w:r>
      <w:proofErr w:type="spellEnd"/>
      <w:r w:rsidR="00D80825">
        <w:rPr>
          <w:rFonts w:ascii="Garamond" w:hAnsi="Garamond" w:cs="Book Antiqua"/>
          <w:iCs/>
          <w:color w:val="000000"/>
          <w:sz w:val="24"/>
          <w:szCs w:val="24"/>
        </w:rPr>
        <w:t>.</w:t>
      </w:r>
      <w:r w:rsidR="00D80825" w:rsidRPr="00D80825">
        <w:rPr>
          <w:rFonts w:ascii="Garamond" w:hAnsi="Garamond" w:cs="Book Antiqua"/>
          <w:iCs/>
          <w:color w:val="000000"/>
          <w:sz w:val="24"/>
          <w:szCs w:val="24"/>
        </w:rPr>
        <w:t>)</w:t>
      </w:r>
      <w:r w:rsidRPr="00D80825">
        <w:rPr>
          <w:rFonts w:ascii="Garamond" w:hAnsi="Garamond" w:cs="Book Antiqua"/>
          <w:color w:val="000000"/>
          <w:sz w:val="24"/>
          <w:szCs w:val="24"/>
        </w:rPr>
        <w:t xml:space="preserve">, me shkresën e protokolluar në ERE me nr. 2180 </w:t>
      </w:r>
      <w:proofErr w:type="spellStart"/>
      <w:r w:rsidRPr="00D80825">
        <w:rPr>
          <w:rFonts w:ascii="Garamond" w:hAnsi="Garamond" w:cs="Book Antiqua"/>
          <w:color w:val="000000"/>
          <w:sz w:val="24"/>
          <w:szCs w:val="24"/>
        </w:rPr>
        <w:t>prot</w:t>
      </w:r>
      <w:proofErr w:type="spellEnd"/>
      <w:r w:rsidRPr="00D80825">
        <w:rPr>
          <w:rFonts w:ascii="Garamond" w:hAnsi="Garamond" w:cs="Book Antiqua"/>
          <w:color w:val="000000"/>
          <w:sz w:val="24"/>
          <w:szCs w:val="24"/>
        </w:rPr>
        <w:t>., d</w:t>
      </w:r>
      <w:r w:rsidR="00D80825">
        <w:rPr>
          <w:rFonts w:ascii="Garamond" w:hAnsi="Garamond" w:cs="Book Antiqua"/>
          <w:color w:val="000000"/>
          <w:sz w:val="24"/>
          <w:szCs w:val="24"/>
        </w:rPr>
        <w:t>atë 20.</w:t>
      </w:r>
      <w:r w:rsidRPr="00D80825">
        <w:rPr>
          <w:rFonts w:ascii="Garamond" w:hAnsi="Garamond" w:cs="Book Antiqua"/>
          <w:color w:val="000000"/>
          <w:sz w:val="24"/>
          <w:szCs w:val="24"/>
        </w:rPr>
        <w:t xml:space="preserve">7.2026, ka paraqitur kërkesën për licencim në veprimtarinë e prodhimit të energjisë elektrike nga impianti </w:t>
      </w:r>
      <w:proofErr w:type="spellStart"/>
      <w:r w:rsidRPr="00D80825">
        <w:rPr>
          <w:rFonts w:ascii="Garamond" w:hAnsi="Garamond" w:cs="Book Antiqua"/>
          <w:color w:val="000000"/>
          <w:sz w:val="24"/>
          <w:szCs w:val="24"/>
        </w:rPr>
        <w:t>fotovoltaik</w:t>
      </w:r>
      <w:proofErr w:type="spellEnd"/>
      <w:r w:rsidRPr="00D80825">
        <w:rPr>
          <w:rFonts w:ascii="Garamond" w:hAnsi="Garamond" w:cs="Book Antiqua"/>
          <w:color w:val="000000"/>
          <w:sz w:val="24"/>
          <w:szCs w:val="24"/>
        </w:rPr>
        <w:t>, me vendndod</w:t>
      </w:r>
      <w:r w:rsidR="00234740">
        <w:rPr>
          <w:rFonts w:ascii="Garamond" w:hAnsi="Garamond" w:cs="Book Antiqua"/>
          <w:color w:val="000000"/>
          <w:sz w:val="24"/>
          <w:szCs w:val="24"/>
        </w:rPr>
        <w:t xml:space="preserve">hje në Digën e </w:t>
      </w:r>
      <w:proofErr w:type="spellStart"/>
      <w:r w:rsidR="00234740">
        <w:rPr>
          <w:rFonts w:ascii="Garamond" w:hAnsi="Garamond" w:cs="Book Antiqua"/>
          <w:color w:val="000000"/>
          <w:sz w:val="24"/>
          <w:szCs w:val="24"/>
        </w:rPr>
        <w:t>Zadejës</w:t>
      </w:r>
      <w:proofErr w:type="spellEnd"/>
      <w:r w:rsidR="00234740">
        <w:rPr>
          <w:rFonts w:ascii="Garamond" w:hAnsi="Garamond" w:cs="Book Antiqua"/>
          <w:color w:val="000000"/>
          <w:sz w:val="24"/>
          <w:szCs w:val="24"/>
        </w:rPr>
        <w:t xml:space="preserve"> të </w:t>
      </w:r>
      <w:bookmarkStart w:id="0" w:name="_GoBack"/>
      <w:proofErr w:type="spellStart"/>
      <w:r w:rsidR="00234740">
        <w:rPr>
          <w:rFonts w:ascii="Garamond" w:hAnsi="Garamond" w:cs="Book Antiqua"/>
          <w:color w:val="000000"/>
          <w:sz w:val="24"/>
          <w:szCs w:val="24"/>
        </w:rPr>
        <w:t>HEC</w:t>
      </w:r>
      <w:bookmarkEnd w:id="0"/>
      <w:proofErr w:type="spellEnd"/>
      <w:r w:rsidRPr="00D80825">
        <w:rPr>
          <w:rFonts w:ascii="Garamond" w:hAnsi="Garamond" w:cs="Book Antiqua"/>
          <w:color w:val="000000"/>
          <w:sz w:val="24"/>
          <w:szCs w:val="24"/>
        </w:rPr>
        <w:t xml:space="preserve"> </w:t>
      </w:r>
      <w:r w:rsidR="00234740">
        <w:rPr>
          <w:rFonts w:ascii="Garamond" w:hAnsi="Garamond" w:cs="Book Antiqua"/>
          <w:color w:val="000000"/>
          <w:sz w:val="24"/>
          <w:szCs w:val="24"/>
        </w:rPr>
        <w:t>“</w:t>
      </w:r>
      <w:r w:rsidRPr="00D80825">
        <w:rPr>
          <w:rFonts w:ascii="Garamond" w:hAnsi="Garamond" w:cs="Book Antiqua"/>
          <w:color w:val="000000"/>
          <w:sz w:val="24"/>
          <w:szCs w:val="24"/>
        </w:rPr>
        <w:t>Vau i Dejës</w:t>
      </w:r>
      <w:r w:rsidR="00234740">
        <w:rPr>
          <w:rFonts w:ascii="Garamond" w:hAnsi="Garamond" w:cs="Book Antiqua"/>
          <w:color w:val="000000"/>
          <w:sz w:val="24"/>
          <w:szCs w:val="24"/>
        </w:rPr>
        <w:t>”</w:t>
      </w:r>
      <w:r w:rsidRPr="00D80825">
        <w:rPr>
          <w:rFonts w:ascii="Garamond" w:hAnsi="Garamond" w:cs="Book Antiqua"/>
          <w:color w:val="000000"/>
          <w:sz w:val="24"/>
          <w:szCs w:val="24"/>
        </w:rPr>
        <w:t xml:space="preserve">, </w:t>
      </w:r>
      <w:r w:rsidR="00D80825">
        <w:rPr>
          <w:rFonts w:ascii="Garamond" w:hAnsi="Garamond" w:cs="Book Antiqua"/>
          <w:color w:val="000000"/>
          <w:sz w:val="24"/>
          <w:szCs w:val="24"/>
        </w:rPr>
        <w:t>q</w:t>
      </w:r>
      <w:r w:rsidRPr="00D80825">
        <w:rPr>
          <w:rFonts w:ascii="Garamond" w:hAnsi="Garamond" w:cs="Book Antiqua"/>
          <w:color w:val="000000"/>
          <w:sz w:val="24"/>
          <w:szCs w:val="24"/>
        </w:rPr>
        <w:t xml:space="preserve">arku Shkodër, me kapacitet të instaluar prej 8.25 </w:t>
      </w:r>
      <w:proofErr w:type="spellStart"/>
      <w:r w:rsidR="00D80825" w:rsidRPr="00D80825">
        <w:rPr>
          <w:rFonts w:ascii="Garamond" w:hAnsi="Garamond" w:cs="Book Antiqua"/>
          <w:color w:val="000000"/>
          <w:sz w:val="24"/>
          <w:szCs w:val="24"/>
        </w:rPr>
        <w:t>mw</w:t>
      </w:r>
      <w:proofErr w:type="spellEnd"/>
      <w:r w:rsidRPr="00D80825">
        <w:rPr>
          <w:rFonts w:ascii="Garamond" w:hAnsi="Garamond" w:cs="Book Antiqua"/>
          <w:color w:val="000000"/>
          <w:sz w:val="24"/>
          <w:szCs w:val="24"/>
        </w:rPr>
        <w:t>.</w:t>
      </w:r>
    </w:p>
    <w:p w14:paraId="3EF24A5E" w14:textId="18EEE339" w:rsidR="00842774" w:rsidRPr="00D80825" w:rsidRDefault="00842774" w:rsidP="00842774">
      <w:pPr>
        <w:autoSpaceDE w:val="0"/>
        <w:autoSpaceDN w:val="0"/>
        <w:adjustRightInd w:val="0"/>
        <w:spacing w:after="0" w:line="240" w:lineRule="auto"/>
        <w:ind w:firstLine="284"/>
        <w:jc w:val="both"/>
        <w:rPr>
          <w:rFonts w:ascii="Garamond" w:hAnsi="Garamond" w:cs="Book Antiqua"/>
          <w:color w:val="000000"/>
          <w:sz w:val="24"/>
          <w:szCs w:val="24"/>
        </w:rPr>
      </w:pPr>
      <w:r w:rsidRPr="00D80825">
        <w:rPr>
          <w:rFonts w:ascii="Garamond" w:hAnsi="Garamond" w:cs="Book Antiqua"/>
          <w:color w:val="000000"/>
          <w:sz w:val="24"/>
          <w:szCs w:val="24"/>
        </w:rPr>
        <w:t xml:space="preserve">- Për sa i përket kapacitetit të instaluar, rezulton se shoqëria ka paraqitur kërkesën e saj për 8.25 </w:t>
      </w:r>
      <w:proofErr w:type="spellStart"/>
      <w:r w:rsidR="00D80825" w:rsidRPr="00D80825">
        <w:rPr>
          <w:rFonts w:ascii="Garamond" w:hAnsi="Garamond" w:cs="Book Antiqua"/>
          <w:color w:val="000000"/>
          <w:sz w:val="24"/>
          <w:szCs w:val="24"/>
        </w:rPr>
        <w:t>mw</w:t>
      </w:r>
      <w:proofErr w:type="spellEnd"/>
      <w:r w:rsidRPr="00D80825">
        <w:rPr>
          <w:rFonts w:ascii="Garamond" w:hAnsi="Garamond" w:cs="Book Antiqua"/>
          <w:color w:val="000000"/>
          <w:sz w:val="24"/>
          <w:szCs w:val="24"/>
        </w:rPr>
        <w:t xml:space="preserve">, sikurse përcaktuar dhe në </w:t>
      </w:r>
      <w:r w:rsidR="00D80825" w:rsidRPr="00D80825">
        <w:rPr>
          <w:rFonts w:ascii="Garamond" w:hAnsi="Garamond" w:cs="Book Antiqua"/>
          <w:color w:val="000000"/>
          <w:sz w:val="24"/>
          <w:szCs w:val="24"/>
        </w:rPr>
        <w:t xml:space="preserve">vendimin </w:t>
      </w:r>
      <w:r w:rsidRPr="00D80825">
        <w:rPr>
          <w:rFonts w:ascii="Garamond" w:hAnsi="Garamond" w:cs="Book Antiqua"/>
          <w:color w:val="000000"/>
          <w:sz w:val="24"/>
          <w:szCs w:val="24"/>
        </w:rPr>
        <w:t>e Këshillit të Ministrave (</w:t>
      </w:r>
      <w:proofErr w:type="spellStart"/>
      <w:r w:rsidRPr="00D80825">
        <w:rPr>
          <w:rFonts w:ascii="Garamond" w:hAnsi="Garamond" w:cs="Book Antiqua"/>
          <w:color w:val="000000"/>
          <w:sz w:val="24"/>
          <w:szCs w:val="24"/>
        </w:rPr>
        <w:t>VKM</w:t>
      </w:r>
      <w:proofErr w:type="spellEnd"/>
      <w:r w:rsidRPr="00D80825">
        <w:rPr>
          <w:rFonts w:ascii="Garamond" w:hAnsi="Garamond" w:cs="Book Antiqua"/>
          <w:color w:val="000000"/>
          <w:sz w:val="24"/>
          <w:szCs w:val="24"/>
        </w:rPr>
        <w:t>) nr. 671, datë 30.10.2024, dhe në kontratën e nënshkruar me Ministrinë e Infrastrukturës dhe Energjisë (</w:t>
      </w:r>
      <w:proofErr w:type="spellStart"/>
      <w:r w:rsidRPr="00D80825">
        <w:rPr>
          <w:rFonts w:ascii="Garamond" w:hAnsi="Garamond" w:cs="Book Antiqua"/>
          <w:color w:val="000000"/>
          <w:sz w:val="24"/>
          <w:szCs w:val="24"/>
        </w:rPr>
        <w:t>MIE</w:t>
      </w:r>
      <w:proofErr w:type="spellEnd"/>
      <w:r w:rsidRPr="00D80825">
        <w:rPr>
          <w:rFonts w:ascii="Garamond" w:hAnsi="Garamond" w:cs="Book Antiqua"/>
          <w:color w:val="000000"/>
          <w:sz w:val="24"/>
          <w:szCs w:val="24"/>
        </w:rPr>
        <w:t xml:space="preserve">). Sa konstatuar nga dokumentacioni tjetër i këtij aplikimi, </w:t>
      </w:r>
      <w:r w:rsidR="00D80825">
        <w:rPr>
          <w:rFonts w:ascii="Garamond" w:hAnsi="Garamond" w:cs="Book Antiqua"/>
          <w:color w:val="000000"/>
          <w:sz w:val="24"/>
          <w:szCs w:val="24"/>
        </w:rPr>
        <w:t>v</w:t>
      </w:r>
      <w:r w:rsidRPr="00D80825">
        <w:rPr>
          <w:rFonts w:ascii="Garamond" w:hAnsi="Garamond" w:cs="Book Antiqua"/>
          <w:color w:val="000000"/>
          <w:sz w:val="24"/>
          <w:szCs w:val="24"/>
        </w:rPr>
        <w:t xml:space="preserve">endimi për </w:t>
      </w:r>
      <w:proofErr w:type="spellStart"/>
      <w:r w:rsidRPr="00D80825">
        <w:rPr>
          <w:rFonts w:ascii="Garamond" w:hAnsi="Garamond" w:cs="Book Antiqua"/>
          <w:color w:val="000000"/>
          <w:sz w:val="24"/>
          <w:szCs w:val="24"/>
        </w:rPr>
        <w:t>VNM</w:t>
      </w:r>
      <w:proofErr w:type="spellEnd"/>
      <w:r w:rsidRPr="00D80825">
        <w:rPr>
          <w:rFonts w:ascii="Garamond" w:hAnsi="Garamond" w:cs="Book Antiqua"/>
          <w:color w:val="000000"/>
          <w:sz w:val="24"/>
          <w:szCs w:val="24"/>
        </w:rPr>
        <w:t xml:space="preserve"> </w:t>
      </w:r>
      <w:r w:rsidR="00D80825">
        <w:rPr>
          <w:rFonts w:ascii="Garamond" w:hAnsi="Garamond" w:cs="Book Antiqua"/>
          <w:color w:val="000000"/>
          <w:sz w:val="24"/>
          <w:szCs w:val="24"/>
        </w:rPr>
        <w:t>p</w:t>
      </w:r>
      <w:r w:rsidRPr="00D80825">
        <w:rPr>
          <w:rFonts w:ascii="Garamond" w:hAnsi="Garamond" w:cs="Book Antiqua"/>
          <w:color w:val="000000"/>
          <w:sz w:val="24"/>
          <w:szCs w:val="24"/>
        </w:rPr>
        <w:t xml:space="preserve">araprake dhe miratimi në parim për lidhjen e centralit me rrjetin e transmetimit janë dhënë për fuqinë 8.25 </w:t>
      </w:r>
      <w:proofErr w:type="spellStart"/>
      <w:r w:rsidR="00D80825" w:rsidRPr="00D80825">
        <w:rPr>
          <w:rFonts w:ascii="Garamond" w:hAnsi="Garamond" w:cs="Book Antiqua"/>
          <w:color w:val="000000"/>
          <w:sz w:val="24"/>
          <w:szCs w:val="24"/>
        </w:rPr>
        <w:t>mw</w:t>
      </w:r>
      <w:r w:rsidRPr="00D80825">
        <w:rPr>
          <w:rFonts w:ascii="Garamond" w:hAnsi="Garamond" w:cs="Book Antiqua"/>
          <w:color w:val="000000"/>
          <w:sz w:val="24"/>
          <w:szCs w:val="24"/>
        </w:rPr>
        <w:t>p</w:t>
      </w:r>
      <w:proofErr w:type="spellEnd"/>
      <w:r w:rsidRPr="00D80825">
        <w:rPr>
          <w:rFonts w:ascii="Garamond" w:hAnsi="Garamond" w:cs="Book Antiqua"/>
          <w:color w:val="000000"/>
          <w:sz w:val="24"/>
          <w:szCs w:val="24"/>
        </w:rPr>
        <w:t>, ndërkohë që miratimi në parim ka humbur dhe vlefshmërinë e tij, ndaj vlerësohet që në vijim të bëhen sqarimet/saktësimet përkatëse me shoqërinë</w:t>
      </w:r>
      <w:r w:rsidR="00D80825">
        <w:rPr>
          <w:rFonts w:ascii="Garamond" w:hAnsi="Garamond" w:cs="Book Antiqua"/>
          <w:color w:val="000000"/>
          <w:sz w:val="24"/>
          <w:szCs w:val="24"/>
        </w:rPr>
        <w:t>,</w:t>
      </w:r>
      <w:r w:rsidRPr="00D80825">
        <w:rPr>
          <w:rFonts w:ascii="Garamond" w:hAnsi="Garamond" w:cs="Book Antiqua"/>
          <w:color w:val="000000"/>
          <w:sz w:val="24"/>
          <w:szCs w:val="24"/>
        </w:rPr>
        <w:t xml:space="preserve"> në lidhje me kapacitetin e instaluar të centralit.</w:t>
      </w:r>
    </w:p>
    <w:p w14:paraId="701BD7AF" w14:textId="52516414" w:rsidR="00842774" w:rsidRPr="00D80825" w:rsidRDefault="00842774" w:rsidP="00842774">
      <w:pPr>
        <w:autoSpaceDE w:val="0"/>
        <w:autoSpaceDN w:val="0"/>
        <w:adjustRightInd w:val="0"/>
        <w:spacing w:after="0" w:line="240" w:lineRule="auto"/>
        <w:ind w:firstLine="284"/>
        <w:jc w:val="both"/>
        <w:rPr>
          <w:rFonts w:ascii="Garamond" w:hAnsi="Garamond" w:cs="Book Antiqua"/>
          <w:color w:val="000000"/>
          <w:sz w:val="24"/>
          <w:szCs w:val="24"/>
        </w:rPr>
      </w:pPr>
      <w:r w:rsidRPr="00D80825">
        <w:rPr>
          <w:rFonts w:ascii="Garamond" w:hAnsi="Garamond" w:cs="Book Antiqua"/>
          <w:color w:val="000000"/>
          <w:sz w:val="24"/>
          <w:szCs w:val="24"/>
        </w:rPr>
        <w:t xml:space="preserve">- Nga shqyrtimi i aplikimit, në referencë të përcaktimeve të </w:t>
      </w:r>
      <w:r w:rsidRPr="00D80825">
        <w:rPr>
          <w:rFonts w:ascii="Garamond" w:hAnsi="Garamond" w:cs="Book Antiqua"/>
          <w:iCs/>
          <w:color w:val="000000"/>
          <w:sz w:val="24"/>
          <w:szCs w:val="24"/>
        </w:rPr>
        <w:t>“Rregullores për procedurat dhe afatet për dhënien, modifikimin, transferimin, rinovimin, njohjen dhe heqjen e licencave në sektorin e energjisë elektrike”</w:t>
      </w:r>
      <w:r w:rsidRPr="00D80825">
        <w:rPr>
          <w:rFonts w:ascii="Garamond" w:hAnsi="Garamond" w:cs="Book Antiqua"/>
          <w:color w:val="000000"/>
          <w:sz w:val="24"/>
          <w:szCs w:val="24"/>
        </w:rPr>
        <w:t>, të ndryshuar, rezulton se:</w:t>
      </w:r>
    </w:p>
    <w:p w14:paraId="42D11D95" w14:textId="424ED46F" w:rsidR="00842774" w:rsidRPr="00D80825" w:rsidRDefault="00842774" w:rsidP="00842774">
      <w:pPr>
        <w:autoSpaceDE w:val="0"/>
        <w:autoSpaceDN w:val="0"/>
        <w:adjustRightInd w:val="0"/>
        <w:spacing w:after="0" w:line="240" w:lineRule="auto"/>
        <w:ind w:firstLine="284"/>
        <w:jc w:val="both"/>
        <w:rPr>
          <w:rFonts w:ascii="Garamond" w:hAnsi="Garamond" w:cs="Book Antiqua"/>
          <w:bCs/>
          <w:color w:val="000000"/>
          <w:sz w:val="24"/>
          <w:szCs w:val="24"/>
        </w:rPr>
      </w:pPr>
      <w:r w:rsidRPr="00D80825">
        <w:rPr>
          <w:rFonts w:ascii="Garamond" w:hAnsi="Garamond" w:cs="Book Antiqua"/>
          <w:bCs/>
          <w:color w:val="000000"/>
          <w:sz w:val="24"/>
          <w:szCs w:val="24"/>
        </w:rPr>
        <w:t xml:space="preserve">Përputhshmëria e </w:t>
      </w:r>
      <w:r w:rsidR="00D80825" w:rsidRPr="00D80825">
        <w:rPr>
          <w:rFonts w:ascii="Garamond" w:hAnsi="Garamond" w:cs="Book Antiqua"/>
          <w:bCs/>
          <w:color w:val="000000"/>
          <w:sz w:val="24"/>
          <w:szCs w:val="24"/>
        </w:rPr>
        <w:t>aplikimit me rregulloren</w:t>
      </w:r>
    </w:p>
    <w:p w14:paraId="2934F14E" w14:textId="01C289E9" w:rsidR="00842774" w:rsidRPr="00D80825" w:rsidRDefault="00842774" w:rsidP="00842774">
      <w:pPr>
        <w:tabs>
          <w:tab w:val="left" w:pos="360"/>
        </w:tabs>
        <w:autoSpaceDE w:val="0"/>
        <w:autoSpaceDN w:val="0"/>
        <w:adjustRightInd w:val="0"/>
        <w:spacing w:after="0" w:line="240" w:lineRule="auto"/>
        <w:ind w:firstLine="284"/>
        <w:jc w:val="both"/>
        <w:rPr>
          <w:rFonts w:ascii="Garamond" w:hAnsi="Garamond" w:cs="Book Antiqua"/>
          <w:color w:val="000000"/>
          <w:sz w:val="24"/>
          <w:szCs w:val="24"/>
        </w:rPr>
      </w:pPr>
      <w:r w:rsidRPr="00D80825">
        <w:rPr>
          <w:rFonts w:ascii="Garamond" w:hAnsi="Garamond" w:cs="Book Antiqua"/>
          <w:color w:val="000000"/>
          <w:sz w:val="24"/>
          <w:szCs w:val="24"/>
        </w:rPr>
        <w:t>- Në përputhje me nenin 9, pika</w:t>
      </w:r>
      <w:r w:rsidR="00D80825">
        <w:rPr>
          <w:rFonts w:ascii="Garamond" w:hAnsi="Garamond" w:cs="Book Antiqua"/>
          <w:color w:val="000000"/>
          <w:sz w:val="24"/>
          <w:szCs w:val="24"/>
        </w:rPr>
        <w:t>t</w:t>
      </w:r>
      <w:r w:rsidRPr="00D80825">
        <w:rPr>
          <w:rFonts w:ascii="Garamond" w:hAnsi="Garamond" w:cs="Book Antiqua"/>
          <w:color w:val="000000"/>
          <w:sz w:val="24"/>
          <w:szCs w:val="24"/>
        </w:rPr>
        <w:t xml:space="preserve"> 1 dhe 1.1 të rregullores, </w:t>
      </w:r>
      <w:proofErr w:type="spellStart"/>
      <w:r w:rsidRPr="00D80825">
        <w:rPr>
          <w:rFonts w:ascii="Garamond" w:hAnsi="Garamond" w:cs="Book Antiqua"/>
          <w:color w:val="000000"/>
          <w:sz w:val="24"/>
          <w:szCs w:val="24"/>
        </w:rPr>
        <w:t>aplikuesi</w:t>
      </w:r>
      <w:proofErr w:type="spellEnd"/>
      <w:r w:rsidRPr="00D80825">
        <w:rPr>
          <w:rFonts w:ascii="Garamond" w:hAnsi="Garamond" w:cs="Book Antiqua"/>
          <w:color w:val="000000"/>
          <w:sz w:val="24"/>
          <w:szCs w:val="24"/>
        </w:rPr>
        <w:t xml:space="preserve"> ka dorëzuar dokumentacionin e kërkuar për pajisjen me licencë sipas </w:t>
      </w:r>
      <w:r w:rsidR="00D80825" w:rsidRPr="00D80825">
        <w:rPr>
          <w:rFonts w:ascii="Garamond" w:hAnsi="Garamond" w:cs="Book Antiqua"/>
          <w:color w:val="000000"/>
          <w:sz w:val="24"/>
          <w:szCs w:val="24"/>
        </w:rPr>
        <w:t>germave</w:t>
      </w:r>
      <w:r w:rsidRPr="00D80825">
        <w:rPr>
          <w:rFonts w:ascii="Garamond" w:hAnsi="Garamond" w:cs="Book Antiqua"/>
          <w:color w:val="000000"/>
          <w:sz w:val="24"/>
          <w:szCs w:val="24"/>
        </w:rPr>
        <w:t xml:space="preserve"> </w:t>
      </w:r>
      <w:r w:rsidR="00D80825">
        <w:rPr>
          <w:rFonts w:ascii="Garamond" w:hAnsi="Garamond" w:cs="Book Antiqua"/>
          <w:color w:val="000000"/>
          <w:sz w:val="24"/>
          <w:szCs w:val="24"/>
        </w:rPr>
        <w:t>“</w:t>
      </w:r>
      <w:r w:rsidRPr="00D80825">
        <w:rPr>
          <w:rFonts w:ascii="Garamond" w:hAnsi="Garamond" w:cs="Book Antiqua"/>
          <w:color w:val="000000"/>
          <w:sz w:val="24"/>
          <w:szCs w:val="24"/>
        </w:rPr>
        <w:t>a</w:t>
      </w:r>
      <w:r w:rsidR="00D80825">
        <w:rPr>
          <w:rFonts w:ascii="Garamond" w:hAnsi="Garamond" w:cs="Book Antiqua"/>
          <w:color w:val="000000"/>
          <w:sz w:val="24"/>
          <w:szCs w:val="24"/>
        </w:rPr>
        <w:t>”</w:t>
      </w:r>
      <w:r w:rsidRPr="00D80825">
        <w:rPr>
          <w:rFonts w:ascii="Garamond" w:hAnsi="Garamond" w:cs="Book Antiqua"/>
          <w:color w:val="000000"/>
          <w:sz w:val="24"/>
          <w:szCs w:val="24"/>
        </w:rPr>
        <w:t xml:space="preserve">, </w:t>
      </w:r>
      <w:r w:rsidR="00D80825">
        <w:rPr>
          <w:rFonts w:ascii="Garamond" w:hAnsi="Garamond" w:cs="Book Antiqua"/>
          <w:color w:val="000000"/>
          <w:sz w:val="24"/>
          <w:szCs w:val="24"/>
        </w:rPr>
        <w:t>“</w:t>
      </w:r>
      <w:r w:rsidRPr="00D80825">
        <w:rPr>
          <w:rFonts w:ascii="Garamond" w:hAnsi="Garamond" w:cs="Book Antiqua"/>
          <w:color w:val="000000"/>
          <w:sz w:val="24"/>
          <w:szCs w:val="24"/>
        </w:rPr>
        <w:t>b</w:t>
      </w:r>
      <w:r w:rsidR="00D80825">
        <w:rPr>
          <w:rFonts w:ascii="Garamond" w:hAnsi="Garamond" w:cs="Book Antiqua"/>
          <w:color w:val="000000"/>
          <w:sz w:val="24"/>
          <w:szCs w:val="24"/>
        </w:rPr>
        <w:t>”</w:t>
      </w:r>
      <w:r w:rsidRPr="00D80825">
        <w:rPr>
          <w:rFonts w:ascii="Garamond" w:hAnsi="Garamond" w:cs="Book Antiqua"/>
          <w:color w:val="000000"/>
          <w:sz w:val="24"/>
          <w:szCs w:val="24"/>
        </w:rPr>
        <w:t xml:space="preserve"> dhe </w:t>
      </w:r>
      <w:r w:rsidR="00D80825">
        <w:rPr>
          <w:rFonts w:ascii="Garamond" w:hAnsi="Garamond" w:cs="Book Antiqua"/>
          <w:color w:val="000000"/>
          <w:sz w:val="24"/>
          <w:szCs w:val="24"/>
        </w:rPr>
        <w:t>“</w:t>
      </w:r>
      <w:r w:rsidRPr="00D80825">
        <w:rPr>
          <w:rFonts w:ascii="Garamond" w:hAnsi="Garamond" w:cs="Book Antiqua"/>
          <w:color w:val="000000"/>
          <w:sz w:val="24"/>
          <w:szCs w:val="24"/>
        </w:rPr>
        <w:t>c</w:t>
      </w:r>
      <w:r w:rsidR="00D80825">
        <w:rPr>
          <w:rFonts w:ascii="Garamond" w:hAnsi="Garamond" w:cs="Book Antiqua"/>
          <w:color w:val="000000"/>
          <w:sz w:val="24"/>
          <w:szCs w:val="24"/>
        </w:rPr>
        <w:t>”</w:t>
      </w:r>
      <w:r w:rsidRPr="00D80825">
        <w:rPr>
          <w:rFonts w:ascii="Garamond" w:hAnsi="Garamond" w:cs="Book Antiqua"/>
          <w:color w:val="000000"/>
          <w:sz w:val="24"/>
          <w:szCs w:val="24"/>
        </w:rPr>
        <w:t xml:space="preserve">, duke plotësuar formularin sipas formatit të përcaktuar në </w:t>
      </w:r>
      <w:r w:rsidR="00D80825">
        <w:rPr>
          <w:rFonts w:ascii="Garamond" w:hAnsi="Garamond" w:cs="Book Antiqua"/>
          <w:color w:val="000000"/>
          <w:sz w:val="24"/>
          <w:szCs w:val="24"/>
        </w:rPr>
        <w:t>s</w:t>
      </w:r>
      <w:r w:rsidRPr="00D80825">
        <w:rPr>
          <w:rFonts w:ascii="Garamond" w:hAnsi="Garamond" w:cs="Book Antiqua"/>
          <w:color w:val="000000"/>
          <w:sz w:val="24"/>
          <w:szCs w:val="24"/>
        </w:rPr>
        <w:t>htojcën 1.</w:t>
      </w:r>
    </w:p>
    <w:p w14:paraId="6F1A057D" w14:textId="1BE4E796" w:rsidR="00842774" w:rsidRPr="00D80825" w:rsidRDefault="00842774" w:rsidP="00842774">
      <w:pPr>
        <w:autoSpaceDE w:val="0"/>
        <w:autoSpaceDN w:val="0"/>
        <w:adjustRightInd w:val="0"/>
        <w:spacing w:after="0" w:line="240" w:lineRule="auto"/>
        <w:ind w:firstLine="284"/>
        <w:jc w:val="both"/>
        <w:rPr>
          <w:rFonts w:ascii="Garamond" w:hAnsi="Garamond" w:cs="Book Antiqua"/>
          <w:color w:val="000000"/>
          <w:sz w:val="24"/>
          <w:szCs w:val="24"/>
        </w:rPr>
      </w:pPr>
      <w:r w:rsidRPr="00D80825">
        <w:rPr>
          <w:rFonts w:ascii="Garamond" w:hAnsi="Garamond" w:cs="Book Antiqua"/>
          <w:color w:val="000000"/>
          <w:sz w:val="24"/>
          <w:szCs w:val="24"/>
        </w:rPr>
        <w:t xml:space="preserve">- Në përputhje me nenin 9, pika 1.2 të rregullores, </w:t>
      </w:r>
      <w:proofErr w:type="spellStart"/>
      <w:r w:rsidRPr="00D80825">
        <w:rPr>
          <w:rFonts w:ascii="Garamond" w:hAnsi="Garamond" w:cs="Book Antiqua"/>
          <w:color w:val="000000"/>
          <w:sz w:val="24"/>
          <w:szCs w:val="24"/>
        </w:rPr>
        <w:t>aplikuesi</w:t>
      </w:r>
      <w:proofErr w:type="spellEnd"/>
      <w:r w:rsidRPr="00D80825">
        <w:rPr>
          <w:rFonts w:ascii="Garamond" w:hAnsi="Garamond" w:cs="Book Antiqua"/>
          <w:color w:val="000000"/>
          <w:sz w:val="24"/>
          <w:szCs w:val="24"/>
        </w:rPr>
        <w:t xml:space="preserve"> ka dorëzuar dokumentacionin juridik dhe administrativ të kërkuar sipas </w:t>
      </w:r>
      <w:r w:rsidR="00D80825" w:rsidRPr="00D80825">
        <w:rPr>
          <w:rFonts w:ascii="Garamond" w:hAnsi="Garamond" w:cs="Book Antiqua"/>
          <w:color w:val="000000"/>
          <w:sz w:val="24"/>
          <w:szCs w:val="24"/>
        </w:rPr>
        <w:t>germave</w:t>
      </w:r>
      <w:r w:rsidRPr="00D80825">
        <w:rPr>
          <w:rFonts w:ascii="Garamond" w:hAnsi="Garamond" w:cs="Book Antiqua"/>
          <w:color w:val="000000"/>
          <w:sz w:val="24"/>
          <w:szCs w:val="24"/>
        </w:rPr>
        <w:t xml:space="preserve"> </w:t>
      </w:r>
      <w:r w:rsidR="00D80825">
        <w:rPr>
          <w:rFonts w:ascii="Garamond" w:hAnsi="Garamond" w:cs="Book Antiqua"/>
          <w:color w:val="000000"/>
          <w:sz w:val="24"/>
          <w:szCs w:val="24"/>
        </w:rPr>
        <w:t>“</w:t>
      </w:r>
      <w:r w:rsidRPr="00D80825">
        <w:rPr>
          <w:rFonts w:ascii="Garamond" w:hAnsi="Garamond" w:cs="Book Antiqua"/>
          <w:color w:val="000000"/>
          <w:sz w:val="24"/>
          <w:szCs w:val="24"/>
        </w:rPr>
        <w:t>a</w:t>
      </w:r>
      <w:r w:rsidR="00D80825">
        <w:rPr>
          <w:rFonts w:ascii="Garamond" w:hAnsi="Garamond" w:cs="Book Antiqua"/>
          <w:color w:val="000000"/>
          <w:sz w:val="24"/>
          <w:szCs w:val="24"/>
        </w:rPr>
        <w:t>”</w:t>
      </w:r>
      <w:r w:rsidRPr="00D80825">
        <w:rPr>
          <w:rFonts w:ascii="Garamond" w:hAnsi="Garamond" w:cs="Book Antiqua"/>
          <w:color w:val="000000"/>
          <w:sz w:val="24"/>
          <w:szCs w:val="24"/>
        </w:rPr>
        <w:t xml:space="preserve">, </w:t>
      </w:r>
      <w:r w:rsidR="00D80825">
        <w:rPr>
          <w:rFonts w:ascii="Garamond" w:hAnsi="Garamond" w:cs="Book Antiqua"/>
          <w:color w:val="000000"/>
          <w:sz w:val="24"/>
          <w:szCs w:val="24"/>
        </w:rPr>
        <w:t>“</w:t>
      </w:r>
      <w:r w:rsidRPr="00D80825">
        <w:rPr>
          <w:rFonts w:ascii="Garamond" w:hAnsi="Garamond" w:cs="Book Antiqua"/>
          <w:color w:val="000000"/>
          <w:sz w:val="24"/>
          <w:szCs w:val="24"/>
        </w:rPr>
        <w:t>c</w:t>
      </w:r>
      <w:r w:rsidR="00D80825">
        <w:rPr>
          <w:rFonts w:ascii="Garamond" w:hAnsi="Garamond" w:cs="Book Antiqua"/>
          <w:color w:val="000000"/>
          <w:sz w:val="24"/>
          <w:szCs w:val="24"/>
        </w:rPr>
        <w:t>”</w:t>
      </w:r>
      <w:r w:rsidRPr="00D80825">
        <w:rPr>
          <w:rFonts w:ascii="Garamond" w:hAnsi="Garamond" w:cs="Book Antiqua"/>
          <w:color w:val="000000"/>
          <w:sz w:val="24"/>
          <w:szCs w:val="24"/>
        </w:rPr>
        <w:t xml:space="preserve"> dhe </w:t>
      </w:r>
      <w:r w:rsidR="00D80825">
        <w:rPr>
          <w:rFonts w:ascii="Garamond" w:hAnsi="Garamond" w:cs="Book Antiqua"/>
          <w:color w:val="000000"/>
          <w:sz w:val="24"/>
          <w:szCs w:val="24"/>
        </w:rPr>
        <w:t>“</w:t>
      </w:r>
      <w:r w:rsidRPr="00D80825">
        <w:rPr>
          <w:rFonts w:ascii="Garamond" w:hAnsi="Garamond" w:cs="Book Antiqua"/>
          <w:color w:val="000000"/>
          <w:sz w:val="24"/>
          <w:szCs w:val="24"/>
        </w:rPr>
        <w:t>d</w:t>
      </w:r>
      <w:r w:rsidR="00D80825">
        <w:rPr>
          <w:rFonts w:ascii="Garamond" w:hAnsi="Garamond" w:cs="Book Antiqua"/>
          <w:color w:val="000000"/>
          <w:sz w:val="24"/>
          <w:szCs w:val="24"/>
        </w:rPr>
        <w:t>”</w:t>
      </w:r>
      <w:r w:rsidRPr="00D80825">
        <w:rPr>
          <w:rFonts w:ascii="Garamond" w:hAnsi="Garamond" w:cs="Book Antiqua"/>
          <w:color w:val="000000"/>
          <w:sz w:val="24"/>
          <w:szCs w:val="24"/>
        </w:rPr>
        <w:t>.</w:t>
      </w:r>
    </w:p>
    <w:p w14:paraId="5451898A" w14:textId="714FEA0B" w:rsidR="00842774" w:rsidRPr="00D80825" w:rsidRDefault="00842774" w:rsidP="00842774">
      <w:pPr>
        <w:autoSpaceDE w:val="0"/>
        <w:autoSpaceDN w:val="0"/>
        <w:adjustRightInd w:val="0"/>
        <w:spacing w:after="0" w:line="240" w:lineRule="auto"/>
        <w:ind w:firstLine="284"/>
        <w:jc w:val="both"/>
        <w:rPr>
          <w:rFonts w:ascii="Garamond" w:hAnsi="Garamond" w:cs="Book Antiqua"/>
          <w:color w:val="000000"/>
          <w:sz w:val="24"/>
          <w:szCs w:val="24"/>
        </w:rPr>
      </w:pPr>
      <w:r w:rsidRPr="00D80825">
        <w:rPr>
          <w:rFonts w:ascii="Garamond" w:hAnsi="Garamond" w:cs="Book Antiqua"/>
          <w:color w:val="000000"/>
          <w:sz w:val="24"/>
          <w:szCs w:val="24"/>
        </w:rPr>
        <w:t xml:space="preserve">- Në përputhje me nenin 9, pika 1.3 të rregullores, </w:t>
      </w:r>
      <w:proofErr w:type="spellStart"/>
      <w:r w:rsidRPr="00D80825">
        <w:rPr>
          <w:rFonts w:ascii="Garamond" w:hAnsi="Garamond" w:cs="Book Antiqua"/>
          <w:color w:val="000000"/>
          <w:sz w:val="24"/>
          <w:szCs w:val="24"/>
        </w:rPr>
        <w:t>aplikuesi</w:t>
      </w:r>
      <w:proofErr w:type="spellEnd"/>
      <w:r w:rsidRPr="00D80825">
        <w:rPr>
          <w:rFonts w:ascii="Garamond" w:hAnsi="Garamond" w:cs="Book Antiqua"/>
          <w:color w:val="000000"/>
          <w:sz w:val="24"/>
          <w:szCs w:val="24"/>
        </w:rPr>
        <w:t xml:space="preserve"> ka dorëzuar dokumentacionin financiar dhe fiskal të kërkuar sipas </w:t>
      </w:r>
      <w:r w:rsidR="00D80825" w:rsidRPr="00D80825">
        <w:rPr>
          <w:rFonts w:ascii="Garamond" w:hAnsi="Garamond" w:cs="Book Antiqua"/>
          <w:color w:val="000000"/>
          <w:sz w:val="24"/>
          <w:szCs w:val="24"/>
        </w:rPr>
        <w:t>germave</w:t>
      </w:r>
      <w:r w:rsidRPr="00D80825">
        <w:rPr>
          <w:rFonts w:ascii="Garamond" w:hAnsi="Garamond" w:cs="Book Antiqua"/>
          <w:color w:val="000000"/>
          <w:sz w:val="24"/>
          <w:szCs w:val="24"/>
        </w:rPr>
        <w:t xml:space="preserve"> </w:t>
      </w:r>
      <w:r w:rsidR="00D80825">
        <w:rPr>
          <w:rFonts w:ascii="Garamond" w:hAnsi="Garamond" w:cs="Book Antiqua"/>
          <w:color w:val="000000"/>
          <w:sz w:val="24"/>
          <w:szCs w:val="24"/>
        </w:rPr>
        <w:t>“</w:t>
      </w:r>
      <w:r w:rsidRPr="00D80825">
        <w:rPr>
          <w:rFonts w:ascii="Garamond" w:hAnsi="Garamond" w:cs="Book Antiqua"/>
          <w:color w:val="000000"/>
          <w:sz w:val="24"/>
          <w:szCs w:val="24"/>
        </w:rPr>
        <w:t>a</w:t>
      </w:r>
      <w:r w:rsidR="00D80825">
        <w:rPr>
          <w:rFonts w:ascii="Garamond" w:hAnsi="Garamond" w:cs="Book Antiqua"/>
          <w:color w:val="000000"/>
          <w:sz w:val="24"/>
          <w:szCs w:val="24"/>
        </w:rPr>
        <w:t>”</w:t>
      </w:r>
      <w:r w:rsidRPr="00D80825">
        <w:rPr>
          <w:rFonts w:ascii="Garamond" w:hAnsi="Garamond" w:cs="Book Antiqua"/>
          <w:color w:val="000000"/>
          <w:sz w:val="24"/>
          <w:szCs w:val="24"/>
        </w:rPr>
        <w:t xml:space="preserve"> dhe </w:t>
      </w:r>
      <w:r w:rsidR="00D80825">
        <w:rPr>
          <w:rFonts w:ascii="Garamond" w:hAnsi="Garamond" w:cs="Book Antiqua"/>
          <w:color w:val="000000"/>
          <w:sz w:val="24"/>
          <w:szCs w:val="24"/>
        </w:rPr>
        <w:t>“</w:t>
      </w:r>
      <w:r w:rsidRPr="00D80825">
        <w:rPr>
          <w:rFonts w:ascii="Garamond" w:hAnsi="Garamond" w:cs="Book Antiqua"/>
          <w:color w:val="000000"/>
          <w:sz w:val="24"/>
          <w:szCs w:val="24"/>
        </w:rPr>
        <w:t>c</w:t>
      </w:r>
      <w:r w:rsidR="00D80825">
        <w:rPr>
          <w:rFonts w:ascii="Garamond" w:hAnsi="Garamond" w:cs="Book Antiqua"/>
          <w:color w:val="000000"/>
          <w:sz w:val="24"/>
          <w:szCs w:val="24"/>
        </w:rPr>
        <w:t>”</w:t>
      </w:r>
      <w:r w:rsidRPr="00D80825">
        <w:rPr>
          <w:rFonts w:ascii="Garamond" w:hAnsi="Garamond" w:cs="Book Antiqua"/>
          <w:color w:val="000000"/>
          <w:sz w:val="24"/>
          <w:szCs w:val="24"/>
        </w:rPr>
        <w:t>.</w:t>
      </w:r>
    </w:p>
    <w:p w14:paraId="57165A28" w14:textId="3763990E" w:rsidR="00842774" w:rsidRPr="00D80825" w:rsidRDefault="00842774" w:rsidP="00842774">
      <w:pPr>
        <w:autoSpaceDE w:val="0"/>
        <w:autoSpaceDN w:val="0"/>
        <w:adjustRightInd w:val="0"/>
        <w:spacing w:after="0" w:line="240" w:lineRule="auto"/>
        <w:ind w:firstLine="284"/>
        <w:jc w:val="both"/>
        <w:rPr>
          <w:rFonts w:ascii="Garamond" w:hAnsi="Garamond" w:cs="Book Antiqua"/>
          <w:color w:val="000000"/>
          <w:sz w:val="24"/>
          <w:szCs w:val="24"/>
        </w:rPr>
      </w:pPr>
      <w:r w:rsidRPr="00D80825">
        <w:rPr>
          <w:rFonts w:ascii="Garamond" w:hAnsi="Garamond" w:cs="Book Antiqua"/>
          <w:color w:val="000000"/>
          <w:sz w:val="24"/>
          <w:szCs w:val="24"/>
        </w:rPr>
        <w:t xml:space="preserve">- Në përputhje me nenin 9, pika 2 të rregullores, </w:t>
      </w:r>
      <w:proofErr w:type="spellStart"/>
      <w:r w:rsidRPr="00D80825">
        <w:rPr>
          <w:rFonts w:ascii="Garamond" w:hAnsi="Garamond" w:cs="Book Antiqua"/>
          <w:color w:val="000000"/>
          <w:sz w:val="24"/>
          <w:szCs w:val="24"/>
        </w:rPr>
        <w:t>aplikuesi</w:t>
      </w:r>
      <w:proofErr w:type="spellEnd"/>
      <w:r w:rsidRPr="00D80825">
        <w:rPr>
          <w:rFonts w:ascii="Garamond" w:hAnsi="Garamond" w:cs="Book Antiqua"/>
          <w:color w:val="000000"/>
          <w:sz w:val="24"/>
          <w:szCs w:val="24"/>
        </w:rPr>
        <w:t xml:space="preserve"> ka dorëzuar dokumentacionin specifik për licencimin në sektorin e prodhimit të energjisë elektrike sipas </w:t>
      </w:r>
      <w:r w:rsidR="00D80825" w:rsidRPr="00D80825">
        <w:rPr>
          <w:rFonts w:ascii="Garamond" w:hAnsi="Garamond" w:cs="Book Antiqua"/>
          <w:color w:val="000000"/>
          <w:sz w:val="24"/>
          <w:szCs w:val="24"/>
        </w:rPr>
        <w:t>germave</w:t>
      </w:r>
      <w:r w:rsidRPr="00D80825">
        <w:rPr>
          <w:rFonts w:ascii="Garamond" w:hAnsi="Garamond" w:cs="Book Antiqua"/>
          <w:color w:val="000000"/>
          <w:sz w:val="24"/>
          <w:szCs w:val="24"/>
        </w:rPr>
        <w:t xml:space="preserve"> </w:t>
      </w:r>
      <w:r w:rsidR="00D80825">
        <w:rPr>
          <w:rFonts w:ascii="Garamond" w:hAnsi="Garamond" w:cs="Book Antiqua"/>
          <w:color w:val="000000"/>
          <w:sz w:val="24"/>
          <w:szCs w:val="24"/>
        </w:rPr>
        <w:t>“</w:t>
      </w:r>
      <w:r w:rsidRPr="00D80825">
        <w:rPr>
          <w:rFonts w:ascii="Garamond" w:hAnsi="Garamond" w:cs="Book Antiqua"/>
          <w:color w:val="000000"/>
          <w:sz w:val="24"/>
          <w:szCs w:val="24"/>
        </w:rPr>
        <w:t>b</w:t>
      </w:r>
      <w:r w:rsidR="00D80825">
        <w:rPr>
          <w:rFonts w:ascii="Garamond" w:hAnsi="Garamond" w:cs="Book Antiqua"/>
          <w:color w:val="000000"/>
          <w:sz w:val="24"/>
          <w:szCs w:val="24"/>
        </w:rPr>
        <w:t>”</w:t>
      </w:r>
      <w:r w:rsidRPr="00D80825">
        <w:rPr>
          <w:rFonts w:ascii="Garamond" w:hAnsi="Garamond" w:cs="Book Antiqua"/>
          <w:color w:val="000000"/>
          <w:sz w:val="24"/>
          <w:szCs w:val="24"/>
        </w:rPr>
        <w:t xml:space="preserve">, </w:t>
      </w:r>
      <w:r w:rsidR="00D80825">
        <w:rPr>
          <w:rFonts w:ascii="Garamond" w:hAnsi="Garamond" w:cs="Book Antiqua"/>
          <w:color w:val="000000"/>
          <w:sz w:val="24"/>
          <w:szCs w:val="24"/>
        </w:rPr>
        <w:t>“</w:t>
      </w:r>
      <w:r w:rsidRPr="00D80825">
        <w:rPr>
          <w:rFonts w:ascii="Garamond" w:hAnsi="Garamond" w:cs="Book Antiqua"/>
          <w:color w:val="000000"/>
          <w:sz w:val="24"/>
          <w:szCs w:val="24"/>
        </w:rPr>
        <w:t>d</w:t>
      </w:r>
      <w:r w:rsidR="00D80825">
        <w:rPr>
          <w:rFonts w:ascii="Garamond" w:hAnsi="Garamond" w:cs="Book Antiqua"/>
          <w:color w:val="000000"/>
          <w:sz w:val="24"/>
          <w:szCs w:val="24"/>
        </w:rPr>
        <w:t>”</w:t>
      </w:r>
      <w:r w:rsidRPr="00D80825">
        <w:rPr>
          <w:rFonts w:ascii="Garamond" w:hAnsi="Garamond" w:cs="Book Antiqua"/>
          <w:color w:val="000000"/>
          <w:sz w:val="24"/>
          <w:szCs w:val="24"/>
        </w:rPr>
        <w:t xml:space="preserve"> dhe </w:t>
      </w:r>
      <w:r w:rsidR="00D80825">
        <w:rPr>
          <w:rFonts w:ascii="Garamond" w:hAnsi="Garamond" w:cs="Book Antiqua"/>
          <w:color w:val="000000"/>
          <w:sz w:val="24"/>
          <w:szCs w:val="24"/>
        </w:rPr>
        <w:t>“</w:t>
      </w:r>
      <w:r w:rsidRPr="00D80825">
        <w:rPr>
          <w:rFonts w:ascii="Garamond" w:hAnsi="Garamond" w:cs="Book Antiqua"/>
          <w:color w:val="000000"/>
          <w:sz w:val="24"/>
          <w:szCs w:val="24"/>
        </w:rPr>
        <w:t>f</w:t>
      </w:r>
      <w:r w:rsidR="00D80825">
        <w:rPr>
          <w:rFonts w:ascii="Garamond" w:hAnsi="Garamond" w:cs="Book Antiqua"/>
          <w:color w:val="000000"/>
          <w:sz w:val="24"/>
          <w:szCs w:val="24"/>
        </w:rPr>
        <w:t>”</w:t>
      </w:r>
      <w:r w:rsidRPr="00D80825">
        <w:rPr>
          <w:rFonts w:ascii="Garamond" w:hAnsi="Garamond" w:cs="Book Antiqua"/>
          <w:color w:val="000000"/>
          <w:sz w:val="24"/>
          <w:szCs w:val="24"/>
        </w:rPr>
        <w:t xml:space="preserve">. </w:t>
      </w:r>
    </w:p>
    <w:p w14:paraId="485A9E22" w14:textId="77777777" w:rsidR="00842774" w:rsidRPr="00D80825" w:rsidRDefault="00842774" w:rsidP="00842774">
      <w:pPr>
        <w:autoSpaceDE w:val="0"/>
        <w:autoSpaceDN w:val="0"/>
        <w:adjustRightInd w:val="0"/>
        <w:spacing w:after="0" w:line="240" w:lineRule="auto"/>
        <w:ind w:firstLine="284"/>
        <w:jc w:val="both"/>
        <w:rPr>
          <w:rFonts w:ascii="Garamond" w:hAnsi="Garamond" w:cs="Book Antiqua"/>
          <w:bCs/>
          <w:color w:val="000000"/>
          <w:sz w:val="24"/>
          <w:szCs w:val="24"/>
        </w:rPr>
      </w:pPr>
      <w:r w:rsidRPr="00D80825">
        <w:rPr>
          <w:rFonts w:ascii="Garamond" w:hAnsi="Garamond" w:cs="Book Antiqua"/>
          <w:bCs/>
          <w:color w:val="000000"/>
          <w:sz w:val="24"/>
          <w:szCs w:val="24"/>
        </w:rPr>
        <w:t>Pajisja e shoqërisë me leje dhe miratime të tjera</w:t>
      </w:r>
    </w:p>
    <w:p w14:paraId="34B565ED" w14:textId="676BC734" w:rsidR="00842774" w:rsidRPr="00D80825" w:rsidRDefault="00842774" w:rsidP="00842774">
      <w:pPr>
        <w:autoSpaceDE w:val="0"/>
        <w:autoSpaceDN w:val="0"/>
        <w:adjustRightInd w:val="0"/>
        <w:spacing w:after="0" w:line="240" w:lineRule="auto"/>
        <w:ind w:firstLine="284"/>
        <w:jc w:val="both"/>
        <w:rPr>
          <w:rFonts w:ascii="Garamond" w:hAnsi="Garamond" w:cs="Book Antiqua"/>
          <w:color w:val="000000"/>
          <w:sz w:val="24"/>
          <w:szCs w:val="24"/>
        </w:rPr>
      </w:pPr>
      <w:r w:rsidRPr="00D80825">
        <w:rPr>
          <w:rFonts w:ascii="Garamond" w:hAnsi="Garamond" w:cs="Book Antiqua"/>
          <w:color w:val="000000"/>
          <w:sz w:val="24"/>
          <w:szCs w:val="24"/>
        </w:rPr>
        <w:t>Shoqëria “</w:t>
      </w:r>
      <w:r w:rsidR="00D80825" w:rsidRPr="00D80825">
        <w:rPr>
          <w:rFonts w:ascii="Garamond" w:hAnsi="Garamond" w:cs="Book Antiqua"/>
          <w:iCs/>
          <w:color w:val="000000"/>
          <w:sz w:val="24"/>
          <w:szCs w:val="24"/>
        </w:rPr>
        <w:t xml:space="preserve">Korporata </w:t>
      </w:r>
      <w:proofErr w:type="spellStart"/>
      <w:r w:rsidR="00D80825" w:rsidRPr="00D80825">
        <w:rPr>
          <w:rFonts w:ascii="Garamond" w:hAnsi="Garamond" w:cs="Book Antiqua"/>
          <w:iCs/>
          <w:color w:val="000000"/>
          <w:sz w:val="24"/>
          <w:szCs w:val="24"/>
        </w:rPr>
        <w:t>Elektroenergjitike</w:t>
      </w:r>
      <w:proofErr w:type="spellEnd"/>
      <w:r w:rsidR="00D80825" w:rsidRPr="00D80825">
        <w:rPr>
          <w:rFonts w:ascii="Garamond" w:hAnsi="Garamond" w:cs="Book Antiqua"/>
          <w:iCs/>
          <w:color w:val="000000"/>
          <w:sz w:val="24"/>
          <w:szCs w:val="24"/>
        </w:rPr>
        <w:t xml:space="preserve"> Shqiptare </w:t>
      </w:r>
      <w:proofErr w:type="spellStart"/>
      <w:r w:rsidR="00D80825" w:rsidRPr="00D80825">
        <w:rPr>
          <w:rFonts w:ascii="Garamond" w:hAnsi="Garamond" w:cs="Book Antiqua"/>
          <w:iCs/>
          <w:color w:val="000000"/>
          <w:sz w:val="24"/>
          <w:szCs w:val="24"/>
        </w:rPr>
        <w:t>sh.a</w:t>
      </w:r>
      <w:proofErr w:type="spellEnd"/>
      <w:r w:rsidR="00D80825" w:rsidRPr="00D80825">
        <w:rPr>
          <w:rFonts w:ascii="Garamond" w:hAnsi="Garamond" w:cs="Book Antiqua"/>
          <w:iCs/>
          <w:color w:val="000000"/>
          <w:sz w:val="24"/>
          <w:szCs w:val="24"/>
        </w:rPr>
        <w:t>.</w:t>
      </w:r>
      <w:r w:rsidR="00234740">
        <w:rPr>
          <w:rFonts w:ascii="Garamond" w:hAnsi="Garamond" w:cs="Book Antiqua"/>
          <w:iCs/>
          <w:color w:val="000000"/>
          <w:sz w:val="24"/>
          <w:szCs w:val="24"/>
        </w:rPr>
        <w:t>”</w:t>
      </w:r>
      <w:r w:rsidR="00D80825" w:rsidRPr="00D80825">
        <w:rPr>
          <w:rFonts w:ascii="Garamond" w:hAnsi="Garamond" w:cs="Book Antiqua"/>
          <w:iCs/>
          <w:color w:val="000000"/>
          <w:sz w:val="24"/>
          <w:szCs w:val="24"/>
        </w:rPr>
        <w:t xml:space="preserve"> </w:t>
      </w:r>
      <w:r w:rsidR="00D80825">
        <w:rPr>
          <w:rFonts w:ascii="Garamond" w:hAnsi="Garamond" w:cs="Book Antiqua"/>
          <w:iCs/>
          <w:color w:val="000000"/>
          <w:sz w:val="24"/>
          <w:szCs w:val="24"/>
        </w:rPr>
        <w:t>(</w:t>
      </w:r>
      <w:r w:rsidR="00D80825" w:rsidRPr="00D80825">
        <w:rPr>
          <w:rFonts w:ascii="Garamond" w:hAnsi="Garamond" w:cs="Book Antiqua"/>
          <w:iCs/>
          <w:color w:val="000000"/>
          <w:sz w:val="24"/>
          <w:szCs w:val="24"/>
        </w:rPr>
        <w:t xml:space="preserve">KESH </w:t>
      </w:r>
      <w:proofErr w:type="spellStart"/>
      <w:r w:rsidR="00D80825">
        <w:rPr>
          <w:rFonts w:ascii="Garamond" w:hAnsi="Garamond" w:cs="Book Antiqua"/>
          <w:iCs/>
          <w:color w:val="000000"/>
          <w:sz w:val="24"/>
          <w:szCs w:val="24"/>
        </w:rPr>
        <w:t>sh.</w:t>
      </w:r>
      <w:r w:rsidR="00D80825" w:rsidRPr="00D80825">
        <w:rPr>
          <w:rFonts w:ascii="Garamond" w:hAnsi="Garamond" w:cs="Book Antiqua"/>
          <w:iCs/>
          <w:color w:val="000000"/>
          <w:sz w:val="24"/>
          <w:szCs w:val="24"/>
        </w:rPr>
        <w:t>a</w:t>
      </w:r>
      <w:proofErr w:type="spellEnd"/>
      <w:r w:rsidR="00D80825">
        <w:rPr>
          <w:rFonts w:ascii="Garamond" w:hAnsi="Garamond" w:cs="Book Antiqua"/>
          <w:iCs/>
          <w:color w:val="000000"/>
          <w:sz w:val="24"/>
          <w:szCs w:val="24"/>
        </w:rPr>
        <w:t>.</w:t>
      </w:r>
      <w:r w:rsidR="00D80825" w:rsidRPr="00D80825">
        <w:rPr>
          <w:rFonts w:ascii="Garamond" w:hAnsi="Garamond" w:cs="Book Antiqua"/>
          <w:iCs/>
          <w:color w:val="000000"/>
          <w:sz w:val="24"/>
          <w:szCs w:val="24"/>
        </w:rPr>
        <w:t>)</w:t>
      </w:r>
      <w:r w:rsidR="00D80825">
        <w:rPr>
          <w:rFonts w:ascii="Garamond" w:hAnsi="Garamond" w:cs="Book Antiqua"/>
          <w:iCs/>
          <w:color w:val="000000"/>
          <w:sz w:val="24"/>
          <w:szCs w:val="24"/>
        </w:rPr>
        <w:t>:</w:t>
      </w:r>
    </w:p>
    <w:p w14:paraId="532BF7BF" w14:textId="4D318F7D" w:rsidR="00842774" w:rsidRPr="00D80825" w:rsidRDefault="00842774" w:rsidP="00842774">
      <w:pPr>
        <w:autoSpaceDE w:val="0"/>
        <w:autoSpaceDN w:val="0"/>
        <w:adjustRightInd w:val="0"/>
        <w:spacing w:after="0" w:line="240" w:lineRule="auto"/>
        <w:ind w:firstLine="284"/>
        <w:jc w:val="both"/>
        <w:rPr>
          <w:rFonts w:ascii="Garamond" w:hAnsi="Garamond" w:cs="Book Antiqua"/>
          <w:color w:val="000000"/>
          <w:sz w:val="24"/>
          <w:szCs w:val="24"/>
        </w:rPr>
      </w:pPr>
      <w:r w:rsidRPr="00D80825">
        <w:rPr>
          <w:rFonts w:ascii="Garamond" w:hAnsi="Garamond" w:cs="Book Antiqua"/>
          <w:color w:val="000000"/>
          <w:sz w:val="24"/>
          <w:szCs w:val="24"/>
        </w:rPr>
        <w:lastRenderedPageBreak/>
        <w:t xml:space="preserve">- Është pajisur me </w:t>
      </w:r>
      <w:proofErr w:type="spellStart"/>
      <w:r w:rsidRPr="00D80825">
        <w:rPr>
          <w:rFonts w:ascii="Garamond" w:hAnsi="Garamond" w:cs="Book Antiqua"/>
          <w:color w:val="000000"/>
          <w:sz w:val="24"/>
          <w:szCs w:val="24"/>
        </w:rPr>
        <w:t>VKM</w:t>
      </w:r>
      <w:proofErr w:type="spellEnd"/>
      <w:r w:rsidRPr="00D80825">
        <w:rPr>
          <w:rFonts w:ascii="Garamond" w:hAnsi="Garamond" w:cs="Book Antiqua"/>
          <w:color w:val="000000"/>
          <w:sz w:val="24"/>
          <w:szCs w:val="24"/>
        </w:rPr>
        <w:t>-në nr. 671, datë 30.10.2024</w:t>
      </w:r>
      <w:r w:rsidR="00D80825">
        <w:rPr>
          <w:rFonts w:ascii="Garamond" w:hAnsi="Garamond" w:cs="Book Antiqua"/>
          <w:color w:val="000000"/>
          <w:sz w:val="24"/>
          <w:szCs w:val="24"/>
        </w:rPr>
        <w:t>,</w:t>
      </w:r>
      <w:r w:rsidRPr="00D80825">
        <w:rPr>
          <w:rFonts w:ascii="Garamond" w:hAnsi="Garamond" w:cs="Book Antiqua"/>
          <w:color w:val="000000"/>
          <w:sz w:val="24"/>
          <w:szCs w:val="24"/>
        </w:rPr>
        <w:t xml:space="preserve"> </w:t>
      </w:r>
      <w:r w:rsidRPr="00D80825">
        <w:rPr>
          <w:rFonts w:ascii="Garamond" w:hAnsi="Garamond" w:cs="Book Antiqua"/>
          <w:iCs/>
          <w:color w:val="000000"/>
          <w:sz w:val="24"/>
          <w:szCs w:val="24"/>
        </w:rPr>
        <w:t xml:space="preserve">“Për miratimin e ndërtimit të centralit gjenerues të energjisë elektrike </w:t>
      </w:r>
      <w:proofErr w:type="spellStart"/>
      <w:r w:rsidRPr="00D80825">
        <w:rPr>
          <w:rFonts w:ascii="Garamond" w:hAnsi="Garamond" w:cs="Book Antiqua"/>
          <w:iCs/>
          <w:color w:val="000000"/>
          <w:sz w:val="24"/>
          <w:szCs w:val="24"/>
        </w:rPr>
        <w:t>fotovoltaike</w:t>
      </w:r>
      <w:proofErr w:type="spellEnd"/>
      <w:r w:rsidRPr="00D80825">
        <w:rPr>
          <w:rFonts w:ascii="Garamond" w:hAnsi="Garamond" w:cs="Book Antiqua"/>
          <w:iCs/>
          <w:color w:val="000000"/>
          <w:sz w:val="24"/>
          <w:szCs w:val="24"/>
        </w:rPr>
        <w:t xml:space="preserve"> dhe veprave ndihmëse, i cili nuk është objekt koncesioni, me vendndodhje në </w:t>
      </w:r>
      <w:r w:rsidR="00D80825">
        <w:rPr>
          <w:rFonts w:ascii="Garamond" w:hAnsi="Garamond" w:cs="Book Antiqua"/>
          <w:iCs/>
          <w:color w:val="000000"/>
          <w:sz w:val="24"/>
          <w:szCs w:val="24"/>
        </w:rPr>
        <w:t>d</w:t>
      </w:r>
      <w:r w:rsidRPr="00D80825">
        <w:rPr>
          <w:rFonts w:ascii="Garamond" w:hAnsi="Garamond" w:cs="Book Antiqua"/>
          <w:iCs/>
          <w:color w:val="000000"/>
          <w:sz w:val="24"/>
          <w:szCs w:val="24"/>
        </w:rPr>
        <w:t xml:space="preserve">igën e </w:t>
      </w:r>
      <w:proofErr w:type="spellStart"/>
      <w:r w:rsidRPr="00D80825">
        <w:rPr>
          <w:rFonts w:ascii="Garamond" w:hAnsi="Garamond" w:cs="Book Antiqua"/>
          <w:iCs/>
          <w:color w:val="000000"/>
          <w:sz w:val="24"/>
          <w:szCs w:val="24"/>
        </w:rPr>
        <w:t>Zadejës</w:t>
      </w:r>
      <w:proofErr w:type="spellEnd"/>
      <w:r w:rsidRPr="00D80825">
        <w:rPr>
          <w:rFonts w:ascii="Garamond" w:hAnsi="Garamond" w:cs="Book Antiqua"/>
          <w:iCs/>
          <w:color w:val="000000"/>
          <w:sz w:val="24"/>
          <w:szCs w:val="24"/>
        </w:rPr>
        <w:t xml:space="preserve">, </w:t>
      </w:r>
      <w:proofErr w:type="spellStart"/>
      <w:r w:rsidRPr="00D80825">
        <w:rPr>
          <w:rFonts w:ascii="Garamond" w:hAnsi="Garamond" w:cs="Book Antiqua"/>
          <w:iCs/>
          <w:color w:val="000000"/>
          <w:sz w:val="24"/>
          <w:szCs w:val="24"/>
        </w:rPr>
        <w:t>HEC</w:t>
      </w:r>
      <w:proofErr w:type="spellEnd"/>
      <w:r w:rsidRPr="00D80825">
        <w:rPr>
          <w:rFonts w:ascii="Garamond" w:hAnsi="Garamond" w:cs="Book Antiqua"/>
          <w:iCs/>
          <w:color w:val="000000"/>
          <w:sz w:val="24"/>
          <w:szCs w:val="24"/>
        </w:rPr>
        <w:t xml:space="preserve"> “Vau i Dejës”, </w:t>
      </w:r>
      <w:r w:rsidR="00D80825">
        <w:rPr>
          <w:rFonts w:ascii="Garamond" w:hAnsi="Garamond" w:cs="Book Antiqua"/>
          <w:iCs/>
          <w:color w:val="000000"/>
          <w:sz w:val="24"/>
          <w:szCs w:val="24"/>
        </w:rPr>
        <w:t>q</w:t>
      </w:r>
      <w:r w:rsidRPr="00D80825">
        <w:rPr>
          <w:rFonts w:ascii="Garamond" w:hAnsi="Garamond" w:cs="Book Antiqua"/>
          <w:iCs/>
          <w:color w:val="000000"/>
          <w:sz w:val="24"/>
          <w:szCs w:val="24"/>
        </w:rPr>
        <w:t xml:space="preserve">arku Shkodër, nga Korporata </w:t>
      </w:r>
      <w:proofErr w:type="spellStart"/>
      <w:r w:rsidRPr="00D80825">
        <w:rPr>
          <w:rFonts w:ascii="Garamond" w:hAnsi="Garamond" w:cs="Book Antiqua"/>
          <w:iCs/>
          <w:color w:val="000000"/>
          <w:sz w:val="24"/>
          <w:szCs w:val="24"/>
        </w:rPr>
        <w:t>Elektroenergjitike</w:t>
      </w:r>
      <w:proofErr w:type="spellEnd"/>
      <w:r w:rsidRPr="00D80825">
        <w:rPr>
          <w:rFonts w:ascii="Garamond" w:hAnsi="Garamond" w:cs="Book Antiqua"/>
          <w:iCs/>
          <w:color w:val="000000"/>
          <w:sz w:val="24"/>
          <w:szCs w:val="24"/>
        </w:rPr>
        <w:t xml:space="preserve"> Shqiptare</w:t>
      </w:r>
      <w:r w:rsidR="00D80825">
        <w:rPr>
          <w:rFonts w:ascii="Garamond" w:hAnsi="Garamond" w:cs="Book Antiqua"/>
          <w:iCs/>
          <w:color w:val="000000"/>
          <w:sz w:val="24"/>
          <w:szCs w:val="24"/>
        </w:rPr>
        <w:t xml:space="preserve"> </w:t>
      </w:r>
      <w:proofErr w:type="spellStart"/>
      <w:r w:rsidR="00D80825">
        <w:rPr>
          <w:rFonts w:ascii="Garamond" w:hAnsi="Garamond" w:cs="Book Antiqua"/>
          <w:iCs/>
          <w:color w:val="000000"/>
          <w:sz w:val="24"/>
          <w:szCs w:val="24"/>
        </w:rPr>
        <w:t>sh.a</w:t>
      </w:r>
      <w:proofErr w:type="spellEnd"/>
      <w:r w:rsidR="00D80825">
        <w:rPr>
          <w:rFonts w:ascii="Garamond" w:hAnsi="Garamond" w:cs="Book Antiqua"/>
          <w:iCs/>
          <w:color w:val="000000"/>
          <w:sz w:val="24"/>
          <w:szCs w:val="24"/>
        </w:rPr>
        <w:t>.</w:t>
      </w:r>
      <w:r w:rsidR="00D80825" w:rsidRPr="00D80825">
        <w:rPr>
          <w:rFonts w:ascii="Garamond" w:hAnsi="Garamond" w:cs="Book Antiqua"/>
          <w:iCs/>
          <w:color w:val="000000"/>
          <w:sz w:val="24"/>
          <w:szCs w:val="24"/>
        </w:rPr>
        <w:t>”</w:t>
      </w:r>
      <w:r w:rsidRPr="00D80825">
        <w:rPr>
          <w:rFonts w:ascii="Garamond" w:hAnsi="Garamond" w:cs="Book Antiqua"/>
          <w:iCs/>
          <w:color w:val="000000"/>
          <w:sz w:val="24"/>
          <w:szCs w:val="24"/>
        </w:rPr>
        <w:t xml:space="preserve"> (KESH) </w:t>
      </w:r>
      <w:proofErr w:type="spellStart"/>
      <w:r w:rsidRPr="00D80825">
        <w:rPr>
          <w:rFonts w:ascii="Garamond" w:hAnsi="Garamond" w:cs="Book Antiqua"/>
          <w:iCs/>
          <w:color w:val="000000"/>
          <w:sz w:val="24"/>
          <w:szCs w:val="24"/>
        </w:rPr>
        <w:t>sh.a</w:t>
      </w:r>
      <w:proofErr w:type="spellEnd"/>
      <w:r w:rsidRPr="00D80825">
        <w:rPr>
          <w:rFonts w:ascii="Garamond" w:hAnsi="Garamond" w:cs="Book Antiqua"/>
          <w:iCs/>
          <w:color w:val="000000"/>
          <w:sz w:val="24"/>
          <w:szCs w:val="24"/>
        </w:rPr>
        <w:t>.</w:t>
      </w:r>
    </w:p>
    <w:p w14:paraId="2D724171" w14:textId="363FFED0" w:rsidR="00842774" w:rsidRPr="00D80825" w:rsidRDefault="00842774" w:rsidP="00842774">
      <w:pPr>
        <w:autoSpaceDE w:val="0"/>
        <w:autoSpaceDN w:val="0"/>
        <w:adjustRightInd w:val="0"/>
        <w:spacing w:after="0" w:line="240" w:lineRule="auto"/>
        <w:ind w:firstLine="284"/>
        <w:jc w:val="both"/>
        <w:rPr>
          <w:rFonts w:ascii="Garamond" w:hAnsi="Garamond" w:cs="Book Antiqua"/>
          <w:color w:val="000000"/>
          <w:sz w:val="24"/>
          <w:szCs w:val="24"/>
        </w:rPr>
      </w:pPr>
      <w:r w:rsidRPr="00D80825">
        <w:rPr>
          <w:rFonts w:ascii="Garamond" w:hAnsi="Garamond" w:cs="Book Antiqua"/>
          <w:color w:val="000000"/>
          <w:sz w:val="24"/>
          <w:szCs w:val="24"/>
        </w:rPr>
        <w:t xml:space="preserve">- Ka nënshkruar me </w:t>
      </w:r>
      <w:proofErr w:type="spellStart"/>
      <w:r w:rsidRPr="00D80825">
        <w:rPr>
          <w:rFonts w:ascii="Garamond" w:hAnsi="Garamond" w:cs="Book Antiqua"/>
          <w:color w:val="000000"/>
          <w:sz w:val="24"/>
          <w:szCs w:val="24"/>
        </w:rPr>
        <w:t>MIE</w:t>
      </w:r>
      <w:proofErr w:type="spellEnd"/>
      <w:r w:rsidRPr="00D80825">
        <w:rPr>
          <w:rFonts w:ascii="Garamond" w:hAnsi="Garamond" w:cs="Book Antiqua"/>
          <w:color w:val="000000"/>
          <w:sz w:val="24"/>
          <w:szCs w:val="24"/>
        </w:rPr>
        <w:t xml:space="preserve">-n </w:t>
      </w:r>
      <w:r w:rsidR="00D80825">
        <w:rPr>
          <w:rFonts w:ascii="Garamond" w:hAnsi="Garamond" w:cs="Book Antiqua"/>
          <w:color w:val="000000"/>
          <w:sz w:val="24"/>
          <w:szCs w:val="24"/>
        </w:rPr>
        <w:t>k</w:t>
      </w:r>
      <w:r w:rsidRPr="00D80825">
        <w:rPr>
          <w:rFonts w:ascii="Garamond" w:hAnsi="Garamond" w:cs="Book Antiqua"/>
          <w:color w:val="000000"/>
          <w:sz w:val="24"/>
          <w:szCs w:val="24"/>
        </w:rPr>
        <w:t xml:space="preserve">ontratën nr. 3131 </w:t>
      </w:r>
      <w:proofErr w:type="spellStart"/>
      <w:r w:rsidRPr="00D80825">
        <w:rPr>
          <w:rFonts w:ascii="Garamond" w:hAnsi="Garamond" w:cs="Book Antiqua"/>
          <w:color w:val="000000"/>
          <w:sz w:val="24"/>
          <w:szCs w:val="24"/>
        </w:rPr>
        <w:t>re</w:t>
      </w:r>
      <w:r w:rsidR="00D80825">
        <w:rPr>
          <w:rFonts w:ascii="Garamond" w:hAnsi="Garamond" w:cs="Book Antiqua"/>
          <w:color w:val="000000"/>
          <w:sz w:val="24"/>
          <w:szCs w:val="24"/>
        </w:rPr>
        <w:t>p</w:t>
      </w:r>
      <w:proofErr w:type="spellEnd"/>
      <w:r w:rsidR="00D80825">
        <w:rPr>
          <w:rFonts w:ascii="Garamond" w:hAnsi="Garamond" w:cs="Book Antiqua"/>
          <w:color w:val="000000"/>
          <w:sz w:val="24"/>
          <w:szCs w:val="24"/>
        </w:rPr>
        <w:t xml:space="preserve">., nr. 1557 </w:t>
      </w:r>
      <w:proofErr w:type="spellStart"/>
      <w:r w:rsidR="00D80825">
        <w:rPr>
          <w:rFonts w:ascii="Garamond" w:hAnsi="Garamond" w:cs="Book Antiqua"/>
          <w:color w:val="000000"/>
          <w:sz w:val="24"/>
          <w:szCs w:val="24"/>
        </w:rPr>
        <w:t>kol</w:t>
      </w:r>
      <w:proofErr w:type="spellEnd"/>
      <w:r w:rsidR="00D80825">
        <w:rPr>
          <w:rFonts w:ascii="Garamond" w:hAnsi="Garamond" w:cs="Book Antiqua"/>
          <w:color w:val="000000"/>
          <w:sz w:val="24"/>
          <w:szCs w:val="24"/>
        </w:rPr>
        <w:t>., në datën 30.</w:t>
      </w:r>
      <w:r w:rsidRPr="00D80825">
        <w:rPr>
          <w:rFonts w:ascii="Garamond" w:hAnsi="Garamond" w:cs="Book Antiqua"/>
          <w:color w:val="000000"/>
          <w:sz w:val="24"/>
          <w:szCs w:val="24"/>
        </w:rPr>
        <w:t>5.2025</w:t>
      </w:r>
      <w:r w:rsidR="00D80825">
        <w:rPr>
          <w:rFonts w:ascii="Garamond" w:hAnsi="Garamond" w:cs="Book Antiqua"/>
          <w:color w:val="000000"/>
          <w:sz w:val="24"/>
          <w:szCs w:val="24"/>
        </w:rPr>
        <w:t>,</w:t>
      </w:r>
      <w:r w:rsidRPr="00D80825">
        <w:rPr>
          <w:rFonts w:ascii="Garamond" w:hAnsi="Garamond" w:cs="Book Antiqua"/>
          <w:color w:val="000000"/>
          <w:sz w:val="24"/>
          <w:szCs w:val="24"/>
        </w:rPr>
        <w:t xml:space="preserve"> “</w:t>
      </w:r>
      <w:r w:rsidRPr="00D80825">
        <w:rPr>
          <w:rFonts w:ascii="Garamond" w:hAnsi="Garamond" w:cs="Book Antiqua"/>
          <w:iCs/>
          <w:color w:val="000000"/>
          <w:sz w:val="24"/>
          <w:szCs w:val="24"/>
        </w:rPr>
        <w:t xml:space="preserve">Për ndërtimin, shfrytëzimin dhe administrimin e centralit gjenerues të energjisë elektrike </w:t>
      </w:r>
      <w:proofErr w:type="spellStart"/>
      <w:r w:rsidRPr="00D80825">
        <w:rPr>
          <w:rFonts w:ascii="Garamond" w:hAnsi="Garamond" w:cs="Book Antiqua"/>
          <w:iCs/>
          <w:color w:val="000000"/>
          <w:sz w:val="24"/>
          <w:szCs w:val="24"/>
        </w:rPr>
        <w:t>fotovoltaike</w:t>
      </w:r>
      <w:proofErr w:type="spellEnd"/>
      <w:r w:rsidRPr="00D80825">
        <w:rPr>
          <w:rFonts w:ascii="Garamond" w:hAnsi="Garamond" w:cs="Book Antiqua"/>
          <w:iCs/>
          <w:color w:val="000000"/>
          <w:sz w:val="24"/>
          <w:szCs w:val="24"/>
        </w:rPr>
        <w:t xml:space="preserve">, me kapacitet prodhues 8.25 </w:t>
      </w:r>
      <w:proofErr w:type="spellStart"/>
      <w:r w:rsidR="00D80825" w:rsidRPr="00D80825">
        <w:rPr>
          <w:rFonts w:ascii="Garamond" w:hAnsi="Garamond" w:cs="Book Antiqua"/>
          <w:iCs/>
          <w:color w:val="000000"/>
          <w:sz w:val="24"/>
          <w:szCs w:val="24"/>
        </w:rPr>
        <w:t>mw</w:t>
      </w:r>
      <w:proofErr w:type="spellEnd"/>
      <w:r w:rsidRPr="00D80825">
        <w:rPr>
          <w:rFonts w:ascii="Garamond" w:hAnsi="Garamond" w:cs="Book Antiqua"/>
          <w:iCs/>
          <w:color w:val="000000"/>
          <w:sz w:val="24"/>
          <w:szCs w:val="24"/>
        </w:rPr>
        <w:t xml:space="preserve"> dhe veprave ndihmëse, i cili nuk është objekt koncesioni, me vendndodhje në </w:t>
      </w:r>
      <w:r w:rsidR="00D80825">
        <w:rPr>
          <w:rFonts w:ascii="Garamond" w:hAnsi="Garamond" w:cs="Book Antiqua"/>
          <w:iCs/>
          <w:color w:val="000000"/>
          <w:sz w:val="24"/>
          <w:szCs w:val="24"/>
        </w:rPr>
        <w:t>d</w:t>
      </w:r>
      <w:r w:rsidRPr="00D80825">
        <w:rPr>
          <w:rFonts w:ascii="Garamond" w:hAnsi="Garamond" w:cs="Book Antiqua"/>
          <w:iCs/>
          <w:color w:val="000000"/>
          <w:sz w:val="24"/>
          <w:szCs w:val="24"/>
        </w:rPr>
        <w:t xml:space="preserve">igën e </w:t>
      </w:r>
      <w:proofErr w:type="spellStart"/>
      <w:r w:rsidRPr="00D80825">
        <w:rPr>
          <w:rFonts w:ascii="Garamond" w:hAnsi="Garamond" w:cs="Book Antiqua"/>
          <w:iCs/>
          <w:color w:val="000000"/>
          <w:sz w:val="24"/>
          <w:szCs w:val="24"/>
        </w:rPr>
        <w:t>Zadejës</w:t>
      </w:r>
      <w:proofErr w:type="spellEnd"/>
      <w:r w:rsidRPr="00D80825">
        <w:rPr>
          <w:rFonts w:ascii="Garamond" w:hAnsi="Garamond" w:cs="Book Antiqua"/>
          <w:iCs/>
          <w:color w:val="000000"/>
          <w:sz w:val="24"/>
          <w:szCs w:val="24"/>
        </w:rPr>
        <w:t xml:space="preserve">, </w:t>
      </w:r>
      <w:proofErr w:type="spellStart"/>
      <w:r w:rsidRPr="00D80825">
        <w:rPr>
          <w:rFonts w:ascii="Garamond" w:hAnsi="Garamond" w:cs="Book Antiqua"/>
          <w:iCs/>
          <w:color w:val="000000"/>
          <w:sz w:val="24"/>
          <w:szCs w:val="24"/>
        </w:rPr>
        <w:t>HEC</w:t>
      </w:r>
      <w:proofErr w:type="spellEnd"/>
      <w:r w:rsidRPr="00D80825">
        <w:rPr>
          <w:rFonts w:ascii="Garamond" w:hAnsi="Garamond" w:cs="Book Antiqua"/>
          <w:iCs/>
          <w:color w:val="000000"/>
          <w:sz w:val="24"/>
          <w:szCs w:val="24"/>
        </w:rPr>
        <w:t xml:space="preserve"> </w:t>
      </w:r>
      <w:r w:rsidR="00D80825">
        <w:rPr>
          <w:rFonts w:ascii="Garamond" w:hAnsi="Garamond" w:cs="Book Antiqua"/>
          <w:iCs/>
          <w:color w:val="000000"/>
          <w:sz w:val="24"/>
          <w:szCs w:val="24"/>
        </w:rPr>
        <w:t>“</w:t>
      </w:r>
      <w:r w:rsidRPr="00D80825">
        <w:rPr>
          <w:rFonts w:ascii="Garamond" w:hAnsi="Garamond" w:cs="Book Antiqua"/>
          <w:iCs/>
          <w:color w:val="000000"/>
          <w:sz w:val="24"/>
          <w:szCs w:val="24"/>
        </w:rPr>
        <w:t>Vau i Dejës</w:t>
      </w:r>
      <w:r w:rsidR="00D80825">
        <w:rPr>
          <w:rFonts w:ascii="Garamond" w:hAnsi="Garamond" w:cs="Book Antiqua"/>
          <w:iCs/>
          <w:color w:val="000000"/>
          <w:sz w:val="24"/>
          <w:szCs w:val="24"/>
        </w:rPr>
        <w:t>”</w:t>
      </w:r>
      <w:r w:rsidRPr="00D80825">
        <w:rPr>
          <w:rFonts w:ascii="Garamond" w:hAnsi="Garamond" w:cs="Book Antiqua"/>
          <w:iCs/>
          <w:color w:val="000000"/>
          <w:sz w:val="24"/>
          <w:szCs w:val="24"/>
        </w:rPr>
        <w:t xml:space="preserve">, </w:t>
      </w:r>
      <w:r w:rsidR="00D80825">
        <w:rPr>
          <w:rFonts w:ascii="Garamond" w:hAnsi="Garamond" w:cs="Book Antiqua"/>
          <w:iCs/>
          <w:color w:val="000000"/>
          <w:sz w:val="24"/>
          <w:szCs w:val="24"/>
        </w:rPr>
        <w:t>q</w:t>
      </w:r>
      <w:r w:rsidRPr="00D80825">
        <w:rPr>
          <w:rFonts w:ascii="Garamond" w:hAnsi="Garamond" w:cs="Book Antiqua"/>
          <w:iCs/>
          <w:color w:val="000000"/>
          <w:sz w:val="24"/>
          <w:szCs w:val="24"/>
        </w:rPr>
        <w:t xml:space="preserve">arku Shkodër, nga shoqëria </w:t>
      </w:r>
      <w:r w:rsidR="00D80825">
        <w:rPr>
          <w:rFonts w:ascii="Garamond" w:hAnsi="Garamond" w:cs="Book Antiqua"/>
          <w:iCs/>
          <w:color w:val="000000"/>
          <w:sz w:val="24"/>
          <w:szCs w:val="24"/>
        </w:rPr>
        <w:t>“</w:t>
      </w:r>
      <w:r w:rsidR="00D80825" w:rsidRPr="00D80825">
        <w:rPr>
          <w:rFonts w:ascii="Garamond" w:hAnsi="Garamond" w:cs="Book Antiqua"/>
          <w:iCs/>
          <w:color w:val="000000"/>
          <w:sz w:val="24"/>
          <w:szCs w:val="24"/>
        </w:rPr>
        <w:t xml:space="preserve">Korporata </w:t>
      </w:r>
      <w:proofErr w:type="spellStart"/>
      <w:r w:rsidR="00D80825" w:rsidRPr="00D80825">
        <w:rPr>
          <w:rFonts w:ascii="Garamond" w:hAnsi="Garamond" w:cs="Book Antiqua"/>
          <w:iCs/>
          <w:color w:val="000000"/>
          <w:sz w:val="24"/>
          <w:szCs w:val="24"/>
        </w:rPr>
        <w:t>Elektroenergjitike</w:t>
      </w:r>
      <w:proofErr w:type="spellEnd"/>
      <w:r w:rsidR="00D80825" w:rsidRPr="00D80825">
        <w:rPr>
          <w:rFonts w:ascii="Garamond" w:hAnsi="Garamond" w:cs="Book Antiqua"/>
          <w:iCs/>
          <w:color w:val="000000"/>
          <w:sz w:val="24"/>
          <w:szCs w:val="24"/>
        </w:rPr>
        <w:t xml:space="preserve"> Shqiptare </w:t>
      </w:r>
      <w:proofErr w:type="spellStart"/>
      <w:r w:rsidR="00D80825" w:rsidRPr="00D80825">
        <w:rPr>
          <w:rFonts w:ascii="Garamond" w:hAnsi="Garamond" w:cs="Book Antiqua"/>
          <w:iCs/>
          <w:color w:val="000000"/>
          <w:sz w:val="24"/>
          <w:szCs w:val="24"/>
        </w:rPr>
        <w:t>sh.a</w:t>
      </w:r>
      <w:proofErr w:type="spellEnd"/>
      <w:r w:rsidR="00D80825" w:rsidRPr="00D80825">
        <w:rPr>
          <w:rFonts w:ascii="Garamond" w:hAnsi="Garamond" w:cs="Book Antiqua"/>
          <w:iCs/>
          <w:color w:val="000000"/>
          <w:sz w:val="24"/>
          <w:szCs w:val="24"/>
        </w:rPr>
        <w:t>.</w:t>
      </w:r>
      <w:r w:rsidR="00D80825">
        <w:rPr>
          <w:rFonts w:ascii="Garamond" w:hAnsi="Garamond" w:cs="Book Antiqua"/>
          <w:iCs/>
          <w:color w:val="000000"/>
          <w:sz w:val="24"/>
          <w:szCs w:val="24"/>
        </w:rPr>
        <w:t>”</w:t>
      </w:r>
      <w:r w:rsidR="00D80825" w:rsidRPr="00D80825">
        <w:rPr>
          <w:rFonts w:ascii="Garamond" w:hAnsi="Garamond" w:cs="Book Antiqua"/>
          <w:iCs/>
          <w:color w:val="000000"/>
          <w:sz w:val="24"/>
          <w:szCs w:val="24"/>
        </w:rPr>
        <w:t xml:space="preserve"> </w:t>
      </w:r>
      <w:r w:rsidR="00D80825">
        <w:rPr>
          <w:rFonts w:ascii="Garamond" w:hAnsi="Garamond" w:cs="Book Antiqua"/>
          <w:iCs/>
          <w:color w:val="000000"/>
          <w:sz w:val="24"/>
          <w:szCs w:val="24"/>
        </w:rPr>
        <w:t>(</w:t>
      </w:r>
      <w:r w:rsidR="00D80825" w:rsidRPr="00D80825">
        <w:rPr>
          <w:rFonts w:ascii="Garamond" w:hAnsi="Garamond" w:cs="Book Antiqua"/>
          <w:iCs/>
          <w:color w:val="000000"/>
          <w:sz w:val="24"/>
          <w:szCs w:val="24"/>
        </w:rPr>
        <w:t xml:space="preserve">KESH </w:t>
      </w:r>
      <w:proofErr w:type="spellStart"/>
      <w:r w:rsidR="00D80825">
        <w:rPr>
          <w:rFonts w:ascii="Garamond" w:hAnsi="Garamond" w:cs="Book Antiqua"/>
          <w:iCs/>
          <w:color w:val="000000"/>
          <w:sz w:val="24"/>
          <w:szCs w:val="24"/>
        </w:rPr>
        <w:t>sh.</w:t>
      </w:r>
      <w:r w:rsidR="00D80825" w:rsidRPr="00D80825">
        <w:rPr>
          <w:rFonts w:ascii="Garamond" w:hAnsi="Garamond" w:cs="Book Antiqua"/>
          <w:iCs/>
          <w:color w:val="000000"/>
          <w:sz w:val="24"/>
          <w:szCs w:val="24"/>
        </w:rPr>
        <w:t>a</w:t>
      </w:r>
      <w:proofErr w:type="spellEnd"/>
      <w:r w:rsidR="00D80825">
        <w:rPr>
          <w:rFonts w:ascii="Garamond" w:hAnsi="Garamond" w:cs="Book Antiqua"/>
          <w:iCs/>
          <w:color w:val="000000"/>
          <w:sz w:val="24"/>
          <w:szCs w:val="24"/>
        </w:rPr>
        <w:t>.</w:t>
      </w:r>
      <w:r w:rsidR="00D80825" w:rsidRPr="00D80825">
        <w:rPr>
          <w:rFonts w:ascii="Garamond" w:hAnsi="Garamond" w:cs="Book Antiqua"/>
          <w:iCs/>
          <w:color w:val="000000"/>
          <w:sz w:val="24"/>
          <w:szCs w:val="24"/>
        </w:rPr>
        <w:t>)</w:t>
      </w:r>
      <w:r w:rsidR="00D80825">
        <w:rPr>
          <w:rFonts w:ascii="Garamond" w:hAnsi="Garamond" w:cs="Book Antiqua"/>
          <w:iCs/>
          <w:color w:val="000000"/>
          <w:sz w:val="24"/>
          <w:szCs w:val="24"/>
        </w:rPr>
        <w:t xml:space="preserve">. </w:t>
      </w:r>
      <w:r w:rsidRPr="00D80825">
        <w:rPr>
          <w:rFonts w:ascii="Garamond" w:hAnsi="Garamond" w:cs="Book Antiqua"/>
          <w:color w:val="000000"/>
          <w:sz w:val="24"/>
          <w:szCs w:val="24"/>
        </w:rPr>
        <w:t xml:space="preserve">Ka marrë miratimin paraprak për pikën e lidhjes së centralit me rrjetin e transmetimit nëpërmjet shkresës së OST </w:t>
      </w:r>
      <w:proofErr w:type="spellStart"/>
      <w:r w:rsidRPr="00D80825">
        <w:rPr>
          <w:rFonts w:ascii="Garamond" w:hAnsi="Garamond" w:cs="Book Antiqua"/>
          <w:color w:val="000000"/>
          <w:sz w:val="24"/>
          <w:szCs w:val="24"/>
        </w:rPr>
        <w:t>s</w:t>
      </w:r>
      <w:r w:rsidR="00D80825">
        <w:rPr>
          <w:rFonts w:ascii="Garamond" w:hAnsi="Garamond" w:cs="Book Antiqua"/>
          <w:color w:val="000000"/>
          <w:sz w:val="24"/>
          <w:szCs w:val="24"/>
        </w:rPr>
        <w:t>h.a</w:t>
      </w:r>
      <w:proofErr w:type="spellEnd"/>
      <w:r w:rsidR="00D80825">
        <w:rPr>
          <w:rFonts w:ascii="Garamond" w:hAnsi="Garamond" w:cs="Book Antiqua"/>
          <w:color w:val="000000"/>
          <w:sz w:val="24"/>
          <w:szCs w:val="24"/>
        </w:rPr>
        <w:t xml:space="preserve">. nr. 1724/3 </w:t>
      </w:r>
      <w:proofErr w:type="spellStart"/>
      <w:r w:rsidR="00D80825">
        <w:rPr>
          <w:rFonts w:ascii="Garamond" w:hAnsi="Garamond" w:cs="Book Antiqua"/>
          <w:color w:val="000000"/>
          <w:sz w:val="24"/>
          <w:szCs w:val="24"/>
        </w:rPr>
        <w:t>prot</w:t>
      </w:r>
      <w:proofErr w:type="spellEnd"/>
      <w:r w:rsidR="00D80825">
        <w:rPr>
          <w:rFonts w:ascii="Garamond" w:hAnsi="Garamond" w:cs="Book Antiqua"/>
          <w:color w:val="000000"/>
          <w:sz w:val="24"/>
          <w:szCs w:val="24"/>
        </w:rPr>
        <w:t>., datë 22.</w:t>
      </w:r>
      <w:r w:rsidRPr="00D80825">
        <w:rPr>
          <w:rFonts w:ascii="Garamond" w:hAnsi="Garamond" w:cs="Book Antiqua"/>
          <w:color w:val="000000"/>
          <w:sz w:val="24"/>
          <w:szCs w:val="24"/>
        </w:rPr>
        <w:t>4.2024, me lëndë:</w:t>
      </w:r>
      <w:r w:rsidRPr="00D80825">
        <w:rPr>
          <w:rFonts w:ascii="Garamond" w:hAnsi="Garamond" w:cs="Book Antiqua"/>
          <w:iCs/>
          <w:color w:val="000000"/>
          <w:sz w:val="24"/>
          <w:szCs w:val="24"/>
        </w:rPr>
        <w:t xml:space="preserve"> “Miratim në parim i kërkesës për lidhjen me </w:t>
      </w:r>
      <w:r w:rsidR="00D80825" w:rsidRPr="00D80825">
        <w:rPr>
          <w:rFonts w:ascii="Garamond" w:hAnsi="Garamond" w:cs="Book Antiqua"/>
          <w:iCs/>
          <w:color w:val="000000"/>
          <w:sz w:val="24"/>
          <w:szCs w:val="24"/>
        </w:rPr>
        <w:t xml:space="preserve">impiantin </w:t>
      </w:r>
      <w:proofErr w:type="spellStart"/>
      <w:r w:rsidR="00D80825" w:rsidRPr="00D80825">
        <w:rPr>
          <w:rFonts w:ascii="Garamond" w:hAnsi="Garamond" w:cs="Book Antiqua"/>
          <w:iCs/>
          <w:color w:val="000000"/>
          <w:sz w:val="24"/>
          <w:szCs w:val="24"/>
        </w:rPr>
        <w:t>fotovoltaik</w:t>
      </w:r>
      <w:proofErr w:type="spellEnd"/>
      <w:r w:rsidR="00D80825" w:rsidRPr="00D80825">
        <w:rPr>
          <w:rFonts w:ascii="Garamond" w:hAnsi="Garamond" w:cs="Book Antiqua"/>
          <w:iCs/>
          <w:color w:val="000000"/>
          <w:sz w:val="24"/>
          <w:szCs w:val="24"/>
        </w:rPr>
        <w:t xml:space="preserve"> </w:t>
      </w:r>
      <w:r w:rsidRPr="00D80825">
        <w:rPr>
          <w:rFonts w:ascii="Garamond" w:hAnsi="Garamond" w:cs="Book Antiqua"/>
          <w:iCs/>
          <w:color w:val="000000"/>
          <w:sz w:val="24"/>
          <w:szCs w:val="24"/>
        </w:rPr>
        <w:t xml:space="preserve">në digën e </w:t>
      </w:r>
      <w:proofErr w:type="spellStart"/>
      <w:r w:rsidRPr="00D80825">
        <w:rPr>
          <w:rFonts w:ascii="Garamond" w:hAnsi="Garamond" w:cs="Book Antiqua"/>
          <w:iCs/>
          <w:color w:val="000000"/>
          <w:sz w:val="24"/>
          <w:szCs w:val="24"/>
        </w:rPr>
        <w:t>Zadejës</w:t>
      </w:r>
      <w:proofErr w:type="spellEnd"/>
      <w:r w:rsidRPr="00D80825">
        <w:rPr>
          <w:rFonts w:ascii="Garamond" w:hAnsi="Garamond" w:cs="Book Antiqua"/>
          <w:iCs/>
          <w:color w:val="000000"/>
          <w:sz w:val="24"/>
          <w:szCs w:val="24"/>
        </w:rPr>
        <w:t xml:space="preserve">, me fuqi të instaluar prej 8.25 </w:t>
      </w:r>
      <w:proofErr w:type="spellStart"/>
      <w:r w:rsidR="00D80825" w:rsidRPr="00D80825">
        <w:rPr>
          <w:rFonts w:ascii="Garamond" w:hAnsi="Garamond" w:cs="Book Antiqua"/>
          <w:iCs/>
          <w:color w:val="000000"/>
          <w:sz w:val="24"/>
          <w:szCs w:val="24"/>
        </w:rPr>
        <w:t>mwp</w:t>
      </w:r>
      <w:proofErr w:type="spellEnd"/>
      <w:r w:rsidRPr="00D80825">
        <w:rPr>
          <w:rFonts w:ascii="Garamond" w:hAnsi="Garamond" w:cs="Book Antiqua"/>
          <w:iCs/>
          <w:color w:val="000000"/>
          <w:sz w:val="24"/>
          <w:szCs w:val="24"/>
        </w:rPr>
        <w:t>, me rrjetin e transmetimit”</w:t>
      </w:r>
      <w:r w:rsidRPr="00D80825">
        <w:rPr>
          <w:rFonts w:ascii="Garamond" w:hAnsi="Garamond" w:cs="Book Antiqua"/>
          <w:color w:val="000000"/>
          <w:sz w:val="24"/>
          <w:szCs w:val="24"/>
        </w:rPr>
        <w:t>.</w:t>
      </w:r>
    </w:p>
    <w:p w14:paraId="134555EF" w14:textId="7CF352E8" w:rsidR="00842774" w:rsidRPr="00D80825" w:rsidRDefault="00842774" w:rsidP="00842774">
      <w:pPr>
        <w:autoSpaceDE w:val="0"/>
        <w:autoSpaceDN w:val="0"/>
        <w:adjustRightInd w:val="0"/>
        <w:spacing w:after="0" w:line="240" w:lineRule="auto"/>
        <w:ind w:firstLine="284"/>
        <w:jc w:val="both"/>
        <w:rPr>
          <w:rFonts w:ascii="Garamond" w:hAnsi="Garamond" w:cs="Book Antiqua"/>
          <w:color w:val="000000"/>
          <w:sz w:val="24"/>
          <w:szCs w:val="24"/>
        </w:rPr>
      </w:pPr>
      <w:r w:rsidRPr="00D80825">
        <w:rPr>
          <w:rFonts w:ascii="Garamond" w:hAnsi="Garamond" w:cs="Book Antiqua"/>
          <w:color w:val="000000"/>
          <w:sz w:val="24"/>
          <w:szCs w:val="24"/>
        </w:rPr>
        <w:t xml:space="preserve">- Është pajisur me </w:t>
      </w:r>
      <w:proofErr w:type="spellStart"/>
      <w:r w:rsidRPr="00D80825">
        <w:rPr>
          <w:rFonts w:ascii="Garamond" w:hAnsi="Garamond" w:cs="Book Antiqua"/>
          <w:color w:val="000000"/>
          <w:sz w:val="24"/>
          <w:szCs w:val="24"/>
        </w:rPr>
        <w:t>VNM</w:t>
      </w:r>
      <w:proofErr w:type="spellEnd"/>
      <w:r w:rsidRPr="00D80825">
        <w:rPr>
          <w:rFonts w:ascii="Garamond" w:hAnsi="Garamond" w:cs="Book Antiqua"/>
          <w:color w:val="000000"/>
          <w:sz w:val="24"/>
          <w:szCs w:val="24"/>
        </w:rPr>
        <w:t xml:space="preserve"> </w:t>
      </w:r>
      <w:r w:rsidR="00D80825">
        <w:rPr>
          <w:rFonts w:ascii="Garamond" w:hAnsi="Garamond" w:cs="Book Antiqua"/>
          <w:color w:val="000000"/>
          <w:sz w:val="24"/>
          <w:szCs w:val="24"/>
        </w:rPr>
        <w:t>p</w:t>
      </w:r>
      <w:r w:rsidRPr="00D80825">
        <w:rPr>
          <w:rFonts w:ascii="Garamond" w:hAnsi="Garamond" w:cs="Book Antiqua"/>
          <w:color w:val="000000"/>
          <w:sz w:val="24"/>
          <w:szCs w:val="24"/>
        </w:rPr>
        <w:t>araprake, me n</w:t>
      </w:r>
      <w:r w:rsidR="00D80825">
        <w:rPr>
          <w:rFonts w:ascii="Garamond" w:hAnsi="Garamond" w:cs="Book Antiqua"/>
          <w:color w:val="000000"/>
          <w:sz w:val="24"/>
          <w:szCs w:val="24"/>
        </w:rPr>
        <w:t>r. ANI 90120240001, lëshuar më 6.</w:t>
      </w:r>
      <w:r w:rsidRPr="00D80825">
        <w:rPr>
          <w:rFonts w:ascii="Garamond" w:hAnsi="Garamond" w:cs="Book Antiqua"/>
          <w:color w:val="000000"/>
          <w:sz w:val="24"/>
          <w:szCs w:val="24"/>
        </w:rPr>
        <w:t xml:space="preserve">3.2024, Komisioni 30, nga Agjencia Kombëtare e Mjedisit (AKM), për zhvillimin e projektit </w:t>
      </w:r>
      <w:r w:rsidRPr="00D80825">
        <w:rPr>
          <w:rFonts w:ascii="Garamond" w:hAnsi="Garamond" w:cs="Book Antiqua"/>
          <w:iCs/>
          <w:color w:val="000000"/>
          <w:sz w:val="24"/>
          <w:szCs w:val="24"/>
        </w:rPr>
        <w:t>“</w:t>
      </w:r>
      <w:r w:rsidR="00D80825" w:rsidRPr="00D80825">
        <w:rPr>
          <w:rFonts w:ascii="Garamond" w:hAnsi="Garamond" w:cs="Book Antiqua"/>
          <w:iCs/>
          <w:color w:val="000000"/>
          <w:sz w:val="24"/>
          <w:szCs w:val="24"/>
        </w:rPr>
        <w:t xml:space="preserve">Instalimi i impiantit </w:t>
      </w:r>
      <w:proofErr w:type="spellStart"/>
      <w:r w:rsidR="00D80825" w:rsidRPr="00D80825">
        <w:rPr>
          <w:rFonts w:ascii="Garamond" w:hAnsi="Garamond" w:cs="Book Antiqua"/>
          <w:iCs/>
          <w:color w:val="000000"/>
          <w:sz w:val="24"/>
          <w:szCs w:val="24"/>
        </w:rPr>
        <w:t>Fotovoltaik</w:t>
      </w:r>
      <w:proofErr w:type="spellEnd"/>
      <w:r w:rsidR="00D80825" w:rsidRPr="00D80825">
        <w:rPr>
          <w:rFonts w:ascii="Garamond" w:hAnsi="Garamond" w:cs="Book Antiqua"/>
          <w:iCs/>
          <w:color w:val="000000"/>
          <w:sz w:val="24"/>
          <w:szCs w:val="24"/>
        </w:rPr>
        <w:t xml:space="preserve"> në digën e</w:t>
      </w:r>
      <w:r w:rsidRPr="00D80825">
        <w:rPr>
          <w:rFonts w:ascii="Garamond" w:hAnsi="Garamond" w:cs="Book Antiqua"/>
          <w:iCs/>
          <w:color w:val="000000"/>
          <w:sz w:val="24"/>
          <w:szCs w:val="24"/>
        </w:rPr>
        <w:t xml:space="preserve"> </w:t>
      </w:r>
      <w:proofErr w:type="spellStart"/>
      <w:r w:rsidR="00D80825" w:rsidRPr="00D80825">
        <w:rPr>
          <w:rFonts w:ascii="Garamond" w:hAnsi="Garamond" w:cs="Book Antiqua"/>
          <w:iCs/>
          <w:color w:val="000000"/>
          <w:sz w:val="24"/>
          <w:szCs w:val="24"/>
        </w:rPr>
        <w:t>Zadejës</w:t>
      </w:r>
      <w:proofErr w:type="spellEnd"/>
      <w:r w:rsidR="00D80825" w:rsidRPr="00D80825">
        <w:rPr>
          <w:rFonts w:ascii="Garamond" w:hAnsi="Garamond" w:cs="Book Antiqua"/>
          <w:iCs/>
          <w:color w:val="000000"/>
          <w:sz w:val="24"/>
          <w:szCs w:val="24"/>
        </w:rPr>
        <w:t xml:space="preserve"> </w:t>
      </w:r>
      <w:proofErr w:type="spellStart"/>
      <w:r w:rsidRPr="00D80825">
        <w:rPr>
          <w:rFonts w:ascii="Garamond" w:hAnsi="Garamond" w:cs="Book Antiqua"/>
          <w:iCs/>
          <w:color w:val="000000"/>
          <w:sz w:val="24"/>
          <w:szCs w:val="24"/>
        </w:rPr>
        <w:t>HEC</w:t>
      </w:r>
      <w:proofErr w:type="spellEnd"/>
      <w:r w:rsidRPr="00D80825">
        <w:rPr>
          <w:rFonts w:ascii="Garamond" w:hAnsi="Garamond" w:cs="Book Antiqua"/>
          <w:iCs/>
          <w:color w:val="000000"/>
          <w:sz w:val="24"/>
          <w:szCs w:val="24"/>
        </w:rPr>
        <w:t xml:space="preserve"> </w:t>
      </w:r>
      <w:r w:rsidR="00D80825">
        <w:rPr>
          <w:rFonts w:ascii="Garamond" w:hAnsi="Garamond" w:cs="Book Antiqua"/>
          <w:iCs/>
          <w:color w:val="000000"/>
          <w:sz w:val="24"/>
          <w:szCs w:val="24"/>
        </w:rPr>
        <w:t>‘</w:t>
      </w:r>
      <w:r w:rsidR="00D80825" w:rsidRPr="00D80825">
        <w:rPr>
          <w:rFonts w:ascii="Garamond" w:hAnsi="Garamond" w:cs="Book Antiqua"/>
          <w:iCs/>
          <w:color w:val="000000"/>
          <w:sz w:val="24"/>
          <w:szCs w:val="24"/>
        </w:rPr>
        <w:t>Vau i Dejës</w:t>
      </w:r>
      <w:r w:rsidR="00D80825">
        <w:rPr>
          <w:rFonts w:ascii="Garamond" w:hAnsi="Garamond" w:cs="Book Antiqua"/>
          <w:iCs/>
          <w:color w:val="000000"/>
          <w:sz w:val="24"/>
          <w:szCs w:val="24"/>
        </w:rPr>
        <w:t>’</w:t>
      </w:r>
      <w:r w:rsidRPr="00D80825">
        <w:rPr>
          <w:rFonts w:ascii="Garamond" w:hAnsi="Garamond" w:cs="Book Antiqua"/>
          <w:iCs/>
          <w:color w:val="000000"/>
          <w:sz w:val="24"/>
          <w:szCs w:val="24"/>
        </w:rPr>
        <w:t xml:space="preserve">, </w:t>
      </w:r>
      <w:r w:rsidR="00D80825" w:rsidRPr="00D80825">
        <w:rPr>
          <w:rFonts w:ascii="Garamond" w:hAnsi="Garamond" w:cs="Book Antiqua"/>
          <w:iCs/>
          <w:color w:val="000000"/>
          <w:sz w:val="24"/>
          <w:szCs w:val="24"/>
        </w:rPr>
        <w:t xml:space="preserve">me fuqi të instaluar </w:t>
      </w:r>
      <w:r w:rsidRPr="00D80825">
        <w:rPr>
          <w:rFonts w:ascii="Garamond" w:hAnsi="Garamond" w:cs="Book Antiqua"/>
          <w:iCs/>
          <w:color w:val="000000"/>
          <w:sz w:val="24"/>
          <w:szCs w:val="24"/>
        </w:rPr>
        <w:t>8.</w:t>
      </w:r>
      <w:r w:rsidR="00D80825" w:rsidRPr="00D80825">
        <w:rPr>
          <w:rFonts w:ascii="Garamond" w:hAnsi="Garamond" w:cs="Book Antiqua"/>
          <w:iCs/>
          <w:color w:val="000000"/>
          <w:sz w:val="24"/>
          <w:szCs w:val="24"/>
        </w:rPr>
        <w:t xml:space="preserve">25 </w:t>
      </w:r>
      <w:proofErr w:type="spellStart"/>
      <w:r w:rsidR="00D80825" w:rsidRPr="00D80825">
        <w:rPr>
          <w:rFonts w:ascii="Garamond" w:hAnsi="Garamond" w:cs="Book Antiqua"/>
          <w:iCs/>
          <w:color w:val="000000"/>
          <w:sz w:val="24"/>
          <w:szCs w:val="24"/>
        </w:rPr>
        <w:t>mwp</w:t>
      </w:r>
      <w:proofErr w:type="spellEnd"/>
      <w:r w:rsidRPr="00D80825">
        <w:rPr>
          <w:rFonts w:ascii="Garamond" w:hAnsi="Garamond" w:cs="Book Antiqua"/>
          <w:iCs/>
          <w:color w:val="000000"/>
          <w:sz w:val="24"/>
          <w:szCs w:val="24"/>
        </w:rPr>
        <w:t>”.</w:t>
      </w:r>
    </w:p>
    <w:p w14:paraId="65FE690B" w14:textId="7368DD16" w:rsidR="00842774" w:rsidRPr="00D80825" w:rsidRDefault="00842774" w:rsidP="00842774">
      <w:pPr>
        <w:autoSpaceDE w:val="0"/>
        <w:autoSpaceDN w:val="0"/>
        <w:adjustRightInd w:val="0"/>
        <w:spacing w:after="0" w:line="240" w:lineRule="auto"/>
        <w:ind w:firstLine="284"/>
        <w:jc w:val="both"/>
        <w:rPr>
          <w:rFonts w:ascii="Garamond" w:hAnsi="Garamond" w:cs="Book Antiqua"/>
          <w:color w:val="000000"/>
          <w:sz w:val="24"/>
          <w:szCs w:val="24"/>
        </w:rPr>
      </w:pPr>
      <w:r w:rsidRPr="00D80825">
        <w:rPr>
          <w:rFonts w:ascii="Garamond" w:hAnsi="Garamond" w:cs="Book Antiqua"/>
          <w:color w:val="000000"/>
          <w:sz w:val="24"/>
          <w:szCs w:val="24"/>
        </w:rPr>
        <w:t xml:space="preserve">- Është pajisur me </w:t>
      </w:r>
      <w:r w:rsidR="00D80825" w:rsidRPr="00D80825">
        <w:rPr>
          <w:rFonts w:ascii="Garamond" w:hAnsi="Garamond" w:cs="Book Antiqua"/>
          <w:color w:val="000000"/>
          <w:sz w:val="24"/>
          <w:szCs w:val="24"/>
        </w:rPr>
        <w:t xml:space="preserve">lejen e ndërtimit </w:t>
      </w:r>
      <w:r w:rsidR="00D80825">
        <w:rPr>
          <w:rFonts w:ascii="Garamond" w:hAnsi="Garamond" w:cs="Book Antiqua"/>
          <w:color w:val="000000"/>
          <w:sz w:val="24"/>
          <w:szCs w:val="24"/>
        </w:rPr>
        <w:t>të datës 3.</w:t>
      </w:r>
      <w:r w:rsidRPr="00D80825">
        <w:rPr>
          <w:rFonts w:ascii="Garamond" w:hAnsi="Garamond" w:cs="Book Antiqua"/>
          <w:color w:val="000000"/>
          <w:sz w:val="24"/>
          <w:szCs w:val="24"/>
        </w:rPr>
        <w:t>7.2025.</w:t>
      </w:r>
    </w:p>
    <w:p w14:paraId="6C10C62D" w14:textId="18F680E4" w:rsidR="00842774" w:rsidRPr="00D80825" w:rsidRDefault="00842774" w:rsidP="00842774">
      <w:pPr>
        <w:autoSpaceDE w:val="0"/>
        <w:autoSpaceDN w:val="0"/>
        <w:adjustRightInd w:val="0"/>
        <w:spacing w:after="0" w:line="240" w:lineRule="auto"/>
        <w:ind w:firstLine="284"/>
        <w:jc w:val="both"/>
        <w:rPr>
          <w:rFonts w:ascii="Garamond" w:hAnsi="Garamond" w:cs="Book Antiqua"/>
          <w:color w:val="000000"/>
          <w:sz w:val="24"/>
          <w:szCs w:val="24"/>
        </w:rPr>
      </w:pPr>
      <w:r w:rsidRPr="00D80825">
        <w:rPr>
          <w:rFonts w:ascii="Garamond" w:hAnsi="Garamond" w:cs="Book Antiqua"/>
          <w:color w:val="000000"/>
          <w:sz w:val="24"/>
          <w:szCs w:val="24"/>
        </w:rPr>
        <w:t>- Rezulton se shoqëria duhet të plotësojë këtë aplikim dhe me dokumentacionin</w:t>
      </w:r>
      <w:r w:rsidR="00D80825">
        <w:rPr>
          <w:rFonts w:ascii="Garamond" w:hAnsi="Garamond" w:cs="Book Antiqua"/>
          <w:color w:val="000000"/>
          <w:sz w:val="24"/>
          <w:szCs w:val="24"/>
        </w:rPr>
        <w:t>,</w:t>
      </w:r>
      <w:r w:rsidRPr="00D80825">
        <w:rPr>
          <w:rFonts w:ascii="Garamond" w:hAnsi="Garamond" w:cs="Book Antiqua"/>
          <w:color w:val="000000"/>
          <w:sz w:val="24"/>
          <w:szCs w:val="24"/>
        </w:rPr>
        <w:t xml:space="preserve"> si vijon:</w:t>
      </w:r>
    </w:p>
    <w:p w14:paraId="15D9C481" w14:textId="22A73D86" w:rsidR="00842774" w:rsidRPr="00D80825" w:rsidRDefault="00D80825" w:rsidP="00842774">
      <w:pPr>
        <w:autoSpaceDE w:val="0"/>
        <w:autoSpaceDN w:val="0"/>
        <w:adjustRightInd w:val="0"/>
        <w:spacing w:after="0" w:line="240" w:lineRule="auto"/>
        <w:ind w:firstLine="284"/>
        <w:jc w:val="both"/>
        <w:rPr>
          <w:rFonts w:ascii="Garamond" w:hAnsi="Garamond" w:cs="Book Antiqua"/>
          <w:bCs/>
          <w:color w:val="000000"/>
          <w:sz w:val="24"/>
          <w:szCs w:val="24"/>
        </w:rPr>
      </w:pPr>
      <w:r w:rsidRPr="00D80825">
        <w:rPr>
          <w:rFonts w:ascii="Garamond" w:hAnsi="Garamond" w:cs="Book Antiqua"/>
          <w:bCs/>
          <w:color w:val="000000"/>
          <w:sz w:val="24"/>
          <w:szCs w:val="24"/>
        </w:rPr>
        <w:t xml:space="preserve">Neni </w:t>
      </w:r>
      <w:r w:rsidR="00842774" w:rsidRPr="00D80825">
        <w:rPr>
          <w:rFonts w:ascii="Garamond" w:hAnsi="Garamond" w:cs="Book Antiqua"/>
          <w:bCs/>
          <w:color w:val="000000"/>
          <w:sz w:val="24"/>
          <w:szCs w:val="24"/>
        </w:rPr>
        <w:t>9, Formati dhe dokumentacioni për aplikim</w:t>
      </w:r>
    </w:p>
    <w:p w14:paraId="5E5454B0" w14:textId="77777777" w:rsidR="00842774" w:rsidRPr="00D80825" w:rsidRDefault="00842774" w:rsidP="00842774">
      <w:pPr>
        <w:autoSpaceDE w:val="0"/>
        <w:autoSpaceDN w:val="0"/>
        <w:adjustRightInd w:val="0"/>
        <w:spacing w:after="0" w:line="240" w:lineRule="auto"/>
        <w:ind w:firstLine="284"/>
        <w:jc w:val="both"/>
        <w:rPr>
          <w:rFonts w:ascii="Garamond" w:hAnsi="Garamond" w:cs="Book Antiqua"/>
          <w:bCs/>
          <w:iCs/>
          <w:color w:val="000000"/>
          <w:sz w:val="24"/>
          <w:szCs w:val="24"/>
        </w:rPr>
      </w:pPr>
      <w:r w:rsidRPr="00D80825">
        <w:rPr>
          <w:rFonts w:ascii="Garamond" w:hAnsi="Garamond" w:cs="Book Antiqua"/>
          <w:bCs/>
          <w:iCs/>
          <w:color w:val="000000"/>
          <w:sz w:val="24"/>
          <w:szCs w:val="24"/>
        </w:rPr>
        <w:t>Pika 1, Dokumentacioni i përgjithshëm për të gjitha aplikimet për pajisje me licencë</w:t>
      </w:r>
    </w:p>
    <w:p w14:paraId="6441DD3F" w14:textId="04EFF8A7" w:rsidR="00842774" w:rsidRPr="00D80825" w:rsidRDefault="00842774" w:rsidP="00842774">
      <w:pPr>
        <w:autoSpaceDE w:val="0"/>
        <w:autoSpaceDN w:val="0"/>
        <w:adjustRightInd w:val="0"/>
        <w:spacing w:after="0" w:line="240" w:lineRule="auto"/>
        <w:ind w:firstLine="284"/>
        <w:jc w:val="both"/>
        <w:rPr>
          <w:rFonts w:ascii="Garamond" w:hAnsi="Garamond" w:cs="Book Antiqua"/>
          <w:iCs/>
          <w:color w:val="000000"/>
          <w:sz w:val="24"/>
          <w:szCs w:val="24"/>
        </w:rPr>
      </w:pPr>
      <w:r w:rsidRPr="00D80825">
        <w:rPr>
          <w:rFonts w:ascii="Garamond" w:hAnsi="Garamond" w:cs="Book Antiqua"/>
          <w:iCs/>
          <w:color w:val="000000"/>
          <w:sz w:val="24"/>
          <w:szCs w:val="24"/>
        </w:rPr>
        <w:t>Pika 1.2</w:t>
      </w:r>
      <w:r w:rsidR="00D80825">
        <w:rPr>
          <w:rFonts w:ascii="Garamond" w:hAnsi="Garamond" w:cs="Book Antiqua"/>
          <w:iCs/>
          <w:color w:val="000000"/>
          <w:sz w:val="24"/>
          <w:szCs w:val="24"/>
        </w:rPr>
        <w:t>,</w:t>
      </w:r>
      <w:r w:rsidRPr="00D80825">
        <w:rPr>
          <w:rFonts w:ascii="Garamond" w:hAnsi="Garamond" w:cs="Book Antiqua"/>
          <w:iCs/>
          <w:color w:val="000000"/>
          <w:sz w:val="24"/>
          <w:szCs w:val="24"/>
        </w:rPr>
        <w:t xml:space="preserve"> Dokumentacioni juridik dhe administrativ</w:t>
      </w:r>
    </w:p>
    <w:p w14:paraId="4DD196A6" w14:textId="1B29DA13" w:rsidR="00842774" w:rsidRPr="00D80825" w:rsidRDefault="00842774" w:rsidP="00842774">
      <w:pPr>
        <w:autoSpaceDE w:val="0"/>
        <w:autoSpaceDN w:val="0"/>
        <w:adjustRightInd w:val="0"/>
        <w:spacing w:after="0" w:line="240" w:lineRule="auto"/>
        <w:ind w:firstLine="284"/>
        <w:jc w:val="both"/>
        <w:rPr>
          <w:rFonts w:ascii="Garamond" w:hAnsi="Garamond" w:cs="Book Antiqua"/>
          <w:i/>
          <w:iCs/>
          <w:color w:val="000000"/>
          <w:sz w:val="24"/>
          <w:szCs w:val="24"/>
        </w:rPr>
      </w:pPr>
      <w:r w:rsidRPr="00D80825">
        <w:rPr>
          <w:rFonts w:ascii="Garamond" w:hAnsi="Garamond" w:cs="Symbol"/>
          <w:color w:val="000000"/>
          <w:sz w:val="24"/>
          <w:szCs w:val="24"/>
        </w:rPr>
        <w:t xml:space="preserve">- </w:t>
      </w:r>
      <w:r w:rsidRPr="00D80825">
        <w:rPr>
          <w:rFonts w:ascii="Garamond" w:hAnsi="Garamond" w:cs="Book Antiqua"/>
          <w:bCs/>
          <w:color w:val="000000"/>
          <w:sz w:val="24"/>
          <w:szCs w:val="24"/>
        </w:rPr>
        <w:t>g</w:t>
      </w:r>
      <w:r w:rsidR="00D80825">
        <w:rPr>
          <w:rFonts w:ascii="Garamond" w:hAnsi="Garamond" w:cs="Book Antiqua"/>
          <w:bCs/>
          <w:color w:val="000000"/>
          <w:sz w:val="24"/>
          <w:szCs w:val="24"/>
        </w:rPr>
        <w:t>e</w:t>
      </w:r>
      <w:r w:rsidRPr="00D80825">
        <w:rPr>
          <w:rFonts w:ascii="Garamond" w:hAnsi="Garamond" w:cs="Book Antiqua"/>
          <w:bCs/>
          <w:color w:val="000000"/>
          <w:sz w:val="24"/>
          <w:szCs w:val="24"/>
        </w:rPr>
        <w:t>rma “b”:</w:t>
      </w:r>
      <w:r w:rsidRPr="00D80825">
        <w:rPr>
          <w:rFonts w:ascii="Garamond" w:hAnsi="Garamond" w:cs="Book Antiqua"/>
          <w:color w:val="000000"/>
          <w:sz w:val="24"/>
          <w:szCs w:val="24"/>
        </w:rPr>
        <w:t xml:space="preserve"> dëshminë e </w:t>
      </w:r>
      <w:proofErr w:type="spellStart"/>
      <w:r w:rsidRPr="00D80825">
        <w:rPr>
          <w:rFonts w:ascii="Garamond" w:hAnsi="Garamond" w:cs="Book Antiqua"/>
          <w:color w:val="000000"/>
          <w:sz w:val="24"/>
          <w:szCs w:val="24"/>
        </w:rPr>
        <w:t>penalitetit</w:t>
      </w:r>
      <w:proofErr w:type="spellEnd"/>
      <w:r w:rsidRPr="00D80825">
        <w:rPr>
          <w:rFonts w:ascii="Garamond" w:hAnsi="Garamond" w:cs="Book Antiqua"/>
          <w:color w:val="000000"/>
          <w:sz w:val="24"/>
          <w:szCs w:val="24"/>
        </w:rPr>
        <w:t xml:space="preserve"> të lëshuar nga Drejtoria e Përgjithshme e Burg</w:t>
      </w:r>
      <w:r w:rsidR="00D80825">
        <w:rPr>
          <w:rFonts w:ascii="Garamond" w:hAnsi="Garamond" w:cs="Book Antiqua"/>
          <w:color w:val="000000"/>
          <w:sz w:val="24"/>
          <w:szCs w:val="24"/>
        </w:rPr>
        <w:t>jeve, për administratorin e saj;</w:t>
      </w:r>
    </w:p>
    <w:p w14:paraId="7C8D3332" w14:textId="21511EA4" w:rsidR="00842774" w:rsidRPr="00D80825" w:rsidRDefault="00842774" w:rsidP="00842774">
      <w:pPr>
        <w:autoSpaceDE w:val="0"/>
        <w:autoSpaceDN w:val="0"/>
        <w:adjustRightInd w:val="0"/>
        <w:spacing w:after="0" w:line="240" w:lineRule="auto"/>
        <w:ind w:firstLine="284"/>
        <w:jc w:val="both"/>
        <w:rPr>
          <w:rFonts w:ascii="Garamond" w:hAnsi="Garamond" w:cs="Book Antiqua"/>
          <w:iCs/>
          <w:color w:val="000000"/>
          <w:sz w:val="24"/>
          <w:szCs w:val="24"/>
        </w:rPr>
      </w:pPr>
      <w:r w:rsidRPr="00D80825">
        <w:rPr>
          <w:rFonts w:ascii="Garamond" w:hAnsi="Garamond" w:cs="Book Antiqua"/>
          <w:iCs/>
          <w:color w:val="000000"/>
          <w:sz w:val="24"/>
          <w:szCs w:val="24"/>
        </w:rPr>
        <w:t>Pika 1.3</w:t>
      </w:r>
      <w:r w:rsidR="00D80825">
        <w:rPr>
          <w:rFonts w:ascii="Garamond" w:hAnsi="Garamond" w:cs="Book Antiqua"/>
          <w:iCs/>
          <w:color w:val="000000"/>
          <w:sz w:val="24"/>
          <w:szCs w:val="24"/>
        </w:rPr>
        <w:t>,</w:t>
      </w:r>
      <w:r w:rsidRPr="00D80825">
        <w:rPr>
          <w:rFonts w:ascii="Garamond" w:hAnsi="Garamond" w:cs="Book Antiqua"/>
          <w:iCs/>
          <w:color w:val="000000"/>
          <w:sz w:val="24"/>
          <w:szCs w:val="24"/>
        </w:rPr>
        <w:t xml:space="preserve"> Dokumentacioni financiar dhe fiskal</w:t>
      </w:r>
    </w:p>
    <w:p w14:paraId="4FF1FDA6" w14:textId="510637DA" w:rsidR="00842774" w:rsidRPr="00D80825" w:rsidRDefault="00842774" w:rsidP="00842774">
      <w:pPr>
        <w:autoSpaceDE w:val="0"/>
        <w:autoSpaceDN w:val="0"/>
        <w:adjustRightInd w:val="0"/>
        <w:spacing w:after="0" w:line="240" w:lineRule="auto"/>
        <w:ind w:firstLine="284"/>
        <w:jc w:val="both"/>
        <w:rPr>
          <w:rFonts w:ascii="Garamond" w:hAnsi="Garamond" w:cs="Book Antiqua"/>
          <w:color w:val="000000"/>
          <w:sz w:val="24"/>
          <w:szCs w:val="24"/>
        </w:rPr>
      </w:pPr>
      <w:r w:rsidRPr="00D80825">
        <w:rPr>
          <w:rFonts w:ascii="Garamond" w:hAnsi="Garamond" w:cs="Symbol"/>
          <w:color w:val="000000"/>
          <w:sz w:val="24"/>
          <w:szCs w:val="24"/>
        </w:rPr>
        <w:t xml:space="preserve">- </w:t>
      </w:r>
      <w:r w:rsidRPr="00D80825">
        <w:rPr>
          <w:rFonts w:ascii="Garamond" w:hAnsi="Garamond" w:cs="Book Antiqua"/>
          <w:bCs/>
          <w:color w:val="000000"/>
          <w:sz w:val="24"/>
          <w:szCs w:val="24"/>
        </w:rPr>
        <w:t>g</w:t>
      </w:r>
      <w:r w:rsidR="00D80825">
        <w:rPr>
          <w:rFonts w:ascii="Garamond" w:hAnsi="Garamond" w:cs="Book Antiqua"/>
          <w:bCs/>
          <w:color w:val="000000"/>
          <w:sz w:val="24"/>
          <w:szCs w:val="24"/>
        </w:rPr>
        <w:t>e</w:t>
      </w:r>
      <w:r w:rsidRPr="00D80825">
        <w:rPr>
          <w:rFonts w:ascii="Garamond" w:hAnsi="Garamond" w:cs="Book Antiqua"/>
          <w:bCs/>
          <w:color w:val="000000"/>
          <w:sz w:val="24"/>
          <w:szCs w:val="24"/>
        </w:rPr>
        <w:t>rma “b”:</w:t>
      </w:r>
      <w:r w:rsidRPr="00D80825">
        <w:rPr>
          <w:rFonts w:ascii="Garamond" w:hAnsi="Garamond" w:cs="Book Antiqua"/>
          <w:color w:val="000000"/>
          <w:sz w:val="24"/>
          <w:szCs w:val="24"/>
        </w:rPr>
        <w:t xml:space="preserve"> të përditësojë/përcjellë informacionin për</w:t>
      </w:r>
      <w:r w:rsidR="00D80825">
        <w:rPr>
          <w:rFonts w:ascii="Garamond" w:hAnsi="Garamond" w:cs="Book Antiqua"/>
          <w:color w:val="000000"/>
          <w:sz w:val="24"/>
          <w:szCs w:val="24"/>
        </w:rPr>
        <w:t>katës për ndërtimin e centralit;</w:t>
      </w:r>
    </w:p>
    <w:p w14:paraId="119CA625" w14:textId="77777777" w:rsidR="00842774" w:rsidRPr="00D80825" w:rsidRDefault="00842774" w:rsidP="00842774">
      <w:pPr>
        <w:autoSpaceDE w:val="0"/>
        <w:autoSpaceDN w:val="0"/>
        <w:adjustRightInd w:val="0"/>
        <w:spacing w:after="0" w:line="240" w:lineRule="auto"/>
        <w:ind w:firstLine="284"/>
        <w:jc w:val="both"/>
        <w:rPr>
          <w:rFonts w:ascii="Garamond" w:hAnsi="Garamond" w:cs="Book Antiqua"/>
          <w:bCs/>
          <w:iCs/>
          <w:color w:val="000000"/>
          <w:sz w:val="24"/>
          <w:szCs w:val="24"/>
        </w:rPr>
      </w:pPr>
      <w:r w:rsidRPr="00D80825">
        <w:rPr>
          <w:rFonts w:ascii="Garamond" w:hAnsi="Garamond" w:cs="Book Antiqua"/>
          <w:bCs/>
          <w:iCs/>
          <w:color w:val="000000"/>
          <w:sz w:val="24"/>
          <w:szCs w:val="24"/>
        </w:rPr>
        <w:t>Pika 2, Dokumentacioni specifik sipas tipit të licencës</w:t>
      </w:r>
    </w:p>
    <w:p w14:paraId="419E8EF1" w14:textId="76998C05" w:rsidR="00842774" w:rsidRPr="00D80825" w:rsidRDefault="00842774" w:rsidP="00842774">
      <w:pPr>
        <w:autoSpaceDE w:val="0"/>
        <w:autoSpaceDN w:val="0"/>
        <w:adjustRightInd w:val="0"/>
        <w:spacing w:after="0" w:line="240" w:lineRule="auto"/>
        <w:ind w:firstLine="284"/>
        <w:jc w:val="both"/>
        <w:rPr>
          <w:rFonts w:ascii="Garamond" w:hAnsi="Garamond" w:cs="Times New Roman"/>
          <w:color w:val="000000"/>
          <w:sz w:val="24"/>
          <w:szCs w:val="24"/>
        </w:rPr>
      </w:pPr>
      <w:r w:rsidRPr="00D80825">
        <w:rPr>
          <w:rFonts w:ascii="Garamond" w:hAnsi="Garamond" w:cs="Times New Roman"/>
          <w:color w:val="000000"/>
          <w:sz w:val="24"/>
          <w:szCs w:val="24"/>
        </w:rPr>
        <w:t xml:space="preserve">2.1. Për t’u pajisur me licencë për prodhimin e energjisë elektrike, </w:t>
      </w:r>
      <w:proofErr w:type="spellStart"/>
      <w:r w:rsidRPr="00D80825">
        <w:rPr>
          <w:rFonts w:ascii="Garamond" w:hAnsi="Garamond" w:cs="Times New Roman"/>
          <w:color w:val="000000"/>
          <w:sz w:val="24"/>
          <w:szCs w:val="24"/>
        </w:rPr>
        <w:t>aplikuesi</w:t>
      </w:r>
      <w:proofErr w:type="spellEnd"/>
      <w:r w:rsidRPr="00D80825">
        <w:rPr>
          <w:rFonts w:ascii="Garamond" w:hAnsi="Garamond" w:cs="Times New Roman"/>
          <w:color w:val="000000"/>
          <w:sz w:val="24"/>
          <w:szCs w:val="24"/>
        </w:rPr>
        <w:t xml:space="preserve"> duhet të depozitojë</w:t>
      </w:r>
      <w:r w:rsidR="00D80825">
        <w:rPr>
          <w:rFonts w:ascii="Garamond" w:hAnsi="Garamond" w:cs="Times New Roman"/>
          <w:color w:val="000000"/>
          <w:sz w:val="24"/>
          <w:szCs w:val="24"/>
        </w:rPr>
        <w:t>,</w:t>
      </w:r>
      <w:r w:rsidRPr="00D80825">
        <w:rPr>
          <w:rFonts w:ascii="Garamond" w:hAnsi="Garamond" w:cs="Times New Roman"/>
          <w:color w:val="000000"/>
          <w:sz w:val="24"/>
          <w:szCs w:val="24"/>
        </w:rPr>
        <w:t xml:space="preserve"> gjithashtu:</w:t>
      </w:r>
    </w:p>
    <w:p w14:paraId="7ADE818C" w14:textId="69C3E605" w:rsidR="00842774" w:rsidRPr="00D80825" w:rsidRDefault="00842774" w:rsidP="00842774">
      <w:pPr>
        <w:autoSpaceDE w:val="0"/>
        <w:autoSpaceDN w:val="0"/>
        <w:adjustRightInd w:val="0"/>
        <w:spacing w:after="0" w:line="240" w:lineRule="auto"/>
        <w:ind w:firstLine="284"/>
        <w:jc w:val="both"/>
        <w:rPr>
          <w:rFonts w:ascii="Garamond" w:hAnsi="Garamond" w:cs="Book Antiqua"/>
          <w:color w:val="000000"/>
          <w:sz w:val="24"/>
          <w:szCs w:val="24"/>
        </w:rPr>
      </w:pPr>
      <w:r w:rsidRPr="00D80825">
        <w:rPr>
          <w:rFonts w:ascii="Garamond" w:hAnsi="Garamond" w:cs="Symbol"/>
          <w:color w:val="000000"/>
          <w:sz w:val="24"/>
          <w:szCs w:val="24"/>
        </w:rPr>
        <w:t xml:space="preserve">- </w:t>
      </w:r>
      <w:r w:rsidRPr="00D80825">
        <w:rPr>
          <w:rFonts w:ascii="Garamond" w:hAnsi="Garamond" w:cs="Book Antiqua"/>
          <w:bCs/>
          <w:color w:val="000000"/>
          <w:sz w:val="24"/>
          <w:szCs w:val="24"/>
        </w:rPr>
        <w:t>g</w:t>
      </w:r>
      <w:r w:rsidR="00D80825">
        <w:rPr>
          <w:rFonts w:ascii="Garamond" w:hAnsi="Garamond" w:cs="Book Antiqua"/>
          <w:bCs/>
          <w:color w:val="000000"/>
          <w:sz w:val="24"/>
          <w:szCs w:val="24"/>
        </w:rPr>
        <w:t>e</w:t>
      </w:r>
      <w:r w:rsidRPr="00D80825">
        <w:rPr>
          <w:rFonts w:ascii="Garamond" w:hAnsi="Garamond" w:cs="Book Antiqua"/>
          <w:bCs/>
          <w:color w:val="000000"/>
          <w:sz w:val="24"/>
          <w:szCs w:val="24"/>
        </w:rPr>
        <w:t>rma “a”:</w:t>
      </w:r>
      <w:r w:rsidRPr="00D80825">
        <w:rPr>
          <w:rFonts w:ascii="Garamond" w:hAnsi="Garamond" w:cs="Book Antiqua"/>
          <w:color w:val="000000"/>
          <w:sz w:val="24"/>
          <w:szCs w:val="24"/>
        </w:rPr>
        <w:t xml:space="preserve"> garancinë për panelet, në rast se e disponon një të tillë, si dhe të plotësojë të dhënat në lidhje me numrin e njësive gjeneruese dhe kap</w:t>
      </w:r>
      <w:r w:rsidR="00D80825">
        <w:rPr>
          <w:rFonts w:ascii="Garamond" w:hAnsi="Garamond" w:cs="Book Antiqua"/>
          <w:color w:val="000000"/>
          <w:sz w:val="24"/>
          <w:szCs w:val="24"/>
        </w:rPr>
        <w:t>acitetin e instaluar të secilës;</w:t>
      </w:r>
    </w:p>
    <w:p w14:paraId="451CDB6F" w14:textId="2F0AA3CA" w:rsidR="00842774" w:rsidRPr="00D80825" w:rsidRDefault="00842774" w:rsidP="00842774">
      <w:pPr>
        <w:autoSpaceDE w:val="0"/>
        <w:autoSpaceDN w:val="0"/>
        <w:adjustRightInd w:val="0"/>
        <w:spacing w:after="0" w:line="240" w:lineRule="auto"/>
        <w:ind w:firstLine="284"/>
        <w:jc w:val="both"/>
        <w:rPr>
          <w:rFonts w:ascii="Garamond" w:hAnsi="Garamond" w:cs="Book Antiqua"/>
          <w:color w:val="000000"/>
          <w:sz w:val="24"/>
          <w:szCs w:val="24"/>
        </w:rPr>
      </w:pPr>
      <w:r w:rsidRPr="00D80825">
        <w:rPr>
          <w:rFonts w:ascii="Garamond" w:hAnsi="Garamond" w:cs="Symbol"/>
          <w:color w:val="000000"/>
          <w:sz w:val="24"/>
          <w:szCs w:val="24"/>
        </w:rPr>
        <w:t xml:space="preserve">- </w:t>
      </w:r>
      <w:r w:rsidRPr="00D80825">
        <w:rPr>
          <w:rFonts w:ascii="Garamond" w:hAnsi="Garamond" w:cs="Book Antiqua"/>
          <w:bCs/>
          <w:color w:val="000000"/>
          <w:sz w:val="24"/>
          <w:szCs w:val="24"/>
        </w:rPr>
        <w:t>g</w:t>
      </w:r>
      <w:r w:rsidR="00D80825">
        <w:rPr>
          <w:rFonts w:ascii="Garamond" w:hAnsi="Garamond" w:cs="Book Antiqua"/>
          <w:bCs/>
          <w:color w:val="000000"/>
          <w:sz w:val="24"/>
          <w:szCs w:val="24"/>
        </w:rPr>
        <w:t>e</w:t>
      </w:r>
      <w:r w:rsidRPr="00D80825">
        <w:rPr>
          <w:rFonts w:ascii="Garamond" w:hAnsi="Garamond" w:cs="Book Antiqua"/>
          <w:bCs/>
          <w:color w:val="000000"/>
          <w:sz w:val="24"/>
          <w:szCs w:val="24"/>
        </w:rPr>
        <w:t>rma “c”</w:t>
      </w:r>
      <w:r w:rsidRPr="00D80825">
        <w:rPr>
          <w:rFonts w:ascii="Garamond" w:hAnsi="Garamond" w:cs="Book Antiqua"/>
          <w:color w:val="000000"/>
          <w:sz w:val="24"/>
          <w:szCs w:val="24"/>
        </w:rPr>
        <w:t xml:space="preserve">: miratimin përfundimtar/marrëveshjen e nënshkruar me OST </w:t>
      </w:r>
      <w:proofErr w:type="spellStart"/>
      <w:r w:rsidRPr="00D80825">
        <w:rPr>
          <w:rFonts w:ascii="Garamond" w:hAnsi="Garamond" w:cs="Book Antiqua"/>
          <w:color w:val="000000"/>
          <w:sz w:val="24"/>
          <w:szCs w:val="24"/>
        </w:rPr>
        <w:t>sh.a</w:t>
      </w:r>
      <w:proofErr w:type="spellEnd"/>
      <w:r w:rsidRPr="00D80825">
        <w:rPr>
          <w:rFonts w:ascii="Garamond" w:hAnsi="Garamond" w:cs="Book Antiqua"/>
          <w:color w:val="000000"/>
          <w:sz w:val="24"/>
          <w:szCs w:val="24"/>
        </w:rPr>
        <w:t>. për lidhjen e centralit</w:t>
      </w:r>
      <w:r w:rsidR="00D80825">
        <w:rPr>
          <w:rFonts w:ascii="Garamond" w:hAnsi="Garamond" w:cs="Book Antiqua"/>
          <w:color w:val="000000"/>
          <w:sz w:val="24"/>
          <w:szCs w:val="24"/>
        </w:rPr>
        <w:t xml:space="preserve"> me rrjetin e transmetimit;</w:t>
      </w:r>
    </w:p>
    <w:p w14:paraId="7F1B09A9" w14:textId="57A5FA24" w:rsidR="00842774" w:rsidRPr="00D80825" w:rsidRDefault="00842774" w:rsidP="00842774">
      <w:pPr>
        <w:autoSpaceDE w:val="0"/>
        <w:autoSpaceDN w:val="0"/>
        <w:adjustRightInd w:val="0"/>
        <w:spacing w:after="0" w:line="240" w:lineRule="auto"/>
        <w:ind w:firstLine="284"/>
        <w:jc w:val="both"/>
        <w:rPr>
          <w:rFonts w:ascii="Garamond" w:hAnsi="Garamond" w:cs="Book Antiqua"/>
          <w:color w:val="000000"/>
          <w:sz w:val="24"/>
          <w:szCs w:val="24"/>
        </w:rPr>
      </w:pPr>
      <w:r w:rsidRPr="00D80825">
        <w:rPr>
          <w:rFonts w:ascii="Garamond" w:hAnsi="Garamond" w:cs="Symbol"/>
          <w:color w:val="000000"/>
          <w:sz w:val="24"/>
          <w:szCs w:val="24"/>
        </w:rPr>
        <w:t xml:space="preserve">- </w:t>
      </w:r>
      <w:r w:rsidRPr="00D80825">
        <w:rPr>
          <w:rFonts w:ascii="Garamond" w:hAnsi="Garamond" w:cs="Book Antiqua"/>
          <w:bCs/>
          <w:color w:val="000000"/>
          <w:sz w:val="24"/>
          <w:szCs w:val="24"/>
        </w:rPr>
        <w:t>g</w:t>
      </w:r>
      <w:r w:rsidR="00D80825">
        <w:rPr>
          <w:rFonts w:ascii="Garamond" w:hAnsi="Garamond" w:cs="Book Antiqua"/>
          <w:bCs/>
          <w:color w:val="000000"/>
          <w:sz w:val="24"/>
          <w:szCs w:val="24"/>
        </w:rPr>
        <w:t>e</w:t>
      </w:r>
      <w:r w:rsidRPr="00D80825">
        <w:rPr>
          <w:rFonts w:ascii="Garamond" w:hAnsi="Garamond" w:cs="Book Antiqua"/>
          <w:bCs/>
          <w:color w:val="000000"/>
          <w:sz w:val="24"/>
          <w:szCs w:val="24"/>
        </w:rPr>
        <w:t>rma “e”:</w:t>
      </w:r>
      <w:r w:rsidRPr="00D80825">
        <w:rPr>
          <w:rFonts w:ascii="Garamond" w:hAnsi="Garamond" w:cs="Book Antiqua"/>
          <w:color w:val="000000"/>
          <w:sz w:val="24"/>
          <w:szCs w:val="24"/>
        </w:rPr>
        <w:t xml:space="preserve"> raportimet e dërguara në </w:t>
      </w:r>
      <w:proofErr w:type="spellStart"/>
      <w:r w:rsidRPr="00D80825">
        <w:rPr>
          <w:rFonts w:ascii="Garamond" w:hAnsi="Garamond" w:cs="Book Antiqua"/>
          <w:color w:val="000000"/>
          <w:sz w:val="24"/>
          <w:szCs w:val="24"/>
        </w:rPr>
        <w:t>MIE</w:t>
      </w:r>
      <w:proofErr w:type="spellEnd"/>
      <w:r w:rsidR="00D80825">
        <w:rPr>
          <w:rFonts w:ascii="Garamond" w:hAnsi="Garamond" w:cs="Book Antiqua"/>
          <w:color w:val="000000"/>
          <w:sz w:val="24"/>
          <w:szCs w:val="24"/>
        </w:rPr>
        <w:t>,</w:t>
      </w:r>
      <w:r w:rsidRPr="00D80825">
        <w:rPr>
          <w:rFonts w:ascii="Garamond" w:hAnsi="Garamond" w:cs="Book Antiqua"/>
          <w:color w:val="000000"/>
          <w:sz w:val="24"/>
          <w:szCs w:val="24"/>
        </w:rPr>
        <w:t xml:space="preserve"> në kuadër të ecurisë së projektit.</w:t>
      </w:r>
    </w:p>
    <w:p w14:paraId="4B4E9E84" w14:textId="5C0FD001" w:rsidR="00842774" w:rsidRPr="00D80825" w:rsidRDefault="00842774" w:rsidP="00842774">
      <w:pPr>
        <w:autoSpaceDE w:val="0"/>
        <w:autoSpaceDN w:val="0"/>
        <w:adjustRightInd w:val="0"/>
        <w:spacing w:after="0" w:line="240" w:lineRule="auto"/>
        <w:ind w:firstLine="284"/>
        <w:jc w:val="both"/>
        <w:rPr>
          <w:rFonts w:ascii="Garamond" w:hAnsi="Garamond" w:cs="Book Antiqua"/>
          <w:color w:val="000000"/>
          <w:sz w:val="24"/>
          <w:szCs w:val="24"/>
        </w:rPr>
      </w:pPr>
      <w:r w:rsidRPr="00D80825">
        <w:rPr>
          <w:rFonts w:ascii="Garamond" w:hAnsi="Garamond" w:cs="Calibri"/>
          <w:bCs/>
          <w:color w:val="000000"/>
          <w:sz w:val="24"/>
          <w:szCs w:val="24"/>
        </w:rPr>
        <w:t xml:space="preserve">- </w:t>
      </w:r>
      <w:r w:rsidRPr="00D80825">
        <w:rPr>
          <w:rFonts w:ascii="Garamond" w:hAnsi="Garamond" w:cs="Book Antiqua"/>
          <w:color w:val="000000"/>
          <w:sz w:val="24"/>
          <w:szCs w:val="24"/>
        </w:rPr>
        <w:t xml:space="preserve">Rezulton se </w:t>
      </w:r>
      <w:r w:rsidR="00D80825">
        <w:rPr>
          <w:rFonts w:ascii="Garamond" w:hAnsi="Garamond" w:cs="Book Antiqua"/>
          <w:color w:val="000000"/>
          <w:sz w:val="24"/>
          <w:szCs w:val="24"/>
        </w:rPr>
        <w:t>v</w:t>
      </w:r>
      <w:r w:rsidRPr="00D80825">
        <w:rPr>
          <w:rFonts w:ascii="Garamond" w:hAnsi="Garamond" w:cs="Book Antiqua"/>
          <w:color w:val="000000"/>
          <w:sz w:val="24"/>
          <w:szCs w:val="24"/>
        </w:rPr>
        <w:t>endimi i Asamblesë së Përgjithshme të</w:t>
      </w:r>
      <w:r w:rsidR="00D80825">
        <w:rPr>
          <w:rFonts w:ascii="Garamond" w:hAnsi="Garamond" w:cs="Book Antiqua"/>
          <w:color w:val="000000"/>
          <w:sz w:val="24"/>
          <w:szCs w:val="24"/>
        </w:rPr>
        <w:t xml:space="preserve"> Aksionarit nr. 936/1, datë 14.</w:t>
      </w:r>
      <w:r w:rsidRPr="00D80825">
        <w:rPr>
          <w:rFonts w:ascii="Garamond" w:hAnsi="Garamond" w:cs="Book Antiqua"/>
          <w:color w:val="000000"/>
          <w:sz w:val="24"/>
          <w:szCs w:val="24"/>
        </w:rPr>
        <w:t xml:space="preserve">2.2024, </w:t>
      </w:r>
      <w:r w:rsidR="00D80825" w:rsidRPr="00D80825">
        <w:rPr>
          <w:rFonts w:ascii="Garamond" w:hAnsi="Garamond" w:cs="Book Antiqua"/>
          <w:color w:val="000000"/>
          <w:sz w:val="24"/>
          <w:szCs w:val="24"/>
        </w:rPr>
        <w:t>plani i biznesit dhe kontrata e nënshkru</w:t>
      </w:r>
      <w:r w:rsidRPr="00D80825">
        <w:rPr>
          <w:rFonts w:ascii="Garamond" w:hAnsi="Garamond" w:cs="Book Antiqua"/>
          <w:color w:val="000000"/>
          <w:sz w:val="24"/>
          <w:szCs w:val="24"/>
        </w:rPr>
        <w:t xml:space="preserve">ar me </w:t>
      </w:r>
      <w:proofErr w:type="spellStart"/>
      <w:r w:rsidRPr="00D80825">
        <w:rPr>
          <w:rFonts w:ascii="Garamond" w:hAnsi="Garamond" w:cs="Book Antiqua"/>
          <w:color w:val="000000"/>
          <w:sz w:val="24"/>
          <w:szCs w:val="24"/>
        </w:rPr>
        <w:t>MIE</w:t>
      </w:r>
      <w:proofErr w:type="spellEnd"/>
      <w:r w:rsidRPr="00D80825">
        <w:rPr>
          <w:rFonts w:ascii="Garamond" w:hAnsi="Garamond" w:cs="Book Antiqua"/>
          <w:color w:val="000000"/>
          <w:sz w:val="24"/>
          <w:szCs w:val="24"/>
        </w:rPr>
        <w:t>-n janë depozituar në format fotokopje, ndaj në referencë të përcaktimeve të nenit 8, pika 3 të rregullores, vlerësohet t’i kërkohet shoqërisë që të depozitojë këtë dokumenta</w:t>
      </w:r>
      <w:r w:rsidR="00D80825">
        <w:rPr>
          <w:rFonts w:ascii="Garamond" w:hAnsi="Garamond" w:cs="Book Antiqua"/>
          <w:color w:val="000000"/>
          <w:sz w:val="24"/>
          <w:szCs w:val="24"/>
        </w:rPr>
        <w:t>cion në ERE në format origjinal</w:t>
      </w:r>
      <w:r w:rsidRPr="00D80825">
        <w:rPr>
          <w:rFonts w:ascii="Garamond" w:hAnsi="Garamond" w:cs="Book Antiqua"/>
          <w:color w:val="000000"/>
          <w:sz w:val="24"/>
          <w:szCs w:val="24"/>
        </w:rPr>
        <w:t xml:space="preserve"> ose fotokopje të njësuar me origjinalin.</w:t>
      </w:r>
    </w:p>
    <w:p w14:paraId="22240D30" w14:textId="13F15F8A" w:rsidR="00842774" w:rsidRPr="00D80825" w:rsidRDefault="00842774" w:rsidP="00842774">
      <w:pPr>
        <w:autoSpaceDE w:val="0"/>
        <w:autoSpaceDN w:val="0"/>
        <w:adjustRightInd w:val="0"/>
        <w:spacing w:after="0" w:line="240" w:lineRule="auto"/>
        <w:ind w:firstLine="284"/>
        <w:jc w:val="both"/>
        <w:rPr>
          <w:rFonts w:ascii="Garamond" w:hAnsi="Garamond" w:cs="Book Antiqua"/>
          <w:color w:val="000000"/>
          <w:sz w:val="24"/>
          <w:szCs w:val="24"/>
        </w:rPr>
      </w:pPr>
      <w:r w:rsidRPr="00D80825">
        <w:rPr>
          <w:rFonts w:ascii="Garamond" w:hAnsi="Garamond" w:cs="Calibri"/>
          <w:bCs/>
          <w:color w:val="000000"/>
          <w:sz w:val="24"/>
          <w:szCs w:val="24"/>
        </w:rPr>
        <w:t xml:space="preserve">- </w:t>
      </w:r>
      <w:r w:rsidRPr="00D80825">
        <w:rPr>
          <w:rFonts w:ascii="Garamond" w:hAnsi="Garamond" w:cs="Book Antiqua"/>
          <w:color w:val="000000"/>
          <w:sz w:val="24"/>
          <w:szCs w:val="24"/>
        </w:rPr>
        <w:t xml:space="preserve">Vlerësohet që ERE të njoftojë </w:t>
      </w:r>
      <w:proofErr w:type="spellStart"/>
      <w:r w:rsidRPr="00D80825">
        <w:rPr>
          <w:rFonts w:ascii="Garamond" w:hAnsi="Garamond" w:cs="Book Antiqua"/>
          <w:color w:val="000000"/>
          <w:sz w:val="24"/>
          <w:szCs w:val="24"/>
        </w:rPr>
        <w:t>MIE</w:t>
      </w:r>
      <w:proofErr w:type="spellEnd"/>
      <w:r w:rsidRPr="00D80825">
        <w:rPr>
          <w:rFonts w:ascii="Garamond" w:hAnsi="Garamond" w:cs="Book Antiqua"/>
          <w:color w:val="000000"/>
          <w:sz w:val="24"/>
          <w:szCs w:val="24"/>
        </w:rPr>
        <w:t>-n dhe Komitetin e Digave të Mëdha për fillimin e procedurës për licencimin e shoqërisë.</w:t>
      </w:r>
    </w:p>
    <w:p w14:paraId="5C1ABF1B" w14:textId="2DEAE715" w:rsidR="00842774" w:rsidRPr="00D80825" w:rsidRDefault="00842774" w:rsidP="00842774">
      <w:pPr>
        <w:autoSpaceDE w:val="0"/>
        <w:autoSpaceDN w:val="0"/>
        <w:adjustRightInd w:val="0"/>
        <w:spacing w:after="0" w:line="240" w:lineRule="auto"/>
        <w:ind w:firstLine="284"/>
        <w:jc w:val="both"/>
        <w:rPr>
          <w:rFonts w:ascii="Garamond" w:hAnsi="Garamond" w:cs="Book Antiqua"/>
          <w:color w:val="000000"/>
          <w:sz w:val="24"/>
          <w:szCs w:val="24"/>
        </w:rPr>
      </w:pPr>
      <w:r w:rsidRPr="00D80825">
        <w:rPr>
          <w:rFonts w:ascii="Garamond" w:hAnsi="Garamond" w:cs="Calibri"/>
          <w:bCs/>
          <w:color w:val="000000"/>
          <w:sz w:val="24"/>
          <w:szCs w:val="24"/>
        </w:rPr>
        <w:t xml:space="preserve">- </w:t>
      </w:r>
      <w:r w:rsidRPr="00D80825">
        <w:rPr>
          <w:rFonts w:ascii="Garamond" w:hAnsi="Garamond" w:cs="Book Antiqua"/>
          <w:color w:val="000000"/>
          <w:sz w:val="24"/>
          <w:szCs w:val="24"/>
        </w:rPr>
        <w:t xml:space="preserve">Nga analiza paraprake nuk rezultojnë rrethana që të pengojnë fillimin e procedurës administrative për shqyrtimin e kërkesës, ndërsa vlerësimi mbi përmbushjen e të gjitha kushteve ligjore dhe </w:t>
      </w:r>
      <w:proofErr w:type="spellStart"/>
      <w:r w:rsidRPr="00D80825">
        <w:rPr>
          <w:rFonts w:ascii="Garamond" w:hAnsi="Garamond" w:cs="Book Antiqua"/>
          <w:color w:val="000000"/>
          <w:sz w:val="24"/>
          <w:szCs w:val="24"/>
        </w:rPr>
        <w:t>rregullatore</w:t>
      </w:r>
      <w:proofErr w:type="spellEnd"/>
      <w:r w:rsidRPr="00D80825">
        <w:rPr>
          <w:rFonts w:ascii="Garamond" w:hAnsi="Garamond" w:cs="Book Antiqua"/>
          <w:color w:val="000000"/>
          <w:sz w:val="24"/>
          <w:szCs w:val="24"/>
        </w:rPr>
        <w:t xml:space="preserve"> për licencim do të kryhet në përfundim të procedurës administrative, pas administrimit të dokumentacionit të plotë dhe analizës nga ERE. Për sa më sipër, vlerësohet se janë plotësuar kushtet procedurale për fillimin e procedurës administrative për shqyrtimin e kërkesës për licencim.</w:t>
      </w:r>
    </w:p>
    <w:p w14:paraId="04BF892B" w14:textId="08A0EA0C" w:rsidR="00842774" w:rsidRPr="00D80825" w:rsidRDefault="00842774" w:rsidP="00842774">
      <w:pPr>
        <w:autoSpaceDE w:val="0"/>
        <w:autoSpaceDN w:val="0"/>
        <w:adjustRightInd w:val="0"/>
        <w:spacing w:after="0" w:line="240" w:lineRule="auto"/>
        <w:ind w:firstLine="284"/>
        <w:jc w:val="both"/>
        <w:rPr>
          <w:rFonts w:ascii="Garamond" w:hAnsi="Garamond" w:cs="Book Antiqua"/>
          <w:color w:val="000000"/>
          <w:sz w:val="24"/>
          <w:szCs w:val="24"/>
        </w:rPr>
      </w:pPr>
      <w:r w:rsidRPr="00D80825">
        <w:rPr>
          <w:rFonts w:ascii="Garamond" w:hAnsi="Garamond" w:cs="Book Antiqua"/>
          <w:color w:val="000000"/>
          <w:sz w:val="24"/>
          <w:szCs w:val="24"/>
        </w:rPr>
        <w:t xml:space="preserve">Për gjithë sa më sipër, </w:t>
      </w:r>
      <w:r w:rsidR="00D80825" w:rsidRPr="00D80825">
        <w:rPr>
          <w:rFonts w:ascii="Garamond" w:hAnsi="Garamond" w:cs="Book Antiqua"/>
          <w:color w:val="000000"/>
          <w:sz w:val="24"/>
          <w:szCs w:val="24"/>
        </w:rPr>
        <w:t xml:space="preserve">Bordi </w:t>
      </w:r>
      <w:r w:rsidR="00D80825">
        <w:rPr>
          <w:rFonts w:ascii="Garamond" w:hAnsi="Garamond" w:cs="Book Antiqua"/>
          <w:color w:val="000000"/>
          <w:sz w:val="24"/>
          <w:szCs w:val="24"/>
        </w:rPr>
        <w:t>i ERE-s</w:t>
      </w:r>
    </w:p>
    <w:p w14:paraId="4824D894" w14:textId="77777777" w:rsidR="00842774" w:rsidRPr="00D80825" w:rsidRDefault="00842774" w:rsidP="00842774">
      <w:pPr>
        <w:autoSpaceDE w:val="0"/>
        <w:autoSpaceDN w:val="0"/>
        <w:adjustRightInd w:val="0"/>
        <w:spacing w:after="0" w:line="240" w:lineRule="auto"/>
        <w:ind w:firstLine="284"/>
        <w:jc w:val="both"/>
        <w:rPr>
          <w:rFonts w:ascii="Garamond" w:hAnsi="Garamond" w:cs="Book Antiqua"/>
          <w:bCs/>
          <w:color w:val="000000"/>
          <w:sz w:val="24"/>
          <w:szCs w:val="24"/>
        </w:rPr>
      </w:pPr>
    </w:p>
    <w:p w14:paraId="42FDEAFF" w14:textId="29223C6F" w:rsidR="00842774" w:rsidRPr="00D80825" w:rsidRDefault="00842774" w:rsidP="00842774">
      <w:pPr>
        <w:autoSpaceDE w:val="0"/>
        <w:autoSpaceDN w:val="0"/>
        <w:adjustRightInd w:val="0"/>
        <w:spacing w:after="0" w:line="240" w:lineRule="auto"/>
        <w:ind w:firstLine="284"/>
        <w:jc w:val="center"/>
        <w:rPr>
          <w:rFonts w:ascii="Garamond" w:hAnsi="Garamond" w:cs="Book Antiqua"/>
          <w:bCs/>
          <w:color w:val="000000"/>
          <w:sz w:val="24"/>
          <w:szCs w:val="24"/>
        </w:rPr>
      </w:pPr>
      <w:r w:rsidRPr="00D80825">
        <w:rPr>
          <w:rFonts w:ascii="Garamond" w:hAnsi="Garamond" w:cs="Book Antiqua"/>
          <w:bCs/>
          <w:color w:val="000000"/>
          <w:sz w:val="24"/>
          <w:szCs w:val="24"/>
        </w:rPr>
        <w:t>VENDOSI:</w:t>
      </w:r>
    </w:p>
    <w:p w14:paraId="5513CBB5" w14:textId="77777777" w:rsidR="00842774" w:rsidRPr="00D80825" w:rsidRDefault="00842774" w:rsidP="00842774">
      <w:pPr>
        <w:autoSpaceDE w:val="0"/>
        <w:autoSpaceDN w:val="0"/>
        <w:adjustRightInd w:val="0"/>
        <w:spacing w:after="0" w:line="240" w:lineRule="auto"/>
        <w:ind w:firstLine="284"/>
        <w:jc w:val="center"/>
        <w:rPr>
          <w:rFonts w:ascii="Garamond" w:hAnsi="Garamond" w:cs="Book Antiqua"/>
          <w:color w:val="000000"/>
          <w:sz w:val="24"/>
          <w:szCs w:val="24"/>
        </w:rPr>
      </w:pPr>
    </w:p>
    <w:p w14:paraId="222D1134" w14:textId="4D0B57B5" w:rsidR="00842774" w:rsidRPr="00D80825" w:rsidRDefault="00842774" w:rsidP="00842774">
      <w:pPr>
        <w:autoSpaceDE w:val="0"/>
        <w:autoSpaceDN w:val="0"/>
        <w:adjustRightInd w:val="0"/>
        <w:spacing w:after="0" w:line="240" w:lineRule="auto"/>
        <w:ind w:firstLine="284"/>
        <w:jc w:val="both"/>
        <w:rPr>
          <w:rFonts w:ascii="Garamond" w:hAnsi="Garamond" w:cs="Book Antiqua"/>
          <w:color w:val="000000"/>
          <w:sz w:val="24"/>
          <w:szCs w:val="24"/>
        </w:rPr>
      </w:pPr>
      <w:r w:rsidRPr="00D80825">
        <w:rPr>
          <w:rFonts w:ascii="Garamond" w:hAnsi="Garamond" w:cs="Book Antiqua"/>
          <w:color w:val="000000"/>
          <w:sz w:val="24"/>
          <w:szCs w:val="24"/>
        </w:rPr>
        <w:lastRenderedPageBreak/>
        <w:t>1. Të fillojë procedurën administrative për shqyrtimin e kërkesës së shoqërisë “</w:t>
      </w:r>
      <w:r w:rsidR="00D80825" w:rsidRPr="00D80825">
        <w:rPr>
          <w:rFonts w:ascii="Garamond" w:hAnsi="Garamond" w:cs="Book Antiqua"/>
          <w:iCs/>
          <w:color w:val="000000"/>
          <w:sz w:val="24"/>
          <w:szCs w:val="24"/>
        </w:rPr>
        <w:t xml:space="preserve">Korporata </w:t>
      </w:r>
      <w:proofErr w:type="spellStart"/>
      <w:r w:rsidR="00D80825" w:rsidRPr="00D80825">
        <w:rPr>
          <w:rFonts w:ascii="Garamond" w:hAnsi="Garamond" w:cs="Book Antiqua"/>
          <w:iCs/>
          <w:color w:val="000000"/>
          <w:sz w:val="24"/>
          <w:szCs w:val="24"/>
        </w:rPr>
        <w:t>Elektroenergjitike</w:t>
      </w:r>
      <w:proofErr w:type="spellEnd"/>
      <w:r w:rsidR="00D80825" w:rsidRPr="00D80825">
        <w:rPr>
          <w:rFonts w:ascii="Garamond" w:hAnsi="Garamond" w:cs="Book Antiqua"/>
          <w:iCs/>
          <w:color w:val="000000"/>
          <w:sz w:val="24"/>
          <w:szCs w:val="24"/>
        </w:rPr>
        <w:t xml:space="preserve"> Shqiptare </w:t>
      </w:r>
      <w:proofErr w:type="spellStart"/>
      <w:r w:rsidR="00D80825" w:rsidRPr="00D80825">
        <w:rPr>
          <w:rFonts w:ascii="Garamond" w:hAnsi="Garamond" w:cs="Book Antiqua"/>
          <w:iCs/>
          <w:color w:val="000000"/>
          <w:sz w:val="24"/>
          <w:szCs w:val="24"/>
        </w:rPr>
        <w:t>sh.a</w:t>
      </w:r>
      <w:proofErr w:type="spellEnd"/>
      <w:r w:rsidR="00D80825" w:rsidRPr="00D80825">
        <w:rPr>
          <w:rFonts w:ascii="Garamond" w:hAnsi="Garamond" w:cs="Book Antiqua"/>
          <w:iCs/>
          <w:color w:val="000000"/>
          <w:sz w:val="24"/>
          <w:szCs w:val="24"/>
        </w:rPr>
        <w:t>.</w:t>
      </w:r>
      <w:r w:rsidR="00D80825">
        <w:rPr>
          <w:rFonts w:ascii="Garamond" w:hAnsi="Garamond" w:cs="Book Antiqua"/>
          <w:iCs/>
          <w:color w:val="000000"/>
          <w:sz w:val="24"/>
          <w:szCs w:val="24"/>
        </w:rPr>
        <w:t>”</w:t>
      </w:r>
      <w:r w:rsidR="00D80825" w:rsidRPr="00D80825">
        <w:rPr>
          <w:rFonts w:ascii="Garamond" w:hAnsi="Garamond" w:cs="Book Antiqua"/>
          <w:iCs/>
          <w:color w:val="000000"/>
          <w:sz w:val="24"/>
          <w:szCs w:val="24"/>
        </w:rPr>
        <w:t xml:space="preserve"> </w:t>
      </w:r>
      <w:r w:rsidR="00D80825">
        <w:rPr>
          <w:rFonts w:ascii="Garamond" w:hAnsi="Garamond" w:cs="Book Antiqua"/>
          <w:iCs/>
          <w:color w:val="000000"/>
          <w:sz w:val="24"/>
          <w:szCs w:val="24"/>
        </w:rPr>
        <w:t>(</w:t>
      </w:r>
      <w:r w:rsidR="00D80825" w:rsidRPr="00D80825">
        <w:rPr>
          <w:rFonts w:ascii="Garamond" w:hAnsi="Garamond" w:cs="Book Antiqua"/>
          <w:iCs/>
          <w:color w:val="000000"/>
          <w:sz w:val="24"/>
          <w:szCs w:val="24"/>
        </w:rPr>
        <w:t xml:space="preserve">KESH </w:t>
      </w:r>
      <w:proofErr w:type="spellStart"/>
      <w:r w:rsidR="00D80825">
        <w:rPr>
          <w:rFonts w:ascii="Garamond" w:hAnsi="Garamond" w:cs="Book Antiqua"/>
          <w:iCs/>
          <w:color w:val="000000"/>
          <w:sz w:val="24"/>
          <w:szCs w:val="24"/>
        </w:rPr>
        <w:t>sh.</w:t>
      </w:r>
      <w:r w:rsidR="00D80825" w:rsidRPr="00D80825">
        <w:rPr>
          <w:rFonts w:ascii="Garamond" w:hAnsi="Garamond" w:cs="Book Antiqua"/>
          <w:iCs/>
          <w:color w:val="000000"/>
          <w:sz w:val="24"/>
          <w:szCs w:val="24"/>
        </w:rPr>
        <w:t>a</w:t>
      </w:r>
      <w:proofErr w:type="spellEnd"/>
      <w:r w:rsidR="00D80825">
        <w:rPr>
          <w:rFonts w:ascii="Garamond" w:hAnsi="Garamond" w:cs="Book Antiqua"/>
          <w:iCs/>
          <w:color w:val="000000"/>
          <w:sz w:val="24"/>
          <w:szCs w:val="24"/>
        </w:rPr>
        <w:t>.</w:t>
      </w:r>
      <w:r w:rsidR="00D80825" w:rsidRPr="00D80825">
        <w:rPr>
          <w:rFonts w:ascii="Garamond" w:hAnsi="Garamond" w:cs="Book Antiqua"/>
          <w:iCs/>
          <w:color w:val="000000"/>
          <w:sz w:val="24"/>
          <w:szCs w:val="24"/>
        </w:rPr>
        <w:t>)</w:t>
      </w:r>
      <w:r w:rsidR="00D80825">
        <w:rPr>
          <w:rFonts w:ascii="Garamond" w:hAnsi="Garamond" w:cs="Book Antiqua"/>
          <w:iCs/>
          <w:color w:val="000000"/>
          <w:sz w:val="24"/>
          <w:szCs w:val="24"/>
        </w:rPr>
        <w:t xml:space="preserve"> </w:t>
      </w:r>
      <w:r w:rsidRPr="00D80825">
        <w:rPr>
          <w:rFonts w:ascii="Garamond" w:hAnsi="Garamond" w:cs="Book Antiqua"/>
          <w:color w:val="000000"/>
          <w:sz w:val="24"/>
          <w:szCs w:val="24"/>
        </w:rPr>
        <w:t xml:space="preserve">për licencim në veprimtarinë e prodhimit të energjisë elektrike nga impianti </w:t>
      </w:r>
      <w:proofErr w:type="spellStart"/>
      <w:r w:rsidRPr="00D80825">
        <w:rPr>
          <w:rFonts w:ascii="Garamond" w:hAnsi="Garamond" w:cs="Book Antiqua"/>
          <w:color w:val="000000"/>
          <w:sz w:val="24"/>
          <w:szCs w:val="24"/>
        </w:rPr>
        <w:t>fotovoltaik</w:t>
      </w:r>
      <w:proofErr w:type="spellEnd"/>
      <w:r w:rsidRPr="00D80825">
        <w:rPr>
          <w:rFonts w:ascii="Garamond" w:hAnsi="Garamond" w:cs="Book Antiqua"/>
          <w:color w:val="000000"/>
          <w:sz w:val="24"/>
          <w:szCs w:val="24"/>
        </w:rPr>
        <w:t xml:space="preserve">, me kapacitet të instaluar 8.25 </w:t>
      </w:r>
      <w:proofErr w:type="spellStart"/>
      <w:r w:rsidR="00D80825" w:rsidRPr="00D80825">
        <w:rPr>
          <w:rFonts w:ascii="Garamond" w:hAnsi="Garamond" w:cs="Book Antiqua"/>
          <w:color w:val="000000"/>
          <w:sz w:val="24"/>
          <w:szCs w:val="24"/>
        </w:rPr>
        <w:t>mw</w:t>
      </w:r>
      <w:proofErr w:type="spellEnd"/>
      <w:r w:rsidRPr="00D80825">
        <w:rPr>
          <w:rFonts w:ascii="Garamond" w:hAnsi="Garamond" w:cs="Book Antiqua"/>
          <w:color w:val="000000"/>
          <w:sz w:val="24"/>
          <w:szCs w:val="24"/>
        </w:rPr>
        <w:t xml:space="preserve">, me vendndodhje në </w:t>
      </w:r>
      <w:r w:rsidR="00D80825" w:rsidRPr="00D80825">
        <w:rPr>
          <w:rFonts w:ascii="Garamond" w:hAnsi="Garamond" w:cs="Book Antiqua"/>
          <w:color w:val="000000"/>
          <w:sz w:val="24"/>
          <w:szCs w:val="24"/>
        </w:rPr>
        <w:t xml:space="preserve">digën </w:t>
      </w:r>
      <w:r w:rsidRPr="00D80825">
        <w:rPr>
          <w:rFonts w:ascii="Garamond" w:hAnsi="Garamond" w:cs="Book Antiqua"/>
          <w:color w:val="000000"/>
          <w:sz w:val="24"/>
          <w:szCs w:val="24"/>
        </w:rPr>
        <w:t xml:space="preserve">e </w:t>
      </w:r>
      <w:proofErr w:type="spellStart"/>
      <w:r w:rsidRPr="00D80825">
        <w:rPr>
          <w:rFonts w:ascii="Garamond" w:hAnsi="Garamond" w:cs="Book Antiqua"/>
          <w:color w:val="000000"/>
          <w:sz w:val="24"/>
          <w:szCs w:val="24"/>
        </w:rPr>
        <w:t>Zadejës</w:t>
      </w:r>
      <w:proofErr w:type="spellEnd"/>
      <w:r w:rsidRPr="00D80825">
        <w:rPr>
          <w:rFonts w:ascii="Garamond" w:hAnsi="Garamond" w:cs="Book Antiqua"/>
          <w:color w:val="000000"/>
          <w:sz w:val="24"/>
          <w:szCs w:val="24"/>
        </w:rPr>
        <w:t xml:space="preserve">, </w:t>
      </w:r>
      <w:proofErr w:type="spellStart"/>
      <w:r w:rsidRPr="00D80825">
        <w:rPr>
          <w:rFonts w:ascii="Garamond" w:hAnsi="Garamond" w:cs="Book Antiqua"/>
          <w:color w:val="000000"/>
          <w:sz w:val="24"/>
          <w:szCs w:val="24"/>
        </w:rPr>
        <w:t>HEC</w:t>
      </w:r>
      <w:proofErr w:type="spellEnd"/>
      <w:r w:rsidRPr="00D80825">
        <w:rPr>
          <w:rFonts w:ascii="Garamond" w:hAnsi="Garamond" w:cs="Book Antiqua"/>
          <w:color w:val="000000"/>
          <w:sz w:val="24"/>
          <w:szCs w:val="24"/>
        </w:rPr>
        <w:t xml:space="preserve"> </w:t>
      </w:r>
      <w:r w:rsidR="00D80825">
        <w:rPr>
          <w:rFonts w:ascii="Garamond" w:hAnsi="Garamond" w:cs="Book Antiqua"/>
          <w:color w:val="000000"/>
          <w:sz w:val="24"/>
          <w:szCs w:val="24"/>
        </w:rPr>
        <w:t>“</w:t>
      </w:r>
      <w:r w:rsidRPr="00D80825">
        <w:rPr>
          <w:rFonts w:ascii="Garamond" w:hAnsi="Garamond" w:cs="Book Antiqua"/>
          <w:color w:val="000000"/>
          <w:sz w:val="24"/>
          <w:szCs w:val="24"/>
        </w:rPr>
        <w:t>Vau i Dejës</w:t>
      </w:r>
      <w:r w:rsidR="00D80825">
        <w:rPr>
          <w:rFonts w:ascii="Garamond" w:hAnsi="Garamond" w:cs="Book Antiqua"/>
          <w:color w:val="000000"/>
          <w:sz w:val="24"/>
          <w:szCs w:val="24"/>
        </w:rPr>
        <w:t>”</w:t>
      </w:r>
      <w:r w:rsidRPr="00D80825">
        <w:rPr>
          <w:rFonts w:ascii="Garamond" w:hAnsi="Garamond" w:cs="Book Antiqua"/>
          <w:color w:val="000000"/>
          <w:sz w:val="24"/>
          <w:szCs w:val="24"/>
        </w:rPr>
        <w:t xml:space="preserve">, </w:t>
      </w:r>
      <w:r w:rsidR="00D80825" w:rsidRPr="00D80825">
        <w:rPr>
          <w:rFonts w:ascii="Garamond" w:hAnsi="Garamond" w:cs="Book Antiqua"/>
          <w:color w:val="000000"/>
          <w:sz w:val="24"/>
          <w:szCs w:val="24"/>
        </w:rPr>
        <w:t xml:space="preserve">qarku </w:t>
      </w:r>
      <w:r w:rsidRPr="00D80825">
        <w:rPr>
          <w:rFonts w:ascii="Garamond" w:hAnsi="Garamond" w:cs="Book Antiqua"/>
          <w:color w:val="000000"/>
          <w:sz w:val="24"/>
          <w:szCs w:val="24"/>
        </w:rPr>
        <w:t>Shkodër.</w:t>
      </w:r>
    </w:p>
    <w:p w14:paraId="35F9C631" w14:textId="72212DEB" w:rsidR="00842774" w:rsidRPr="00D80825" w:rsidRDefault="00842774" w:rsidP="00842774">
      <w:pPr>
        <w:autoSpaceDE w:val="0"/>
        <w:autoSpaceDN w:val="0"/>
        <w:adjustRightInd w:val="0"/>
        <w:spacing w:after="0" w:line="240" w:lineRule="auto"/>
        <w:ind w:firstLine="284"/>
        <w:jc w:val="both"/>
        <w:rPr>
          <w:rFonts w:ascii="Garamond" w:hAnsi="Garamond" w:cs="Book Antiqua"/>
          <w:color w:val="000000"/>
          <w:sz w:val="24"/>
          <w:szCs w:val="24"/>
        </w:rPr>
      </w:pPr>
      <w:r w:rsidRPr="00D80825">
        <w:rPr>
          <w:rFonts w:ascii="Garamond" w:hAnsi="Garamond" w:cs="Book Antiqua"/>
          <w:color w:val="000000"/>
          <w:sz w:val="24"/>
          <w:szCs w:val="24"/>
        </w:rPr>
        <w:t>2. Shoqëria “</w:t>
      </w:r>
      <w:r w:rsidR="00D80825" w:rsidRPr="00D80825">
        <w:rPr>
          <w:rFonts w:ascii="Garamond" w:hAnsi="Garamond" w:cs="Book Antiqua"/>
          <w:iCs/>
          <w:color w:val="000000"/>
          <w:sz w:val="24"/>
          <w:szCs w:val="24"/>
        </w:rPr>
        <w:t xml:space="preserve">Korporata </w:t>
      </w:r>
      <w:proofErr w:type="spellStart"/>
      <w:r w:rsidR="00D80825" w:rsidRPr="00D80825">
        <w:rPr>
          <w:rFonts w:ascii="Garamond" w:hAnsi="Garamond" w:cs="Book Antiqua"/>
          <w:iCs/>
          <w:color w:val="000000"/>
          <w:sz w:val="24"/>
          <w:szCs w:val="24"/>
        </w:rPr>
        <w:t>Elektroenergjitike</w:t>
      </w:r>
      <w:proofErr w:type="spellEnd"/>
      <w:r w:rsidR="00D80825" w:rsidRPr="00D80825">
        <w:rPr>
          <w:rFonts w:ascii="Garamond" w:hAnsi="Garamond" w:cs="Book Antiqua"/>
          <w:iCs/>
          <w:color w:val="000000"/>
          <w:sz w:val="24"/>
          <w:szCs w:val="24"/>
        </w:rPr>
        <w:t xml:space="preserve"> Shqiptare </w:t>
      </w:r>
      <w:proofErr w:type="spellStart"/>
      <w:r w:rsidR="00D80825" w:rsidRPr="00D80825">
        <w:rPr>
          <w:rFonts w:ascii="Garamond" w:hAnsi="Garamond" w:cs="Book Antiqua"/>
          <w:iCs/>
          <w:color w:val="000000"/>
          <w:sz w:val="24"/>
          <w:szCs w:val="24"/>
        </w:rPr>
        <w:t>sh.a</w:t>
      </w:r>
      <w:proofErr w:type="spellEnd"/>
      <w:r w:rsidR="00D80825" w:rsidRPr="00D80825">
        <w:rPr>
          <w:rFonts w:ascii="Garamond" w:hAnsi="Garamond" w:cs="Book Antiqua"/>
          <w:iCs/>
          <w:color w:val="000000"/>
          <w:sz w:val="24"/>
          <w:szCs w:val="24"/>
        </w:rPr>
        <w:t>.</w:t>
      </w:r>
      <w:r w:rsidR="00D80825">
        <w:rPr>
          <w:rFonts w:ascii="Garamond" w:hAnsi="Garamond" w:cs="Book Antiqua"/>
          <w:iCs/>
          <w:color w:val="000000"/>
          <w:sz w:val="24"/>
          <w:szCs w:val="24"/>
        </w:rPr>
        <w:t>”</w:t>
      </w:r>
      <w:r w:rsidR="00D80825" w:rsidRPr="00D80825">
        <w:rPr>
          <w:rFonts w:ascii="Garamond" w:hAnsi="Garamond" w:cs="Book Antiqua"/>
          <w:iCs/>
          <w:color w:val="000000"/>
          <w:sz w:val="24"/>
          <w:szCs w:val="24"/>
        </w:rPr>
        <w:t xml:space="preserve"> </w:t>
      </w:r>
      <w:r w:rsidR="00D80825">
        <w:rPr>
          <w:rFonts w:ascii="Garamond" w:hAnsi="Garamond" w:cs="Book Antiqua"/>
          <w:iCs/>
          <w:color w:val="000000"/>
          <w:sz w:val="24"/>
          <w:szCs w:val="24"/>
        </w:rPr>
        <w:t>(</w:t>
      </w:r>
      <w:r w:rsidR="00D80825" w:rsidRPr="00D80825">
        <w:rPr>
          <w:rFonts w:ascii="Garamond" w:hAnsi="Garamond" w:cs="Book Antiqua"/>
          <w:iCs/>
          <w:color w:val="000000"/>
          <w:sz w:val="24"/>
          <w:szCs w:val="24"/>
        </w:rPr>
        <w:t xml:space="preserve">KESH </w:t>
      </w:r>
      <w:proofErr w:type="spellStart"/>
      <w:r w:rsidR="00D80825">
        <w:rPr>
          <w:rFonts w:ascii="Garamond" w:hAnsi="Garamond" w:cs="Book Antiqua"/>
          <w:iCs/>
          <w:color w:val="000000"/>
          <w:sz w:val="24"/>
          <w:szCs w:val="24"/>
        </w:rPr>
        <w:t>sh.</w:t>
      </w:r>
      <w:r w:rsidR="00D80825" w:rsidRPr="00D80825">
        <w:rPr>
          <w:rFonts w:ascii="Garamond" w:hAnsi="Garamond" w:cs="Book Antiqua"/>
          <w:iCs/>
          <w:color w:val="000000"/>
          <w:sz w:val="24"/>
          <w:szCs w:val="24"/>
        </w:rPr>
        <w:t>a</w:t>
      </w:r>
      <w:proofErr w:type="spellEnd"/>
      <w:r w:rsidR="00D80825">
        <w:rPr>
          <w:rFonts w:ascii="Garamond" w:hAnsi="Garamond" w:cs="Book Antiqua"/>
          <w:iCs/>
          <w:color w:val="000000"/>
          <w:sz w:val="24"/>
          <w:szCs w:val="24"/>
        </w:rPr>
        <w:t>.</w:t>
      </w:r>
      <w:r w:rsidR="00D80825" w:rsidRPr="00D80825">
        <w:rPr>
          <w:rFonts w:ascii="Garamond" w:hAnsi="Garamond" w:cs="Book Antiqua"/>
          <w:iCs/>
          <w:color w:val="000000"/>
          <w:sz w:val="24"/>
          <w:szCs w:val="24"/>
        </w:rPr>
        <w:t>)</w:t>
      </w:r>
      <w:r w:rsidR="00D80825">
        <w:rPr>
          <w:rFonts w:ascii="Garamond" w:hAnsi="Garamond" w:cs="Book Antiqua"/>
          <w:iCs/>
          <w:color w:val="000000"/>
          <w:sz w:val="24"/>
          <w:szCs w:val="24"/>
        </w:rPr>
        <w:t xml:space="preserve"> </w:t>
      </w:r>
      <w:r w:rsidRPr="00D80825">
        <w:rPr>
          <w:rFonts w:ascii="Garamond" w:hAnsi="Garamond" w:cs="Book Antiqua"/>
          <w:color w:val="000000"/>
          <w:sz w:val="24"/>
          <w:szCs w:val="24"/>
        </w:rPr>
        <w:t xml:space="preserve">të depozitojë në ERE dokumentacionin dhe sqarimet përkatëse të kërkuara gjatë shqyrtimit të aplikimit, në përputhje me kërkesat e legjislacionit në fuqi dhe të </w:t>
      </w:r>
      <w:r w:rsidRPr="00D80825">
        <w:rPr>
          <w:rFonts w:ascii="Garamond" w:hAnsi="Garamond" w:cs="Book Antiqua"/>
          <w:iCs/>
          <w:color w:val="000000"/>
          <w:sz w:val="24"/>
          <w:szCs w:val="24"/>
        </w:rPr>
        <w:t>“Rregullores për procedurat dhe afatet për dhënien, modifikimin, transferimin, rinovimin, njohjen dhe heqjen e licencave në sektorin e energjisë elektrike</w:t>
      </w:r>
      <w:r w:rsidRPr="00D80825">
        <w:rPr>
          <w:rFonts w:ascii="Garamond" w:hAnsi="Garamond" w:cs="Book Antiqua"/>
          <w:color w:val="000000"/>
          <w:sz w:val="24"/>
          <w:szCs w:val="24"/>
        </w:rPr>
        <w:t>”</w:t>
      </w:r>
      <w:r w:rsidR="00D80825">
        <w:rPr>
          <w:rFonts w:ascii="Garamond" w:hAnsi="Garamond" w:cs="Book Antiqua"/>
          <w:color w:val="000000"/>
          <w:sz w:val="24"/>
          <w:szCs w:val="24"/>
        </w:rPr>
        <w:t>,</w:t>
      </w:r>
      <w:r w:rsidRPr="00D80825">
        <w:rPr>
          <w:rFonts w:ascii="Garamond" w:hAnsi="Garamond" w:cs="Book Antiqua"/>
          <w:color w:val="000000"/>
          <w:sz w:val="24"/>
          <w:szCs w:val="24"/>
        </w:rPr>
        <w:t xml:space="preserve"> të ndryshuar.</w:t>
      </w:r>
    </w:p>
    <w:p w14:paraId="4A351885" w14:textId="20D2186B" w:rsidR="00842774" w:rsidRPr="00D80825" w:rsidRDefault="00842774" w:rsidP="00842774">
      <w:pPr>
        <w:autoSpaceDE w:val="0"/>
        <w:autoSpaceDN w:val="0"/>
        <w:adjustRightInd w:val="0"/>
        <w:spacing w:after="0" w:line="240" w:lineRule="auto"/>
        <w:ind w:firstLine="284"/>
        <w:jc w:val="both"/>
        <w:rPr>
          <w:rFonts w:ascii="Garamond" w:hAnsi="Garamond" w:cs="Book Antiqua"/>
          <w:bCs/>
          <w:color w:val="000000"/>
          <w:sz w:val="24"/>
          <w:szCs w:val="24"/>
        </w:rPr>
      </w:pPr>
      <w:r w:rsidRPr="00D80825">
        <w:rPr>
          <w:rFonts w:ascii="Garamond" w:hAnsi="Garamond" w:cs="Book Antiqua"/>
          <w:color w:val="000000"/>
          <w:sz w:val="24"/>
          <w:szCs w:val="24"/>
        </w:rPr>
        <w:t>3. Drejtoria e Licencimit, Autorizimeve dhe Garancisë së Origjinës, të njoftojë shoqërinë “</w:t>
      </w:r>
      <w:r w:rsidR="00D80825" w:rsidRPr="00D80825">
        <w:rPr>
          <w:rFonts w:ascii="Garamond" w:hAnsi="Garamond" w:cs="Book Antiqua"/>
          <w:iCs/>
          <w:color w:val="000000"/>
          <w:sz w:val="24"/>
          <w:szCs w:val="24"/>
        </w:rPr>
        <w:t xml:space="preserve">Korporata </w:t>
      </w:r>
      <w:proofErr w:type="spellStart"/>
      <w:r w:rsidR="00D80825" w:rsidRPr="00D80825">
        <w:rPr>
          <w:rFonts w:ascii="Garamond" w:hAnsi="Garamond" w:cs="Book Antiqua"/>
          <w:iCs/>
          <w:color w:val="000000"/>
          <w:sz w:val="24"/>
          <w:szCs w:val="24"/>
        </w:rPr>
        <w:t>Elektroenergjitike</w:t>
      </w:r>
      <w:proofErr w:type="spellEnd"/>
      <w:r w:rsidR="00D80825" w:rsidRPr="00D80825">
        <w:rPr>
          <w:rFonts w:ascii="Garamond" w:hAnsi="Garamond" w:cs="Book Antiqua"/>
          <w:iCs/>
          <w:color w:val="000000"/>
          <w:sz w:val="24"/>
          <w:szCs w:val="24"/>
        </w:rPr>
        <w:t xml:space="preserve"> Shqiptare </w:t>
      </w:r>
      <w:proofErr w:type="spellStart"/>
      <w:r w:rsidR="00D80825" w:rsidRPr="00D80825">
        <w:rPr>
          <w:rFonts w:ascii="Garamond" w:hAnsi="Garamond" w:cs="Book Antiqua"/>
          <w:iCs/>
          <w:color w:val="000000"/>
          <w:sz w:val="24"/>
          <w:szCs w:val="24"/>
        </w:rPr>
        <w:t>sh.a</w:t>
      </w:r>
      <w:proofErr w:type="spellEnd"/>
      <w:r w:rsidR="00D80825" w:rsidRPr="00D80825">
        <w:rPr>
          <w:rFonts w:ascii="Garamond" w:hAnsi="Garamond" w:cs="Book Antiqua"/>
          <w:iCs/>
          <w:color w:val="000000"/>
          <w:sz w:val="24"/>
          <w:szCs w:val="24"/>
        </w:rPr>
        <w:t>.</w:t>
      </w:r>
      <w:r w:rsidR="00D80825">
        <w:rPr>
          <w:rFonts w:ascii="Garamond" w:hAnsi="Garamond" w:cs="Book Antiqua"/>
          <w:iCs/>
          <w:color w:val="000000"/>
          <w:sz w:val="24"/>
          <w:szCs w:val="24"/>
        </w:rPr>
        <w:t>”</w:t>
      </w:r>
      <w:r w:rsidR="00D80825" w:rsidRPr="00D80825">
        <w:rPr>
          <w:rFonts w:ascii="Garamond" w:hAnsi="Garamond" w:cs="Book Antiqua"/>
          <w:iCs/>
          <w:color w:val="000000"/>
          <w:sz w:val="24"/>
          <w:szCs w:val="24"/>
        </w:rPr>
        <w:t xml:space="preserve"> </w:t>
      </w:r>
      <w:r w:rsidR="00D80825">
        <w:rPr>
          <w:rFonts w:ascii="Garamond" w:hAnsi="Garamond" w:cs="Book Antiqua"/>
          <w:iCs/>
          <w:color w:val="000000"/>
          <w:sz w:val="24"/>
          <w:szCs w:val="24"/>
        </w:rPr>
        <w:t>(</w:t>
      </w:r>
      <w:r w:rsidR="00D80825" w:rsidRPr="00D80825">
        <w:rPr>
          <w:rFonts w:ascii="Garamond" w:hAnsi="Garamond" w:cs="Book Antiqua"/>
          <w:iCs/>
          <w:color w:val="000000"/>
          <w:sz w:val="24"/>
          <w:szCs w:val="24"/>
        </w:rPr>
        <w:t xml:space="preserve">KESH </w:t>
      </w:r>
      <w:proofErr w:type="spellStart"/>
      <w:r w:rsidR="00D80825">
        <w:rPr>
          <w:rFonts w:ascii="Garamond" w:hAnsi="Garamond" w:cs="Book Antiqua"/>
          <w:iCs/>
          <w:color w:val="000000"/>
          <w:sz w:val="24"/>
          <w:szCs w:val="24"/>
        </w:rPr>
        <w:t>sh.</w:t>
      </w:r>
      <w:r w:rsidR="00D80825" w:rsidRPr="00D80825">
        <w:rPr>
          <w:rFonts w:ascii="Garamond" w:hAnsi="Garamond" w:cs="Book Antiqua"/>
          <w:iCs/>
          <w:color w:val="000000"/>
          <w:sz w:val="24"/>
          <w:szCs w:val="24"/>
        </w:rPr>
        <w:t>a</w:t>
      </w:r>
      <w:proofErr w:type="spellEnd"/>
      <w:r w:rsidR="00D80825">
        <w:rPr>
          <w:rFonts w:ascii="Garamond" w:hAnsi="Garamond" w:cs="Book Antiqua"/>
          <w:iCs/>
          <w:color w:val="000000"/>
          <w:sz w:val="24"/>
          <w:szCs w:val="24"/>
        </w:rPr>
        <w:t>.</w:t>
      </w:r>
      <w:r w:rsidR="00D80825" w:rsidRPr="00D80825">
        <w:rPr>
          <w:rFonts w:ascii="Garamond" w:hAnsi="Garamond" w:cs="Book Antiqua"/>
          <w:iCs/>
          <w:color w:val="000000"/>
          <w:sz w:val="24"/>
          <w:szCs w:val="24"/>
        </w:rPr>
        <w:t>)</w:t>
      </w:r>
      <w:r w:rsidR="00D80825">
        <w:rPr>
          <w:rFonts w:ascii="Garamond" w:hAnsi="Garamond" w:cs="Book Antiqua"/>
          <w:iCs/>
          <w:color w:val="000000"/>
          <w:sz w:val="24"/>
          <w:szCs w:val="24"/>
        </w:rPr>
        <w:t xml:space="preserve"> </w:t>
      </w:r>
      <w:r w:rsidRPr="00D80825">
        <w:rPr>
          <w:rFonts w:ascii="Garamond" w:hAnsi="Garamond" w:cs="Book Antiqua"/>
          <w:color w:val="000000"/>
          <w:sz w:val="24"/>
          <w:szCs w:val="24"/>
        </w:rPr>
        <w:t xml:space="preserve">Ministrinë e Infrastrukturës dhe Energjisë dhe Komitetin e Digave të Mëdha, për vendimin e </w:t>
      </w:r>
      <w:r w:rsidR="00D80825" w:rsidRPr="00D80825">
        <w:rPr>
          <w:rFonts w:ascii="Garamond" w:hAnsi="Garamond" w:cs="Book Antiqua"/>
          <w:color w:val="000000"/>
          <w:sz w:val="24"/>
          <w:szCs w:val="24"/>
        </w:rPr>
        <w:t xml:space="preserve">Bordit </w:t>
      </w:r>
      <w:r w:rsidRPr="00D80825">
        <w:rPr>
          <w:rFonts w:ascii="Garamond" w:hAnsi="Garamond" w:cs="Book Antiqua"/>
          <w:color w:val="000000"/>
          <w:sz w:val="24"/>
          <w:szCs w:val="24"/>
        </w:rPr>
        <w:t>të ERE-s.</w:t>
      </w:r>
    </w:p>
    <w:p w14:paraId="35212D07" w14:textId="77777777" w:rsidR="00842774" w:rsidRPr="00D80825" w:rsidRDefault="00842774" w:rsidP="00842774">
      <w:pPr>
        <w:tabs>
          <w:tab w:val="center" w:pos="4620"/>
        </w:tabs>
        <w:autoSpaceDE w:val="0"/>
        <w:autoSpaceDN w:val="0"/>
        <w:adjustRightInd w:val="0"/>
        <w:spacing w:after="0" w:line="240" w:lineRule="auto"/>
        <w:ind w:firstLine="284"/>
        <w:jc w:val="both"/>
        <w:rPr>
          <w:rFonts w:ascii="Garamond" w:hAnsi="Garamond" w:cs="Book Antiqua"/>
          <w:color w:val="000000"/>
          <w:sz w:val="24"/>
          <w:szCs w:val="24"/>
        </w:rPr>
      </w:pPr>
      <w:r w:rsidRPr="00D80825">
        <w:rPr>
          <w:rFonts w:ascii="Garamond" w:hAnsi="Garamond" w:cs="Book Antiqua"/>
          <w:color w:val="000000"/>
          <w:sz w:val="24"/>
          <w:szCs w:val="24"/>
        </w:rPr>
        <w:t>Ky vendim hyn në fuqi menjëherë.</w:t>
      </w:r>
    </w:p>
    <w:p w14:paraId="54C936B0" w14:textId="38EB53E3" w:rsidR="00842774" w:rsidRPr="00D80825" w:rsidRDefault="00842774" w:rsidP="00842774">
      <w:pPr>
        <w:autoSpaceDE w:val="0"/>
        <w:autoSpaceDN w:val="0"/>
        <w:adjustRightInd w:val="0"/>
        <w:spacing w:after="0" w:line="240" w:lineRule="auto"/>
        <w:ind w:firstLine="284"/>
        <w:jc w:val="both"/>
        <w:rPr>
          <w:rFonts w:ascii="Garamond" w:hAnsi="Garamond" w:cs="Book Antiqua"/>
          <w:color w:val="000000"/>
          <w:sz w:val="24"/>
          <w:szCs w:val="24"/>
        </w:rPr>
      </w:pPr>
      <w:r w:rsidRPr="00D80825">
        <w:rPr>
          <w:rFonts w:ascii="Garamond" w:hAnsi="Garamond" w:cs="Book Antiqua"/>
          <w:color w:val="000000"/>
          <w:sz w:val="24"/>
          <w:szCs w:val="24"/>
        </w:rPr>
        <w:t xml:space="preserve">Çdo palë e përfshirë në këtë procedurë mund t’i kërkojë ERE-s, brenda 7 ditëve kalendarike nga data e marrjes dijeni të vendimit, rishikimin e vendimit të </w:t>
      </w:r>
      <w:r w:rsidR="00D80825" w:rsidRPr="00D80825">
        <w:rPr>
          <w:rFonts w:ascii="Garamond" w:hAnsi="Garamond" w:cs="Book Antiqua"/>
          <w:color w:val="000000"/>
          <w:sz w:val="24"/>
          <w:szCs w:val="24"/>
        </w:rPr>
        <w:t xml:space="preserve">Bordit </w:t>
      </w:r>
      <w:r w:rsidRPr="00D80825">
        <w:rPr>
          <w:rFonts w:ascii="Garamond" w:hAnsi="Garamond" w:cs="Book Antiqua"/>
          <w:color w:val="000000"/>
          <w:sz w:val="24"/>
          <w:szCs w:val="24"/>
        </w:rPr>
        <w:t xml:space="preserve">në rast se ka siguruar prova të reja që mund ta çojnë </w:t>
      </w:r>
      <w:r w:rsidR="00D80825" w:rsidRPr="00D80825">
        <w:rPr>
          <w:rFonts w:ascii="Garamond" w:hAnsi="Garamond" w:cs="Book Antiqua"/>
          <w:color w:val="000000"/>
          <w:sz w:val="24"/>
          <w:szCs w:val="24"/>
        </w:rPr>
        <w:t xml:space="preserve">Bordin </w:t>
      </w:r>
      <w:r w:rsidRPr="00D80825">
        <w:rPr>
          <w:rFonts w:ascii="Garamond" w:hAnsi="Garamond" w:cs="Book Antiqua"/>
          <w:color w:val="000000"/>
          <w:sz w:val="24"/>
          <w:szCs w:val="24"/>
        </w:rPr>
        <w:t>në marrjen e një vendimi të ndryshëm nga i mëparshmi apo për gabime materiale të konstatuara. Për këtë vendim mund të bëhet ankim në Gjykatën Administrative Tiranë, brenda 45 ditëve kalendarike nga dita e publikimit në Fletoren Zyrtare.</w:t>
      </w:r>
    </w:p>
    <w:p w14:paraId="4643F346" w14:textId="77777777" w:rsidR="00842774" w:rsidRPr="00D80825" w:rsidRDefault="00842774" w:rsidP="00842774">
      <w:pPr>
        <w:autoSpaceDE w:val="0"/>
        <w:autoSpaceDN w:val="0"/>
        <w:adjustRightInd w:val="0"/>
        <w:spacing w:after="0" w:line="240" w:lineRule="auto"/>
        <w:ind w:firstLine="284"/>
        <w:jc w:val="both"/>
        <w:rPr>
          <w:rFonts w:ascii="Garamond" w:hAnsi="Garamond" w:cs="Book Antiqua"/>
          <w:color w:val="000000"/>
          <w:sz w:val="24"/>
          <w:szCs w:val="24"/>
        </w:rPr>
      </w:pPr>
      <w:r w:rsidRPr="00D80825">
        <w:rPr>
          <w:rFonts w:ascii="Garamond" w:hAnsi="Garamond" w:cs="Book Antiqua"/>
          <w:color w:val="000000"/>
          <w:sz w:val="24"/>
          <w:szCs w:val="24"/>
        </w:rPr>
        <w:t>Ky vendim botohet në Fletoren Zyrtare.</w:t>
      </w:r>
    </w:p>
    <w:p w14:paraId="377CC6E6" w14:textId="77777777" w:rsidR="00842774" w:rsidRPr="00D80825" w:rsidRDefault="00842774" w:rsidP="00842774">
      <w:pPr>
        <w:autoSpaceDE w:val="0"/>
        <w:autoSpaceDN w:val="0"/>
        <w:adjustRightInd w:val="0"/>
        <w:spacing w:after="0" w:line="240" w:lineRule="auto"/>
        <w:ind w:firstLine="284"/>
        <w:jc w:val="both"/>
        <w:rPr>
          <w:rFonts w:ascii="Garamond" w:hAnsi="Garamond" w:cs="Book Antiqua"/>
          <w:bCs/>
          <w:color w:val="000000"/>
          <w:sz w:val="24"/>
          <w:szCs w:val="24"/>
        </w:rPr>
      </w:pPr>
    </w:p>
    <w:p w14:paraId="48E7435D" w14:textId="77777777" w:rsidR="00842774" w:rsidRPr="00D80825" w:rsidRDefault="00842774" w:rsidP="00842774">
      <w:pPr>
        <w:tabs>
          <w:tab w:val="left" w:pos="720"/>
        </w:tabs>
        <w:autoSpaceDE w:val="0"/>
        <w:autoSpaceDN w:val="0"/>
        <w:adjustRightInd w:val="0"/>
        <w:spacing w:after="0" w:line="240" w:lineRule="auto"/>
        <w:ind w:firstLine="284"/>
        <w:jc w:val="right"/>
        <w:rPr>
          <w:rFonts w:ascii="Garamond" w:hAnsi="Garamond" w:cs="Book Antiqua"/>
          <w:bCs/>
          <w:color w:val="000000"/>
          <w:sz w:val="24"/>
          <w:szCs w:val="24"/>
        </w:rPr>
      </w:pPr>
      <w:r w:rsidRPr="00D80825">
        <w:rPr>
          <w:rFonts w:ascii="Garamond" w:hAnsi="Garamond" w:cs="Book Antiqua"/>
          <w:bCs/>
          <w:color w:val="000000"/>
          <w:sz w:val="24"/>
          <w:szCs w:val="24"/>
        </w:rPr>
        <w:t>NË MUNGESË DHE ME AUTORIZIM</w:t>
      </w:r>
    </w:p>
    <w:p w14:paraId="6B103082" w14:textId="217527F2" w:rsidR="00842774" w:rsidRPr="00D80825" w:rsidRDefault="00842774" w:rsidP="00842774">
      <w:pPr>
        <w:tabs>
          <w:tab w:val="left" w:pos="720"/>
        </w:tabs>
        <w:autoSpaceDE w:val="0"/>
        <w:autoSpaceDN w:val="0"/>
        <w:adjustRightInd w:val="0"/>
        <w:spacing w:after="0" w:line="240" w:lineRule="auto"/>
        <w:ind w:firstLine="284"/>
        <w:jc w:val="right"/>
        <w:rPr>
          <w:rFonts w:ascii="Garamond" w:hAnsi="Garamond" w:cs="Book Antiqua"/>
          <w:bCs/>
          <w:color w:val="000000"/>
          <w:sz w:val="24"/>
          <w:szCs w:val="24"/>
        </w:rPr>
      </w:pPr>
      <w:r w:rsidRPr="00D80825">
        <w:rPr>
          <w:rFonts w:ascii="Garamond" w:hAnsi="Garamond" w:cs="Book Antiqua"/>
          <w:bCs/>
          <w:color w:val="000000"/>
          <w:sz w:val="24"/>
          <w:szCs w:val="24"/>
        </w:rPr>
        <w:t>ANËTAR I BORDIT</w:t>
      </w:r>
    </w:p>
    <w:p w14:paraId="6721D061" w14:textId="047F99EC" w:rsidR="00842774" w:rsidRPr="00D80825" w:rsidRDefault="00842774" w:rsidP="00842774">
      <w:pPr>
        <w:tabs>
          <w:tab w:val="left" w:pos="720"/>
        </w:tabs>
        <w:autoSpaceDE w:val="0"/>
        <w:autoSpaceDN w:val="0"/>
        <w:adjustRightInd w:val="0"/>
        <w:spacing w:after="0" w:line="240" w:lineRule="auto"/>
        <w:ind w:firstLine="284"/>
        <w:jc w:val="right"/>
        <w:rPr>
          <w:rFonts w:ascii="Garamond" w:hAnsi="Garamond" w:cs="Book Antiqua"/>
          <w:b/>
          <w:bCs/>
          <w:color w:val="000000"/>
          <w:sz w:val="24"/>
          <w:szCs w:val="24"/>
        </w:rPr>
      </w:pPr>
      <w:proofErr w:type="spellStart"/>
      <w:r w:rsidRPr="00D80825">
        <w:rPr>
          <w:rFonts w:ascii="Garamond" w:hAnsi="Garamond" w:cs="Book Antiqua"/>
          <w:b/>
          <w:bCs/>
          <w:color w:val="000000"/>
          <w:sz w:val="24"/>
          <w:szCs w:val="24"/>
        </w:rPr>
        <w:t>Petraq</w:t>
      </w:r>
      <w:proofErr w:type="spellEnd"/>
      <w:r w:rsidRPr="00D80825">
        <w:rPr>
          <w:rFonts w:ascii="Garamond" w:hAnsi="Garamond" w:cs="Book Antiqua"/>
          <w:b/>
          <w:bCs/>
          <w:color w:val="000000"/>
          <w:sz w:val="24"/>
          <w:szCs w:val="24"/>
        </w:rPr>
        <w:t xml:space="preserve"> </w:t>
      </w:r>
      <w:proofErr w:type="spellStart"/>
      <w:r w:rsidRPr="00D80825">
        <w:rPr>
          <w:rFonts w:ascii="Garamond" w:hAnsi="Garamond" w:cs="Book Antiqua"/>
          <w:b/>
          <w:bCs/>
          <w:color w:val="000000"/>
          <w:sz w:val="24"/>
          <w:szCs w:val="24"/>
        </w:rPr>
        <w:t>Lika</w:t>
      </w:r>
      <w:proofErr w:type="spellEnd"/>
    </w:p>
    <w:p w14:paraId="1743FB79" w14:textId="77777777" w:rsidR="00842774" w:rsidRPr="00D80825" w:rsidRDefault="00842774" w:rsidP="00842774">
      <w:pPr>
        <w:autoSpaceDE w:val="0"/>
        <w:autoSpaceDN w:val="0"/>
        <w:adjustRightInd w:val="0"/>
        <w:spacing w:after="0" w:line="240" w:lineRule="auto"/>
        <w:ind w:firstLine="284"/>
        <w:jc w:val="both"/>
        <w:rPr>
          <w:rFonts w:ascii="Garamond" w:hAnsi="Garamond" w:cs="Book Antiqua"/>
          <w:bCs/>
          <w:color w:val="000000"/>
          <w:sz w:val="24"/>
          <w:szCs w:val="24"/>
        </w:rPr>
      </w:pPr>
    </w:p>
    <w:p w14:paraId="42965D6D" w14:textId="77777777" w:rsidR="00842774" w:rsidRPr="00D80825" w:rsidRDefault="00842774" w:rsidP="00842774">
      <w:pPr>
        <w:spacing w:after="0" w:line="240" w:lineRule="auto"/>
        <w:ind w:firstLine="284"/>
        <w:jc w:val="both"/>
        <w:rPr>
          <w:rFonts w:ascii="Garamond" w:hAnsi="Garamond"/>
          <w:sz w:val="24"/>
          <w:szCs w:val="24"/>
        </w:rPr>
      </w:pPr>
    </w:p>
    <w:sectPr w:rsidR="00842774" w:rsidRPr="00D808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57543D"/>
    <w:multiLevelType w:val="hybridMultilevel"/>
    <w:tmpl w:val="E668DF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ACF"/>
    <w:rsid w:val="0001008B"/>
    <w:rsid w:val="000F74B6"/>
    <w:rsid w:val="00114FC5"/>
    <w:rsid w:val="00114FD3"/>
    <w:rsid w:val="00123D4F"/>
    <w:rsid w:val="00127AB2"/>
    <w:rsid w:val="00127D6E"/>
    <w:rsid w:val="001C7AFF"/>
    <w:rsid w:val="001D0B77"/>
    <w:rsid w:val="00234740"/>
    <w:rsid w:val="00264BED"/>
    <w:rsid w:val="002D53DD"/>
    <w:rsid w:val="002D652E"/>
    <w:rsid w:val="003927EA"/>
    <w:rsid w:val="003E7124"/>
    <w:rsid w:val="00485689"/>
    <w:rsid w:val="00495544"/>
    <w:rsid w:val="005248BB"/>
    <w:rsid w:val="00525407"/>
    <w:rsid w:val="005656D7"/>
    <w:rsid w:val="00580D69"/>
    <w:rsid w:val="005A2115"/>
    <w:rsid w:val="006F27A3"/>
    <w:rsid w:val="0072145F"/>
    <w:rsid w:val="0076405E"/>
    <w:rsid w:val="0079446B"/>
    <w:rsid w:val="007A461B"/>
    <w:rsid w:val="007B5802"/>
    <w:rsid w:val="0081237D"/>
    <w:rsid w:val="00842774"/>
    <w:rsid w:val="008600A6"/>
    <w:rsid w:val="00870974"/>
    <w:rsid w:val="008811DF"/>
    <w:rsid w:val="008C2E15"/>
    <w:rsid w:val="008C7EE7"/>
    <w:rsid w:val="008D3655"/>
    <w:rsid w:val="00956F02"/>
    <w:rsid w:val="00957B88"/>
    <w:rsid w:val="00A45016"/>
    <w:rsid w:val="00A51E00"/>
    <w:rsid w:val="00AC0CF6"/>
    <w:rsid w:val="00AD6F91"/>
    <w:rsid w:val="00AE37CD"/>
    <w:rsid w:val="00B34ACF"/>
    <w:rsid w:val="00B9254A"/>
    <w:rsid w:val="00C056B8"/>
    <w:rsid w:val="00C314FC"/>
    <w:rsid w:val="00C648F8"/>
    <w:rsid w:val="00CA6F23"/>
    <w:rsid w:val="00CD6FF0"/>
    <w:rsid w:val="00D14A4C"/>
    <w:rsid w:val="00D302EF"/>
    <w:rsid w:val="00D80825"/>
    <w:rsid w:val="00DA64B2"/>
    <w:rsid w:val="00DA7100"/>
    <w:rsid w:val="00DE512C"/>
    <w:rsid w:val="00E609B1"/>
    <w:rsid w:val="00EF1DFA"/>
    <w:rsid w:val="00F125BB"/>
    <w:rsid w:val="00F22047"/>
    <w:rsid w:val="00F23FBB"/>
    <w:rsid w:val="00F953CB"/>
    <w:rsid w:val="00FD76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C7DE7"/>
  <w15:chartTrackingRefBased/>
  <w15:docId w15:val="{29CDDA94-0C5D-4FE1-BF38-C2F7F56DB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6FF0"/>
    <w:pPr>
      <w:ind w:left="720"/>
      <w:contextualSpacing/>
    </w:pPr>
  </w:style>
  <w:style w:type="paragraph" w:styleId="BodyTextIndent">
    <w:name w:val="Body Text Indent"/>
    <w:basedOn w:val="Normal"/>
    <w:link w:val="BodyTextIndentChar"/>
    <w:uiPriority w:val="99"/>
    <w:rsid w:val="00842774"/>
    <w:pPr>
      <w:autoSpaceDE w:val="0"/>
      <w:autoSpaceDN w:val="0"/>
      <w:adjustRightInd w:val="0"/>
      <w:spacing w:after="120" w:line="330" w:lineRule="atLeast"/>
      <w:ind w:left="360"/>
      <w:jc w:val="both"/>
    </w:pPr>
    <w:rPr>
      <w:rFonts w:ascii="Times New Roman" w:hAnsi="Times New Roman" w:cs="Times New Roman"/>
      <w:color w:val="000000"/>
      <w:sz w:val="24"/>
      <w:szCs w:val="24"/>
    </w:rPr>
  </w:style>
  <w:style w:type="character" w:customStyle="1" w:styleId="BodyTextIndentChar">
    <w:name w:val="Body Text Indent Char"/>
    <w:basedOn w:val="DefaultParagraphFont"/>
    <w:link w:val="BodyTextIndent"/>
    <w:uiPriority w:val="99"/>
    <w:rsid w:val="00842774"/>
    <w:rPr>
      <w:rFonts w:ascii="Times New Roman" w:hAnsi="Times New Roman" w:cs="Times New Roman"/>
      <w:color w:val="000000"/>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210</Nr_x002e__x0020_akti>
    <Data_x0020_e_x0020_Krijimit xmlns="0e656187-b300-4fb0-8bf4-3a50f872073c">2026-08-11T08:36:33Z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2026-08-10T00:00:00Z</Date_x0020_protokolli>
    <Titulli xmlns="0e656187-b300-4fb0-8bf4-3a50f872073c">Mbi fillimin e procedurës administrative për shqyrtimin e kërkesës së shoqërisë “Korporata Elektroenergjitike Shqiptare (sh.a KESH)” sh.a. për licencim në veprimtarinë e prodhimit të energjisë elektrike nga impianti fotovoltaik, me vendndohje në Digën e Zadejës të HEC-it Vau i Dejës, Qarku Shkodër, me kapacitet të instaluar prej 8.25 MW</Titulli>
    <Modifikuesi xmlns="0e656187-b300-4fb0-8bf4-3a50f872073c">ermira.bukaci</Modifikuesi>
    <Nr_x002e__x0020_prot_x0020_QBZ xmlns="0e656187-b300-4fb0-8bf4-3a50f872073c">1846/1</Nr_x002e__x0020_prot_x0020_QBZ>
    <Data_x0020_e_x0020_Modifikimit xmlns="0e656187-b300-4fb0-8bf4-3a50f872073c">2026-08-11T09:18:03Z</Data_x0020_e_x0020_Modifikimit>
    <Dekretuar xmlns="0e656187-b300-4fb0-8bf4-3a50f872073c">false</Dekretuar>
    <Data xmlns="0e656187-b300-4fb0-8bf4-3a50f872073c">2026-07-28T00:00:00Z</Data>
    <Nr_x002e__x0020_protokolli_x0020_i_x0020_aktit xmlns="0e656187-b300-4fb0-8bf4-3a50f872073c">2440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418EDFA7956403CBFEAEDD6931CAA4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DCEEDC2-E318-43DE-99F9-DB56D3CDFA5A}">
  <ds:schemaRefs>
    <ds:schemaRef ds:uri="http://schemas.microsoft.com/office/2006/metadata/properties"/>
    <ds:schemaRef ds:uri="http://www.w3.org/XML/1998/namespace"/>
    <ds:schemaRef ds:uri="http://purl.org/dc/dcmitype/"/>
    <ds:schemaRef ds:uri="http://purl.org/dc/terms/"/>
    <ds:schemaRef ds:uri="0e656187-b300-4fb0-8bf4-3a50f872073c"/>
    <ds:schemaRef ds:uri="http://purl.org/dc/elements/1.1/"/>
    <ds:schemaRef ds:uri="http://schemas.microsoft.com/office/2006/documentManagement/types"/>
    <ds:schemaRef ds:uri="http://schemas.openxmlformats.org/package/2006/metadata/core-properties"/>
  </ds:schemaRefs>
</ds:datastoreItem>
</file>

<file path=customXml/itemProps2.xml><?xml version="1.0" encoding="utf-8"?>
<ds:datastoreItem xmlns:ds="http://schemas.openxmlformats.org/officeDocument/2006/customXml" ds:itemID="{BDFC31C3-DBC7-4C9D-B3ED-212EE699EDE4}">
  <ds:schemaRefs>
    <ds:schemaRef ds:uri="http://schemas.microsoft.com/sharepoint/v3/contenttype/forms"/>
  </ds:schemaRefs>
</ds:datastoreItem>
</file>

<file path=customXml/itemProps3.xml><?xml version="1.0" encoding="utf-8"?>
<ds:datastoreItem xmlns:ds="http://schemas.openxmlformats.org/officeDocument/2006/customXml" ds:itemID="{D67D74AA-D735-4A5A-A568-B0ED87EEA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Pages>
  <Words>1293</Words>
  <Characters>7374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Mbi fillimin e procedurës administrative për shqyrtimin e kërkesës së shoqërisë “Korporata Elektroenergjitike Shqiptare (sh.a KESH)” sh.a. për licencim në veprimtarinë e prodhimit të energjisë elektrike nga impianti fotovoltaik, me vendndohje në Digën e Z</vt:lpstr>
    </vt:vector>
  </TitlesOfParts>
  <Company/>
  <LinksUpToDate>false</LinksUpToDate>
  <CharactersWithSpaces>8650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fillimin e procedurës administrative për shqyrtimin e kërkesës së shoqërisë “Korporata Elektroenergjitike Shqiptare (sh.a KESH)” sh.a. për licencim në veprimtarinë e prodhimit të energjisë elektrike nga impianti fotovoltaik, me vendndohje në Digën e Zadejës të HEC-it Vau i Dejës, Qarku Shkodër, me kapacitet të instaluar prej 8.25 MW</dc:title>
  <dc:creator>Entela Suli</dc:creator>
  <cp:lastModifiedBy>fjora.cahani</cp:lastModifiedBy>
  <cp:revision>6</cp:revision>
  <dcterms:created xsi:type="dcterms:W3CDTF">2026-08-11T08:48:00Z</dcterms:created>
  <dcterms:modified xsi:type="dcterms:W3CDTF">2026-08-11T11:10:00Z</dcterms:modified>
</cp:coreProperties>
</file>