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552" w:rsidRPr="00BC538E" w:rsidRDefault="00AF5552" w:rsidP="00AF5552">
      <w:pPr>
        <w:pStyle w:val="Akti"/>
        <w:keepNext w:val="0"/>
        <w:rPr>
          <w:lang w:val="it-IT"/>
        </w:rPr>
      </w:pPr>
      <w:bookmarkStart w:id="0" w:name="_GoBack"/>
      <w:bookmarkEnd w:id="0"/>
      <w:r w:rsidRPr="00BC538E">
        <w:rPr>
          <w:lang w:val="it-IT"/>
        </w:rPr>
        <w:t>VENDIM</w:t>
      </w:r>
    </w:p>
    <w:p w:rsidR="00AF5552" w:rsidRPr="00BC538E" w:rsidRDefault="00AF5552" w:rsidP="00AF5552">
      <w:pPr>
        <w:pStyle w:val="NumriData"/>
        <w:keepNext w:val="0"/>
        <w:rPr>
          <w:lang w:val="it-IT"/>
        </w:rPr>
      </w:pPr>
      <w:r w:rsidRPr="00BC538E">
        <w:rPr>
          <w:lang w:val="it-IT"/>
        </w:rPr>
        <w:t>Nr.3,</w:t>
      </w:r>
      <w:r>
        <w:rPr>
          <w:lang w:val="it-IT"/>
        </w:rPr>
        <w:t xml:space="preserve"> datë </w:t>
      </w:r>
      <w:r w:rsidRPr="00BC538E">
        <w:rPr>
          <w:lang w:val="it-IT"/>
        </w:rPr>
        <w:t>2.2.2009</w:t>
      </w:r>
    </w:p>
    <w:p w:rsidR="00AF5552" w:rsidRPr="00BC538E" w:rsidRDefault="00AF5552" w:rsidP="00AF5552">
      <w:pPr>
        <w:pStyle w:val="Paragrafi0"/>
        <w:rPr>
          <w:lang w:val="it-IT"/>
        </w:rPr>
      </w:pPr>
    </w:p>
    <w:p w:rsidR="00AF5552" w:rsidRPr="00BC538E" w:rsidRDefault="00AF5552" w:rsidP="00AF5552">
      <w:pPr>
        <w:pStyle w:val="Titulli0"/>
        <w:keepNext w:val="0"/>
        <w:rPr>
          <w:lang w:val="it-IT"/>
        </w:rPr>
      </w:pPr>
      <w:r w:rsidRPr="00BC538E">
        <w:rPr>
          <w:lang w:val="it-IT"/>
        </w:rPr>
        <w:t>P</w:t>
      </w:r>
      <w:r>
        <w:rPr>
          <w:lang w:val="it-IT"/>
        </w:rPr>
        <w:t>ë</w:t>
      </w:r>
      <w:r w:rsidRPr="00BC538E">
        <w:rPr>
          <w:lang w:val="it-IT"/>
        </w:rPr>
        <w:t>r miratimin e tarifave të ujit</w:t>
      </w:r>
      <w:r>
        <w:rPr>
          <w:lang w:val="it-IT"/>
        </w:rPr>
        <w:t xml:space="preserve"> për </w:t>
      </w:r>
      <w:r w:rsidRPr="00BC538E">
        <w:rPr>
          <w:lang w:val="it-IT"/>
        </w:rPr>
        <w:t>konsum publik</w:t>
      </w:r>
    </w:p>
    <w:p w:rsidR="00AF5552" w:rsidRPr="00D242B7" w:rsidRDefault="00AF5552" w:rsidP="00AF5552">
      <w:pPr>
        <w:pStyle w:val="Titulli0"/>
        <w:keepNext w:val="0"/>
        <w:rPr>
          <w:lang w:val="it-IT"/>
        </w:rPr>
      </w:pPr>
      <w:r w:rsidRPr="00D242B7">
        <w:rPr>
          <w:lang w:val="it-IT"/>
        </w:rPr>
        <w:t>pë</w:t>
      </w:r>
      <w:r>
        <w:rPr>
          <w:lang w:val="it-IT"/>
        </w:rPr>
        <w:t>r SH</w:t>
      </w:r>
      <w:r w:rsidRPr="00D242B7">
        <w:rPr>
          <w:lang w:val="it-IT"/>
        </w:rPr>
        <w:t>AUK</w:t>
      </w:r>
      <w:r>
        <w:rPr>
          <w:lang w:val="it-IT"/>
        </w:rPr>
        <w:t>,</w:t>
      </w:r>
      <w:r w:rsidRPr="00D242B7">
        <w:rPr>
          <w:lang w:val="it-IT"/>
        </w:rPr>
        <w:t xml:space="preserve"> LUSHNJ</w:t>
      </w:r>
      <w:r>
        <w:rPr>
          <w:lang w:val="it-IT"/>
        </w:rPr>
        <w:t>Ë (</w:t>
      </w:r>
      <w:r w:rsidRPr="00D242B7">
        <w:rPr>
          <w:lang w:val="it-IT"/>
        </w:rPr>
        <w:t>Qytet)</w:t>
      </w:r>
    </w:p>
    <w:p w:rsidR="00AF5552" w:rsidRPr="00D242B7" w:rsidRDefault="00AF5552" w:rsidP="00AF5552">
      <w:pPr>
        <w:pStyle w:val="Titulli0"/>
        <w:keepNext w:val="0"/>
        <w:rPr>
          <w:lang w:val="it-IT"/>
        </w:rPr>
      </w:pPr>
    </w:p>
    <w:p w:rsidR="00AF5552" w:rsidRPr="00D242B7" w:rsidRDefault="00AF5552" w:rsidP="00AF5552">
      <w:pPr>
        <w:pStyle w:val="BazLigjPropozues"/>
        <w:keepNext w:val="0"/>
        <w:rPr>
          <w:lang w:val="it-IT"/>
        </w:rPr>
      </w:pPr>
      <w:r w:rsidRPr="00D242B7">
        <w:rPr>
          <w:lang w:val="it-IT"/>
        </w:rPr>
        <w:t>Në mb</w:t>
      </w:r>
      <w:r>
        <w:rPr>
          <w:lang w:val="it-IT"/>
        </w:rPr>
        <w:t>ë</w:t>
      </w:r>
      <w:r w:rsidRPr="00D242B7">
        <w:rPr>
          <w:lang w:val="it-IT"/>
        </w:rPr>
        <w:t xml:space="preserve">shtetje të </w:t>
      </w:r>
      <w:r>
        <w:rPr>
          <w:lang w:val="it-IT"/>
        </w:rPr>
        <w:t>nenit 14 dhe 21</w:t>
      </w:r>
      <w:r w:rsidRPr="00D242B7">
        <w:rPr>
          <w:lang w:val="it-IT"/>
        </w:rPr>
        <w:t xml:space="preserve"> të </w:t>
      </w:r>
      <w:r>
        <w:rPr>
          <w:lang w:val="it-IT"/>
        </w:rPr>
        <w:t>ligjit nr.</w:t>
      </w:r>
      <w:r w:rsidRPr="00D242B7">
        <w:rPr>
          <w:lang w:val="it-IT"/>
        </w:rPr>
        <w:t>8102</w:t>
      </w:r>
      <w:r>
        <w:rPr>
          <w:lang w:val="it-IT"/>
        </w:rPr>
        <w:t>,</w:t>
      </w:r>
      <w:r w:rsidRPr="00D242B7">
        <w:rPr>
          <w:lang w:val="it-IT"/>
        </w:rPr>
        <w:t xml:space="preserve"> datë 28.3.1996 “Për kuadrin rregullator të sektorit të furnizimit me uj</w:t>
      </w:r>
      <w:r>
        <w:rPr>
          <w:lang w:val="it-IT"/>
        </w:rPr>
        <w:t>ë</w:t>
      </w:r>
      <w:r w:rsidRPr="00D242B7">
        <w:rPr>
          <w:lang w:val="it-IT"/>
        </w:rPr>
        <w:t xml:space="preserve"> dhe largimit e p</w:t>
      </w:r>
      <w:r>
        <w:rPr>
          <w:lang w:val="it-IT"/>
        </w:rPr>
        <w:t>ë</w:t>
      </w:r>
      <w:r w:rsidRPr="00D242B7">
        <w:rPr>
          <w:lang w:val="it-IT"/>
        </w:rPr>
        <w:t>rpunimit të uj</w:t>
      </w:r>
      <w:r>
        <w:rPr>
          <w:lang w:val="it-IT"/>
        </w:rPr>
        <w:t>ërave të ndotura”,</w:t>
      </w:r>
      <w:r w:rsidRPr="00D242B7">
        <w:rPr>
          <w:lang w:val="it-IT"/>
        </w:rPr>
        <w:t xml:space="preserve"> </w:t>
      </w:r>
      <w:r>
        <w:rPr>
          <w:lang w:val="it-IT"/>
        </w:rPr>
        <w:t>të</w:t>
      </w:r>
      <w:r w:rsidRPr="00D242B7">
        <w:rPr>
          <w:lang w:val="it-IT"/>
        </w:rPr>
        <w:t xml:space="preserve"> ndryshuar, si dhe </w:t>
      </w:r>
      <w:r>
        <w:rPr>
          <w:lang w:val="it-IT"/>
        </w:rPr>
        <w:t>m</w:t>
      </w:r>
      <w:r w:rsidRPr="00D242B7">
        <w:rPr>
          <w:lang w:val="it-IT"/>
        </w:rPr>
        <w:t>etodik</w:t>
      </w:r>
      <w:r>
        <w:rPr>
          <w:lang w:val="it-IT"/>
        </w:rPr>
        <w:t>ë</w:t>
      </w:r>
      <w:r w:rsidRPr="00D242B7">
        <w:rPr>
          <w:lang w:val="it-IT"/>
        </w:rPr>
        <w:t>s “Mbi vendosjen e tarifave të ujit për konsum publik</w:t>
      </w:r>
      <w:r>
        <w:rPr>
          <w:lang w:val="it-IT"/>
        </w:rPr>
        <w:t>”, në</w:t>
      </w:r>
      <w:r w:rsidRPr="00D242B7">
        <w:rPr>
          <w:lang w:val="it-IT"/>
        </w:rPr>
        <w:t xml:space="preserve"> zbatim të k</w:t>
      </w:r>
      <w:r>
        <w:rPr>
          <w:lang w:val="it-IT"/>
        </w:rPr>
        <w:t>ëtij l</w:t>
      </w:r>
      <w:r w:rsidRPr="00D242B7">
        <w:rPr>
          <w:lang w:val="it-IT"/>
        </w:rPr>
        <w:t>igji, Komisioni Komb</w:t>
      </w:r>
      <w:r>
        <w:rPr>
          <w:lang w:val="it-IT"/>
        </w:rPr>
        <w:t>ë</w:t>
      </w:r>
      <w:r w:rsidRPr="00D242B7">
        <w:rPr>
          <w:lang w:val="it-IT"/>
        </w:rPr>
        <w:t>tar Rregullator i ERRU- s</w:t>
      </w:r>
      <w:r>
        <w:rPr>
          <w:lang w:val="it-IT"/>
        </w:rPr>
        <w:t>ë</w:t>
      </w:r>
      <w:r w:rsidRPr="00D242B7">
        <w:rPr>
          <w:lang w:val="it-IT"/>
        </w:rPr>
        <w:t xml:space="preserve"> </w:t>
      </w:r>
    </w:p>
    <w:p w:rsidR="00AF5552" w:rsidRPr="00D242B7" w:rsidRDefault="00AF5552" w:rsidP="00AF5552">
      <w:pPr>
        <w:pStyle w:val="Paragrafi0"/>
        <w:rPr>
          <w:lang w:val="it-IT"/>
        </w:rPr>
      </w:pPr>
    </w:p>
    <w:p w:rsidR="00AF5552" w:rsidRPr="00BC538E" w:rsidRDefault="00AF5552" w:rsidP="00AF5552">
      <w:pPr>
        <w:pStyle w:val="VENDOSI0"/>
        <w:keepNext w:val="0"/>
        <w:rPr>
          <w:lang w:val="it-IT"/>
        </w:rPr>
      </w:pPr>
      <w:r w:rsidRPr="00BC538E">
        <w:rPr>
          <w:lang w:val="it-IT"/>
        </w:rPr>
        <w:t>VENDOSI:</w:t>
      </w:r>
    </w:p>
    <w:p w:rsidR="00AF5552" w:rsidRPr="00BC538E" w:rsidRDefault="00AF5552" w:rsidP="00AF5552">
      <w:pPr>
        <w:pStyle w:val="Paragrafi0"/>
        <w:rPr>
          <w:lang w:val="it-IT"/>
        </w:rPr>
      </w:pPr>
    </w:p>
    <w:p w:rsidR="00AF5552" w:rsidRPr="00BC538E" w:rsidRDefault="00AF5552" w:rsidP="00AF5552">
      <w:pPr>
        <w:pStyle w:val="Paragrafi0"/>
        <w:rPr>
          <w:lang w:val="it-IT"/>
        </w:rPr>
      </w:pPr>
      <w:r w:rsidRPr="00BC538E">
        <w:rPr>
          <w:lang w:val="it-IT"/>
        </w:rPr>
        <w:t xml:space="preserve">1. Miratimin e tarifave të ujit për konsum publik për </w:t>
      </w:r>
      <w:r>
        <w:rPr>
          <w:lang w:val="it-IT"/>
        </w:rPr>
        <w:t xml:space="preserve">SHAUK, Lushnjë </w:t>
      </w:r>
      <w:r w:rsidRPr="00BC538E">
        <w:rPr>
          <w:lang w:val="it-IT"/>
        </w:rPr>
        <w:t>(qytet) si m</w:t>
      </w:r>
      <w:r>
        <w:rPr>
          <w:lang w:val="it-IT"/>
        </w:rPr>
        <w:t>ë</w:t>
      </w:r>
      <w:r w:rsidRPr="00BC538E">
        <w:rPr>
          <w:lang w:val="it-IT"/>
        </w:rPr>
        <w:t xml:space="preserve"> posht</w:t>
      </w:r>
      <w:r>
        <w:rPr>
          <w:lang w:val="it-IT"/>
        </w:rPr>
        <w:t>ë</w:t>
      </w:r>
      <w:r w:rsidRPr="00BC538E">
        <w:rPr>
          <w:lang w:val="it-IT"/>
        </w:rPr>
        <w:t xml:space="preserve">: </w:t>
      </w:r>
    </w:p>
    <w:p w:rsidR="00AF5552" w:rsidRPr="002741F9" w:rsidRDefault="00AF5552" w:rsidP="00AF5552">
      <w:pPr>
        <w:pStyle w:val="Paragrafi0"/>
        <w:rPr>
          <w:lang w:val="it-IT"/>
        </w:rPr>
      </w:pPr>
      <w:r w:rsidRPr="00F91AE3">
        <w:rPr>
          <w:b/>
          <w:lang w:val="it-IT"/>
        </w:rPr>
        <w:t xml:space="preserve">                                    </w:t>
      </w:r>
      <w:r>
        <w:rPr>
          <w:b/>
          <w:lang w:val="it-IT"/>
        </w:rPr>
        <w:tab/>
      </w:r>
      <w:r w:rsidRPr="002741F9">
        <w:rPr>
          <w:lang w:val="it-IT"/>
        </w:rPr>
        <w:t>Për ujin e pijshë</w:t>
      </w:r>
      <w:r>
        <w:rPr>
          <w:lang w:val="it-IT"/>
        </w:rPr>
        <w:t>m</w:t>
      </w:r>
      <w:r w:rsidRPr="002741F9">
        <w:rPr>
          <w:lang w:val="it-IT"/>
        </w:rPr>
        <w:t>:                 Për ujërat e ndotura</w:t>
      </w:r>
    </w:p>
    <w:p w:rsidR="00AF5552" w:rsidRDefault="00AF5552" w:rsidP="00AF5552">
      <w:pPr>
        <w:pStyle w:val="Paragrafi0"/>
        <w:rPr>
          <w:lang w:val="it-IT"/>
        </w:rPr>
      </w:pPr>
    </w:p>
    <w:p w:rsidR="00AF5552" w:rsidRPr="006A2644" w:rsidRDefault="00AF5552" w:rsidP="00AF5552">
      <w:pPr>
        <w:pStyle w:val="Paragrafi0"/>
        <w:rPr>
          <w:lang w:val="it-IT"/>
        </w:rPr>
      </w:pPr>
      <w:r w:rsidRPr="006A2644">
        <w:rPr>
          <w:lang w:val="it-IT"/>
        </w:rPr>
        <w:t xml:space="preserve">Konsumator familjar:          </w:t>
      </w:r>
      <w:r>
        <w:rPr>
          <w:lang w:val="it-IT"/>
        </w:rPr>
        <w:tab/>
      </w:r>
      <w:r w:rsidRPr="006A2644">
        <w:rPr>
          <w:lang w:val="it-IT"/>
        </w:rPr>
        <w:t>42 lekë/m</w:t>
      </w:r>
      <w:r w:rsidRPr="00A76B57">
        <w:rPr>
          <w:vertAlign w:val="superscript"/>
          <w:lang w:val="it-IT"/>
        </w:rPr>
        <w:t xml:space="preserve">3 </w:t>
      </w:r>
      <w:r w:rsidRPr="006A2644">
        <w:rPr>
          <w:lang w:val="it-IT"/>
        </w:rPr>
        <w:t xml:space="preserve">                          </w:t>
      </w:r>
      <w:r>
        <w:rPr>
          <w:lang w:val="it-IT"/>
        </w:rPr>
        <w:tab/>
      </w:r>
      <w:r>
        <w:rPr>
          <w:lang w:val="it-IT"/>
        </w:rPr>
        <w:tab/>
      </w:r>
      <w:r w:rsidRPr="006A2644">
        <w:rPr>
          <w:lang w:val="it-IT"/>
        </w:rPr>
        <w:t>10 lekë/m</w:t>
      </w:r>
      <w:r w:rsidRPr="00A76B57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AF5552" w:rsidRPr="006A2644" w:rsidRDefault="00AF5552" w:rsidP="00AF5552">
      <w:pPr>
        <w:pStyle w:val="Paragrafi0"/>
        <w:rPr>
          <w:lang w:val="it-IT"/>
        </w:rPr>
      </w:pPr>
      <w:r w:rsidRPr="006A2644">
        <w:rPr>
          <w:lang w:val="it-IT"/>
        </w:rPr>
        <w:t xml:space="preserve">Institucione buxhetore:       </w:t>
      </w:r>
      <w:r>
        <w:rPr>
          <w:lang w:val="it-IT"/>
        </w:rPr>
        <w:tab/>
      </w:r>
      <w:r w:rsidRPr="006A2644">
        <w:rPr>
          <w:lang w:val="it-IT"/>
        </w:rPr>
        <w:t>90 lekë/m</w:t>
      </w:r>
      <w:r w:rsidRPr="00A76B57">
        <w:rPr>
          <w:vertAlign w:val="superscript"/>
          <w:lang w:val="it-IT"/>
        </w:rPr>
        <w:t>3</w:t>
      </w:r>
      <w:r w:rsidRPr="006A2644">
        <w:rPr>
          <w:lang w:val="it-IT"/>
        </w:rPr>
        <w:t xml:space="preserve">                           </w:t>
      </w:r>
      <w:r>
        <w:rPr>
          <w:lang w:val="it-IT"/>
        </w:rPr>
        <w:tab/>
      </w:r>
      <w:r>
        <w:rPr>
          <w:lang w:val="it-IT"/>
        </w:rPr>
        <w:tab/>
      </w:r>
      <w:r w:rsidRPr="006A2644">
        <w:rPr>
          <w:lang w:val="it-IT"/>
        </w:rPr>
        <w:t>14 lekë/m</w:t>
      </w:r>
      <w:r w:rsidRPr="00A76B57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AF5552" w:rsidRPr="006A2644" w:rsidRDefault="00AF5552" w:rsidP="00AF5552">
      <w:pPr>
        <w:pStyle w:val="Paragrafi0"/>
        <w:rPr>
          <w:lang w:val="it-IT"/>
        </w:rPr>
      </w:pPr>
      <w:r w:rsidRPr="006A2644">
        <w:rPr>
          <w:lang w:val="it-IT"/>
        </w:rPr>
        <w:t xml:space="preserve">Ente private:                     </w:t>
      </w:r>
      <w:r>
        <w:rPr>
          <w:lang w:val="it-IT"/>
        </w:rPr>
        <w:tab/>
      </w:r>
      <w:r w:rsidRPr="006A2644">
        <w:rPr>
          <w:lang w:val="it-IT"/>
        </w:rPr>
        <w:t>100 lekë/m</w:t>
      </w:r>
      <w:r w:rsidRPr="00A76B57">
        <w:rPr>
          <w:vertAlign w:val="superscript"/>
          <w:lang w:val="it-IT"/>
        </w:rPr>
        <w:t>3</w:t>
      </w:r>
      <w:r w:rsidRPr="006A2644">
        <w:rPr>
          <w:lang w:val="it-IT"/>
        </w:rPr>
        <w:t xml:space="preserve">                           </w:t>
      </w:r>
      <w:r>
        <w:rPr>
          <w:lang w:val="it-IT"/>
        </w:rPr>
        <w:tab/>
      </w:r>
      <w:r>
        <w:rPr>
          <w:lang w:val="it-IT"/>
        </w:rPr>
        <w:tab/>
      </w:r>
      <w:r w:rsidRPr="006A2644">
        <w:rPr>
          <w:lang w:val="it-IT"/>
        </w:rPr>
        <w:t>17 lekë/m</w:t>
      </w:r>
      <w:r w:rsidRPr="00A76B57">
        <w:rPr>
          <w:vertAlign w:val="superscript"/>
          <w:lang w:val="it-IT"/>
        </w:rPr>
        <w:t>3</w:t>
      </w:r>
      <w:r>
        <w:rPr>
          <w:lang w:val="it-IT"/>
        </w:rPr>
        <w:t>.</w:t>
      </w:r>
    </w:p>
    <w:p w:rsidR="00AF5552" w:rsidRPr="000F0C3E" w:rsidRDefault="00AF5552" w:rsidP="00AF5552">
      <w:pPr>
        <w:pStyle w:val="Paragrafi0"/>
      </w:pPr>
      <w:r w:rsidRPr="000F0C3E">
        <w:t>Shitje</w:t>
      </w:r>
      <w:r>
        <w:t xml:space="preserve"> ujë me shumicë</w:t>
      </w:r>
      <w:r w:rsidRPr="000F0C3E">
        <w:t xml:space="preserve">         </w:t>
      </w:r>
      <w:r>
        <w:tab/>
      </w:r>
      <w:r w:rsidRPr="000F0C3E">
        <w:t>32</w:t>
      </w:r>
      <w:r>
        <w:t xml:space="preserve"> lekë</w:t>
      </w:r>
      <w:r w:rsidRPr="000F0C3E">
        <w:t>/m</w:t>
      </w:r>
      <w:r w:rsidRPr="00A76B57">
        <w:rPr>
          <w:vertAlign w:val="superscript"/>
        </w:rPr>
        <w:t>3</w:t>
      </w:r>
      <w:r w:rsidRPr="000F0C3E">
        <w:t xml:space="preserve"> </w:t>
      </w:r>
    </w:p>
    <w:p w:rsidR="00AF5552" w:rsidRPr="000F0C3E" w:rsidRDefault="00AF5552" w:rsidP="00AF5552">
      <w:pPr>
        <w:pStyle w:val="Paragrafi0"/>
      </w:pPr>
      <w:r>
        <w:t>(komuna Dushk dhe Golem).</w:t>
      </w:r>
    </w:p>
    <w:p w:rsidR="00AF5552" w:rsidRDefault="00AF5552" w:rsidP="00AF5552">
      <w:pPr>
        <w:pStyle w:val="Paragrafi0"/>
      </w:pPr>
    </w:p>
    <w:p w:rsidR="00AF5552" w:rsidRPr="006A2644" w:rsidRDefault="00AF5552" w:rsidP="00AF5552">
      <w:pPr>
        <w:pStyle w:val="Paragrafi0"/>
      </w:pPr>
      <w:r w:rsidRPr="006A2644">
        <w:t xml:space="preserve">2. Ky vendim hyn në </w:t>
      </w:r>
      <w:r>
        <w:t>fuqi më 1.</w:t>
      </w:r>
      <w:r w:rsidRPr="006A2644">
        <w:t xml:space="preserve">2.2009 dhe </w:t>
      </w:r>
      <w:r>
        <w:t>ë</w:t>
      </w:r>
      <w:r w:rsidRPr="006A2644">
        <w:t>sht</w:t>
      </w:r>
      <w:r>
        <w:t>ë</w:t>
      </w:r>
      <w:r w:rsidRPr="006A2644">
        <w:t xml:space="preserve"> i vlefsh</w:t>
      </w:r>
      <w:r>
        <w:t>ë</w:t>
      </w:r>
      <w:r w:rsidRPr="006A2644">
        <w:t xml:space="preserve">m deri në miratimin e tarifave të reja. </w:t>
      </w:r>
    </w:p>
    <w:p w:rsidR="00AF5552" w:rsidRPr="006A2644" w:rsidRDefault="00AF5552" w:rsidP="00AF5552">
      <w:pPr>
        <w:pStyle w:val="Paragrafi0"/>
      </w:pPr>
    </w:p>
    <w:p w:rsidR="00AF5552" w:rsidRPr="0064149A" w:rsidRDefault="00AF5552" w:rsidP="00AF5552">
      <w:pPr>
        <w:pStyle w:val="Autoriteti"/>
        <w:rPr>
          <w:lang w:val="it-IT"/>
        </w:rPr>
      </w:pPr>
      <w:r w:rsidRPr="0064149A">
        <w:rPr>
          <w:lang w:val="it-IT"/>
        </w:rPr>
        <w:t xml:space="preserve">Kryetari </w:t>
      </w:r>
    </w:p>
    <w:p w:rsidR="00AF5552" w:rsidRPr="0064149A" w:rsidRDefault="00AF5552" w:rsidP="00AF5552">
      <w:pPr>
        <w:pStyle w:val="AutoritetiEmer"/>
        <w:rPr>
          <w:lang w:val="it-IT"/>
        </w:rPr>
      </w:pPr>
      <w:r w:rsidRPr="0064149A">
        <w:rPr>
          <w:lang w:val="it-IT"/>
        </w:rPr>
        <w:t>Avni Dervishi</w:t>
      </w:r>
    </w:p>
    <w:sectPr w:rsidR="00AF5552" w:rsidRPr="006414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555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552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C4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9EF31E-4FC9-467C-BA4F-CEF1BA98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