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33" w:rsidRPr="003954A2" w:rsidRDefault="00D61F33" w:rsidP="00D61F33">
      <w:pPr>
        <w:pStyle w:val="Akti"/>
        <w:keepNext w:val="0"/>
        <w:rPr>
          <w:lang w:val="it-IT"/>
        </w:rPr>
      </w:pPr>
      <w:bookmarkStart w:id="0" w:name="_GoBack"/>
      <w:bookmarkEnd w:id="0"/>
      <w:r w:rsidRPr="003954A2">
        <w:rPr>
          <w:lang w:val="it-IT"/>
        </w:rPr>
        <w:t>VENDIM</w:t>
      </w:r>
    </w:p>
    <w:p w:rsidR="00D61F33" w:rsidRPr="006A2644" w:rsidRDefault="00D61F33" w:rsidP="00D61F33">
      <w:pPr>
        <w:pStyle w:val="NumriData"/>
        <w:keepNext w:val="0"/>
        <w:rPr>
          <w:lang w:val="it-IT"/>
        </w:rPr>
      </w:pPr>
      <w:r w:rsidRPr="006A2644">
        <w:rPr>
          <w:lang w:val="it-IT"/>
        </w:rPr>
        <w:t>Nr.6,</w:t>
      </w:r>
      <w:r>
        <w:rPr>
          <w:lang w:val="it-IT"/>
        </w:rPr>
        <w:t xml:space="preserve"> datë 24.</w:t>
      </w:r>
      <w:r w:rsidRPr="006A2644">
        <w:rPr>
          <w:lang w:val="it-IT"/>
        </w:rPr>
        <w:t>3.2009</w:t>
      </w:r>
    </w:p>
    <w:p w:rsidR="00D61F33" w:rsidRPr="006A2644" w:rsidRDefault="00D61F33" w:rsidP="00D61F33">
      <w:pPr>
        <w:pStyle w:val="Paragrafi0"/>
        <w:rPr>
          <w:b/>
          <w:bCs/>
          <w:lang w:val="it-IT"/>
        </w:rPr>
      </w:pPr>
    </w:p>
    <w:p w:rsidR="00D61F33" w:rsidRPr="006A2644" w:rsidRDefault="00D61F33" w:rsidP="00D61F33">
      <w:pPr>
        <w:pStyle w:val="Titulli0"/>
        <w:keepNext w:val="0"/>
        <w:rPr>
          <w:lang w:val="it-IT"/>
        </w:rPr>
      </w:pPr>
      <w:r w:rsidRPr="006A2644">
        <w:rPr>
          <w:lang w:val="it-IT"/>
        </w:rPr>
        <w:t>P</w:t>
      </w:r>
      <w:r>
        <w:rPr>
          <w:lang w:val="it-IT"/>
        </w:rPr>
        <w:t>ë</w:t>
      </w:r>
      <w:r w:rsidRPr="006A2644">
        <w:rPr>
          <w:lang w:val="it-IT"/>
        </w:rPr>
        <w:t>r miratimin e tarifave të ujit për konsum publik</w:t>
      </w:r>
    </w:p>
    <w:p w:rsidR="00D61F33" w:rsidRPr="00892B46" w:rsidRDefault="00D61F33" w:rsidP="00D61F33">
      <w:pPr>
        <w:pStyle w:val="Titulli0"/>
        <w:keepNext w:val="0"/>
        <w:rPr>
          <w:lang w:val="it-IT"/>
        </w:rPr>
      </w:pPr>
      <w:r w:rsidRPr="00892B46">
        <w:rPr>
          <w:lang w:val="it-IT"/>
        </w:rPr>
        <w:t>për SHAUK</w:t>
      </w:r>
      <w:r>
        <w:rPr>
          <w:lang w:val="it-IT"/>
        </w:rPr>
        <w:t>,</w:t>
      </w:r>
      <w:r w:rsidRPr="00892B46">
        <w:rPr>
          <w:lang w:val="it-IT"/>
        </w:rPr>
        <w:t xml:space="preserve"> POGRADEC</w:t>
      </w:r>
    </w:p>
    <w:p w:rsidR="00D61F33" w:rsidRPr="00892B46" w:rsidRDefault="00D61F33" w:rsidP="00D61F33">
      <w:pPr>
        <w:pStyle w:val="Paragrafi0"/>
        <w:rPr>
          <w:lang w:val="it-IT"/>
        </w:rPr>
      </w:pPr>
    </w:p>
    <w:p w:rsidR="00D61F33" w:rsidRPr="00892B46" w:rsidRDefault="00D61F33" w:rsidP="00D61F33">
      <w:pPr>
        <w:pStyle w:val="BazLigjPropozues"/>
        <w:keepNext w:val="0"/>
        <w:rPr>
          <w:lang w:val="it-IT"/>
        </w:rPr>
      </w:pPr>
      <w:r w:rsidRPr="00892B46">
        <w:rPr>
          <w:lang w:val="it-IT"/>
        </w:rPr>
        <w:t>Në mbështetje të nenit 14 dhe 21 të ligjit nr.8102, datë 28.3.1996 “Për kuadrin rregullator të sektorit të furnizimit me ujë dhe largimit e përpunimit të ujërave të ndotura”, të ndryshuar, si dhe m</w:t>
      </w:r>
      <w:r>
        <w:rPr>
          <w:lang w:val="it-IT"/>
        </w:rPr>
        <w:t>etodikë</w:t>
      </w:r>
      <w:r w:rsidRPr="00892B46">
        <w:rPr>
          <w:lang w:val="it-IT"/>
        </w:rPr>
        <w:t xml:space="preserve">s “Mbi vendosjen e tarifave të ujit për </w:t>
      </w:r>
      <w:r>
        <w:rPr>
          <w:lang w:val="it-IT"/>
        </w:rPr>
        <w:t xml:space="preserve">konsum publik”, </w:t>
      </w:r>
      <w:r w:rsidRPr="00892B46">
        <w:rPr>
          <w:lang w:val="it-IT"/>
        </w:rPr>
        <w:t>në zbatim të këtij ligji, Komisioni Kombëtar Rregullator i ERRU- së</w:t>
      </w:r>
    </w:p>
    <w:p w:rsidR="00D61F33" w:rsidRPr="00892B46" w:rsidRDefault="00D61F33" w:rsidP="00D61F33">
      <w:pPr>
        <w:pStyle w:val="Paragrafi0"/>
        <w:rPr>
          <w:b/>
          <w:bCs/>
          <w:lang w:val="it-IT"/>
        </w:rPr>
      </w:pPr>
    </w:p>
    <w:p w:rsidR="00D61F33" w:rsidRPr="00CD68BC" w:rsidRDefault="00D61F33" w:rsidP="00D61F33">
      <w:pPr>
        <w:pStyle w:val="VENDOSI0"/>
        <w:keepNext w:val="0"/>
        <w:rPr>
          <w:lang w:val="it-IT"/>
        </w:rPr>
      </w:pPr>
      <w:r w:rsidRPr="00CD68BC">
        <w:rPr>
          <w:lang w:val="it-IT"/>
        </w:rPr>
        <w:t>VENDOSI:</w:t>
      </w:r>
    </w:p>
    <w:p w:rsidR="00D61F33" w:rsidRPr="00CD68BC" w:rsidRDefault="00D61F33" w:rsidP="00D61F33">
      <w:pPr>
        <w:pStyle w:val="Paragrafi0"/>
        <w:rPr>
          <w:lang w:val="it-IT"/>
        </w:rPr>
      </w:pPr>
    </w:p>
    <w:p w:rsidR="00D61F33" w:rsidRPr="00CD68BC" w:rsidRDefault="00D61F33" w:rsidP="00D61F33">
      <w:pPr>
        <w:pStyle w:val="Paragrafi0"/>
        <w:rPr>
          <w:rFonts w:cs="Arial"/>
          <w:lang w:val="it-IT"/>
        </w:rPr>
      </w:pPr>
      <w:r w:rsidRPr="00CD68BC">
        <w:rPr>
          <w:rFonts w:cs="Arial"/>
          <w:lang w:val="it-IT"/>
        </w:rPr>
        <w:t>1. T’i miratojë SH</w:t>
      </w:r>
      <w:r>
        <w:rPr>
          <w:rFonts w:cs="Arial"/>
          <w:lang w:val="it-IT"/>
        </w:rPr>
        <w:t>AUK Pogradec</w:t>
      </w:r>
      <w:r w:rsidRPr="00CD68BC">
        <w:rPr>
          <w:rFonts w:cs="Arial"/>
          <w:lang w:val="it-IT"/>
        </w:rPr>
        <w:t xml:space="preserve">: </w:t>
      </w:r>
    </w:p>
    <w:p w:rsidR="00D61F33" w:rsidRPr="002B43E7" w:rsidRDefault="00D61F33" w:rsidP="00D61F33">
      <w:pPr>
        <w:pStyle w:val="Paragrafi0"/>
        <w:rPr>
          <w:rFonts w:cs="Arial"/>
          <w:lang w:val="it-IT"/>
        </w:rPr>
      </w:pPr>
      <w:r>
        <w:rPr>
          <w:rFonts w:cs="Arial"/>
          <w:lang w:val="it-IT"/>
        </w:rPr>
        <w:t>a)</w:t>
      </w:r>
      <w:r w:rsidRPr="002B43E7">
        <w:rPr>
          <w:rFonts w:cs="Arial"/>
          <w:lang w:val="it-IT"/>
        </w:rPr>
        <w:t xml:space="preserve"> tarifat e ujit</w:t>
      </w:r>
      <w:r>
        <w:rPr>
          <w:rFonts w:cs="Arial"/>
          <w:lang w:val="it-IT"/>
        </w:rPr>
        <w:t xml:space="preserve"> për </w:t>
      </w:r>
      <w:r w:rsidRPr="002B43E7">
        <w:rPr>
          <w:rFonts w:cs="Arial"/>
          <w:lang w:val="it-IT"/>
        </w:rPr>
        <w:t>konsum publik si m</w:t>
      </w:r>
      <w:r>
        <w:rPr>
          <w:rFonts w:cs="Arial"/>
          <w:lang w:val="it-IT"/>
        </w:rPr>
        <w:t>ë</w:t>
      </w:r>
      <w:r w:rsidRPr="002B43E7">
        <w:rPr>
          <w:rFonts w:cs="Arial"/>
          <w:lang w:val="it-IT"/>
        </w:rPr>
        <w:t xml:space="preserve"> posht</w:t>
      </w:r>
      <w:r>
        <w:rPr>
          <w:rFonts w:cs="Arial"/>
          <w:lang w:val="it-IT"/>
        </w:rPr>
        <w:t>ë</w:t>
      </w:r>
      <w:r w:rsidRPr="002B43E7">
        <w:rPr>
          <w:rFonts w:cs="Arial"/>
          <w:lang w:val="it-IT"/>
        </w:rPr>
        <w:t xml:space="preserve">: </w:t>
      </w:r>
    </w:p>
    <w:p w:rsidR="00D61F33" w:rsidRPr="002741F9" w:rsidRDefault="00D61F33" w:rsidP="00D61F33">
      <w:pPr>
        <w:pStyle w:val="Paragrafi0"/>
        <w:rPr>
          <w:lang w:val="it-IT"/>
        </w:rPr>
      </w:pPr>
      <w:r w:rsidRPr="002741F9">
        <w:rPr>
          <w:bCs/>
          <w:lang w:val="it-IT"/>
        </w:rPr>
        <w:t xml:space="preserve">                                        </w:t>
      </w:r>
      <w:r>
        <w:rPr>
          <w:bCs/>
          <w:lang w:val="it-IT"/>
        </w:rPr>
        <w:tab/>
      </w:r>
      <w:r w:rsidRPr="002741F9">
        <w:rPr>
          <w:bCs/>
          <w:lang w:val="it-IT"/>
        </w:rPr>
        <w:t xml:space="preserve">Për ujin e pijshëm                 Për ujërat e ndotura </w:t>
      </w:r>
    </w:p>
    <w:p w:rsidR="00D61F33" w:rsidRPr="006A2644" w:rsidRDefault="00D61F33" w:rsidP="00D61F33">
      <w:pPr>
        <w:pStyle w:val="Paragrafi0"/>
        <w:rPr>
          <w:lang w:val="it-IT"/>
        </w:rPr>
      </w:pPr>
      <w:r w:rsidRPr="006A2644">
        <w:rPr>
          <w:bCs/>
          <w:lang w:val="it-IT"/>
        </w:rPr>
        <w:t xml:space="preserve">Konsumator familjar               </w:t>
      </w:r>
      <w:r>
        <w:rPr>
          <w:bCs/>
          <w:lang w:val="it-IT"/>
        </w:rPr>
        <w:tab/>
      </w:r>
      <w:r w:rsidRPr="006A2644">
        <w:rPr>
          <w:bCs/>
          <w:lang w:val="it-IT"/>
        </w:rPr>
        <w:t>52 lekë/m</w:t>
      </w:r>
      <w:r w:rsidRPr="00A76B57">
        <w:rPr>
          <w:bCs/>
          <w:vertAlign w:val="superscript"/>
          <w:lang w:val="it-IT"/>
        </w:rPr>
        <w:t>3</w:t>
      </w:r>
      <w:r w:rsidRPr="006A2644">
        <w:rPr>
          <w:bCs/>
          <w:lang w:val="it-IT"/>
        </w:rPr>
        <w:t xml:space="preserve">                         </w:t>
      </w:r>
      <w:r>
        <w:rPr>
          <w:bCs/>
          <w:lang w:val="it-IT"/>
        </w:rPr>
        <w:tab/>
      </w:r>
      <w:r w:rsidRPr="006A2644">
        <w:rPr>
          <w:bCs/>
          <w:lang w:val="it-IT"/>
        </w:rPr>
        <w:t>13 lekë/m</w:t>
      </w:r>
      <w:r w:rsidRPr="00A76B57">
        <w:rPr>
          <w:bCs/>
          <w:vertAlign w:val="superscript"/>
          <w:lang w:val="it-IT"/>
        </w:rPr>
        <w:t>3</w:t>
      </w:r>
      <w:r>
        <w:rPr>
          <w:bCs/>
          <w:lang w:val="it-IT"/>
        </w:rPr>
        <w:t>;</w:t>
      </w:r>
    </w:p>
    <w:p w:rsidR="00D61F33" w:rsidRPr="006A2644" w:rsidRDefault="00D61F33" w:rsidP="00D61F33">
      <w:pPr>
        <w:pStyle w:val="Paragrafi0"/>
        <w:rPr>
          <w:lang w:val="it-IT"/>
        </w:rPr>
      </w:pPr>
      <w:r w:rsidRPr="006A2644">
        <w:rPr>
          <w:bCs/>
          <w:lang w:val="it-IT"/>
        </w:rPr>
        <w:t xml:space="preserve">Institucione buxhetore          </w:t>
      </w:r>
      <w:r>
        <w:rPr>
          <w:bCs/>
          <w:lang w:val="it-IT"/>
        </w:rPr>
        <w:t xml:space="preserve">  </w:t>
      </w:r>
      <w:r w:rsidRPr="006A2644">
        <w:rPr>
          <w:bCs/>
          <w:lang w:val="it-IT"/>
        </w:rPr>
        <w:t>110 lekë/m</w:t>
      </w:r>
      <w:r w:rsidRPr="00A76B57">
        <w:rPr>
          <w:bCs/>
          <w:vertAlign w:val="superscript"/>
          <w:lang w:val="it-IT"/>
        </w:rPr>
        <w:t>3</w:t>
      </w:r>
      <w:r w:rsidRPr="006A2644">
        <w:rPr>
          <w:bCs/>
          <w:lang w:val="it-IT"/>
        </w:rPr>
        <w:t xml:space="preserve">                         </w:t>
      </w:r>
      <w:r>
        <w:rPr>
          <w:bCs/>
          <w:lang w:val="it-IT"/>
        </w:rPr>
        <w:tab/>
      </w:r>
      <w:r w:rsidRPr="006A2644">
        <w:rPr>
          <w:bCs/>
          <w:lang w:val="it-IT"/>
        </w:rPr>
        <w:t>16 lekë/m</w:t>
      </w:r>
      <w:r w:rsidRPr="00A76B57">
        <w:rPr>
          <w:bCs/>
          <w:vertAlign w:val="superscript"/>
          <w:lang w:val="it-IT"/>
        </w:rPr>
        <w:t>3</w:t>
      </w:r>
      <w:r>
        <w:rPr>
          <w:bCs/>
          <w:lang w:val="it-IT"/>
        </w:rPr>
        <w:t>;</w:t>
      </w:r>
    </w:p>
    <w:p w:rsidR="00D61F33" w:rsidRPr="00D242B7" w:rsidRDefault="00D61F33" w:rsidP="00D61F33">
      <w:pPr>
        <w:pStyle w:val="Paragrafi0"/>
        <w:rPr>
          <w:lang w:val="it-IT"/>
        </w:rPr>
      </w:pPr>
      <w:r w:rsidRPr="00D242B7">
        <w:rPr>
          <w:bCs/>
          <w:lang w:val="it-IT"/>
        </w:rPr>
        <w:t>Ente private                          110 lekë/m</w:t>
      </w:r>
      <w:r w:rsidRPr="00D242B7">
        <w:rPr>
          <w:bCs/>
          <w:vertAlign w:val="superscript"/>
          <w:lang w:val="it-IT"/>
        </w:rPr>
        <w:t>3</w:t>
      </w:r>
      <w:r w:rsidRPr="00D242B7">
        <w:rPr>
          <w:bCs/>
          <w:lang w:val="it-IT"/>
        </w:rPr>
        <w:t xml:space="preserve">                         </w:t>
      </w:r>
      <w:r>
        <w:rPr>
          <w:bCs/>
          <w:lang w:val="it-IT"/>
        </w:rPr>
        <w:tab/>
      </w:r>
      <w:r w:rsidRPr="00D242B7">
        <w:rPr>
          <w:bCs/>
          <w:lang w:val="it-IT"/>
        </w:rPr>
        <w:t>16 lekë/m</w:t>
      </w:r>
      <w:r w:rsidRPr="00D242B7">
        <w:rPr>
          <w:bCs/>
          <w:vertAlign w:val="superscript"/>
          <w:lang w:val="it-IT"/>
        </w:rPr>
        <w:t>3</w:t>
      </w:r>
      <w:r>
        <w:rPr>
          <w:bCs/>
          <w:lang w:val="it-IT"/>
        </w:rPr>
        <w:t>.</w:t>
      </w:r>
    </w:p>
    <w:p w:rsidR="00D61F33" w:rsidRPr="002B43E7" w:rsidRDefault="00D61F33" w:rsidP="00D61F33">
      <w:pPr>
        <w:pStyle w:val="Paragrafi0"/>
        <w:rPr>
          <w:lang w:val="it-IT"/>
        </w:rPr>
      </w:pPr>
      <w:r>
        <w:rPr>
          <w:lang w:val="it-IT"/>
        </w:rPr>
        <w:t>b) Tarifë</w:t>
      </w:r>
      <w:r w:rsidRPr="002B43E7">
        <w:rPr>
          <w:lang w:val="it-IT"/>
        </w:rPr>
        <w:t>n fikse</w:t>
      </w:r>
      <w:r>
        <w:rPr>
          <w:lang w:val="it-IT"/>
        </w:rPr>
        <w:t xml:space="preserve"> të </w:t>
      </w:r>
      <w:r w:rsidRPr="002B43E7">
        <w:rPr>
          <w:lang w:val="it-IT"/>
        </w:rPr>
        <w:t>sh</w:t>
      </w:r>
      <w:r>
        <w:rPr>
          <w:lang w:val="it-IT"/>
        </w:rPr>
        <w:t>ë</w:t>
      </w:r>
      <w:r w:rsidRPr="002B43E7">
        <w:rPr>
          <w:lang w:val="it-IT"/>
        </w:rPr>
        <w:t>rbimit</w:t>
      </w:r>
      <w:r>
        <w:rPr>
          <w:lang w:val="it-IT"/>
        </w:rPr>
        <w:t xml:space="preserve"> për </w:t>
      </w:r>
      <w:r w:rsidRPr="002B43E7">
        <w:rPr>
          <w:lang w:val="it-IT"/>
        </w:rPr>
        <w:t>furnizimin me</w:t>
      </w:r>
      <w:r>
        <w:rPr>
          <w:lang w:val="it-IT"/>
        </w:rPr>
        <w:t xml:space="preserve"> ujë:</w:t>
      </w:r>
      <w:r w:rsidRPr="002B43E7">
        <w:rPr>
          <w:lang w:val="it-IT"/>
        </w:rPr>
        <w:t xml:space="preserve"> </w:t>
      </w:r>
      <w:r w:rsidRPr="002B43E7">
        <w:rPr>
          <w:bCs/>
          <w:lang w:val="it-IT"/>
        </w:rPr>
        <w:t xml:space="preserve"> 40</w:t>
      </w:r>
      <w:r>
        <w:rPr>
          <w:bCs/>
          <w:lang w:val="it-IT"/>
        </w:rPr>
        <w:t xml:space="preserve"> lekë në </w:t>
      </w:r>
      <w:r w:rsidRPr="002B43E7">
        <w:rPr>
          <w:bCs/>
          <w:lang w:val="it-IT"/>
        </w:rPr>
        <w:t>muaj</w:t>
      </w:r>
      <w:r>
        <w:rPr>
          <w:bCs/>
          <w:lang w:val="it-IT"/>
        </w:rPr>
        <w:t xml:space="preserve"> për konsumator.</w:t>
      </w:r>
    </w:p>
    <w:p w:rsidR="00D61F33" w:rsidRPr="002B43E7" w:rsidRDefault="00D61F33" w:rsidP="00D61F33">
      <w:pPr>
        <w:pStyle w:val="Paragrafi0"/>
        <w:rPr>
          <w:lang w:val="it-IT"/>
        </w:rPr>
      </w:pPr>
      <w:r w:rsidRPr="002B43E7">
        <w:rPr>
          <w:lang w:val="it-IT"/>
        </w:rPr>
        <w:t>2. Ky vendim hyn</w:t>
      </w:r>
      <w:r>
        <w:rPr>
          <w:lang w:val="it-IT"/>
        </w:rPr>
        <w:t xml:space="preserve"> në </w:t>
      </w:r>
      <w:r w:rsidRPr="002B43E7">
        <w:rPr>
          <w:lang w:val="it-IT"/>
        </w:rPr>
        <w:t>fuqi m</w:t>
      </w:r>
      <w:r>
        <w:rPr>
          <w:lang w:val="it-IT"/>
        </w:rPr>
        <w:t xml:space="preserve">ë </w:t>
      </w:r>
      <w:r w:rsidRPr="002B43E7">
        <w:rPr>
          <w:lang w:val="it-IT"/>
        </w:rPr>
        <w:t xml:space="preserve">1.4.2009 dhe </w:t>
      </w:r>
      <w:r>
        <w:rPr>
          <w:lang w:val="it-IT"/>
        </w:rPr>
        <w:t>ë</w:t>
      </w:r>
      <w:r w:rsidRPr="002B43E7">
        <w:rPr>
          <w:lang w:val="it-IT"/>
        </w:rPr>
        <w:t>sht</w:t>
      </w:r>
      <w:r>
        <w:rPr>
          <w:lang w:val="it-IT"/>
        </w:rPr>
        <w:t>ë</w:t>
      </w:r>
      <w:r w:rsidRPr="002B43E7">
        <w:rPr>
          <w:lang w:val="it-IT"/>
        </w:rPr>
        <w:t xml:space="preserve"> i vlefsh</w:t>
      </w:r>
      <w:r>
        <w:rPr>
          <w:lang w:val="it-IT"/>
        </w:rPr>
        <w:t>ë</w:t>
      </w:r>
      <w:r w:rsidRPr="002B43E7">
        <w:rPr>
          <w:lang w:val="it-IT"/>
        </w:rPr>
        <w:t>m deri</w:t>
      </w:r>
      <w:r>
        <w:rPr>
          <w:lang w:val="it-IT"/>
        </w:rPr>
        <w:t xml:space="preserve"> në </w:t>
      </w:r>
      <w:r w:rsidRPr="002B43E7">
        <w:rPr>
          <w:lang w:val="it-IT"/>
        </w:rPr>
        <w:t>miratimin e tarifave</w:t>
      </w:r>
      <w:r>
        <w:rPr>
          <w:lang w:val="it-IT"/>
        </w:rPr>
        <w:t xml:space="preserve"> të </w:t>
      </w:r>
      <w:r w:rsidRPr="002B43E7">
        <w:rPr>
          <w:lang w:val="it-IT"/>
        </w:rPr>
        <w:t xml:space="preserve">reja. </w:t>
      </w:r>
    </w:p>
    <w:p w:rsidR="00D61F33" w:rsidRPr="002B43E7" w:rsidRDefault="00D61F33" w:rsidP="00D61F33">
      <w:pPr>
        <w:pStyle w:val="Paragrafi0"/>
        <w:rPr>
          <w:b/>
          <w:bCs/>
          <w:lang w:val="it-IT"/>
        </w:rPr>
      </w:pPr>
    </w:p>
    <w:p w:rsidR="00D61F33" w:rsidRPr="0064149A" w:rsidRDefault="00D61F33" w:rsidP="00D61F33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D61F33" w:rsidRPr="0064149A" w:rsidRDefault="00D61F33" w:rsidP="00D61F33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sectPr w:rsidR="00D61F33" w:rsidRPr="006414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1F3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40E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1F33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15FA8A-67FC-49C5-BAC3-C36A485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