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C3A" w:rsidRPr="003954A2" w:rsidRDefault="003C7C3A" w:rsidP="003C7C3A">
      <w:pPr>
        <w:pStyle w:val="Akti"/>
        <w:keepNext w:val="0"/>
        <w:rPr>
          <w:lang w:val="it-IT"/>
        </w:rPr>
      </w:pPr>
      <w:bookmarkStart w:id="0" w:name="_GoBack"/>
      <w:bookmarkEnd w:id="0"/>
      <w:r w:rsidRPr="003954A2">
        <w:rPr>
          <w:lang w:val="it-IT"/>
        </w:rPr>
        <w:t>VENDIM</w:t>
      </w:r>
    </w:p>
    <w:p w:rsidR="003C7C3A" w:rsidRPr="003954A2" w:rsidRDefault="003C7C3A" w:rsidP="003C7C3A">
      <w:pPr>
        <w:pStyle w:val="NumriData"/>
        <w:keepNext w:val="0"/>
        <w:rPr>
          <w:lang w:val="it-IT"/>
        </w:rPr>
      </w:pPr>
      <w:r w:rsidRPr="003954A2">
        <w:rPr>
          <w:lang w:val="it-IT"/>
        </w:rPr>
        <w:t>Nr.7, datë 30.3.2009</w:t>
      </w:r>
    </w:p>
    <w:p w:rsidR="003C7C3A" w:rsidRPr="003954A2" w:rsidRDefault="003C7C3A" w:rsidP="003C7C3A">
      <w:pPr>
        <w:pStyle w:val="Paragrafi0"/>
        <w:rPr>
          <w:rFonts w:cs="Arial"/>
          <w:b/>
          <w:bCs/>
          <w:lang w:val="it-IT"/>
        </w:rPr>
      </w:pPr>
    </w:p>
    <w:p w:rsidR="003C7C3A" w:rsidRPr="006A2644" w:rsidRDefault="003C7C3A" w:rsidP="003C7C3A">
      <w:pPr>
        <w:pStyle w:val="Titulli0"/>
        <w:keepNext w:val="0"/>
        <w:rPr>
          <w:lang w:val="it-IT"/>
        </w:rPr>
      </w:pPr>
      <w:r w:rsidRPr="006A2644">
        <w:rPr>
          <w:lang w:val="it-IT"/>
        </w:rPr>
        <w:t>P</w:t>
      </w:r>
      <w:r>
        <w:rPr>
          <w:lang w:val="it-IT"/>
        </w:rPr>
        <w:t>ë</w:t>
      </w:r>
      <w:r w:rsidRPr="006A2644">
        <w:rPr>
          <w:lang w:val="it-IT"/>
        </w:rPr>
        <w:t>r miratimin e tarifave të ujit për konsum publik</w:t>
      </w:r>
    </w:p>
    <w:p w:rsidR="003C7C3A" w:rsidRPr="009026C9" w:rsidRDefault="003C7C3A" w:rsidP="003C7C3A">
      <w:pPr>
        <w:pStyle w:val="Titulli0"/>
        <w:keepNext w:val="0"/>
        <w:rPr>
          <w:lang w:val="it-IT"/>
        </w:rPr>
      </w:pPr>
      <w:r w:rsidRPr="009026C9">
        <w:rPr>
          <w:lang w:val="it-IT"/>
        </w:rPr>
        <w:t>pë</w:t>
      </w:r>
      <w:r>
        <w:rPr>
          <w:lang w:val="it-IT"/>
        </w:rPr>
        <w:t>r SHAU</w:t>
      </w:r>
      <w:r w:rsidRPr="009026C9">
        <w:rPr>
          <w:lang w:val="it-IT"/>
        </w:rPr>
        <w:t>K</w:t>
      </w:r>
      <w:r>
        <w:rPr>
          <w:lang w:val="it-IT"/>
        </w:rPr>
        <w:t>,</w:t>
      </w:r>
      <w:r w:rsidRPr="009026C9">
        <w:rPr>
          <w:lang w:val="it-IT"/>
        </w:rPr>
        <w:t xml:space="preserve"> ERSEK</w:t>
      </w:r>
      <w:r>
        <w:rPr>
          <w:lang w:val="it-IT"/>
        </w:rPr>
        <w:t>ë</w:t>
      </w:r>
    </w:p>
    <w:p w:rsidR="003C7C3A" w:rsidRPr="009026C9" w:rsidRDefault="003C7C3A" w:rsidP="003C7C3A">
      <w:pPr>
        <w:pStyle w:val="Paragrafi0"/>
        <w:rPr>
          <w:rFonts w:cs="Arial"/>
          <w:lang w:val="it-IT"/>
        </w:rPr>
      </w:pPr>
    </w:p>
    <w:p w:rsidR="003C7C3A" w:rsidRPr="009026C9" w:rsidRDefault="003C7C3A" w:rsidP="003C7C3A">
      <w:pPr>
        <w:pStyle w:val="BazLigjPropozues"/>
        <w:keepNext w:val="0"/>
        <w:rPr>
          <w:lang w:val="it-IT"/>
        </w:rPr>
      </w:pPr>
      <w:r w:rsidRPr="009026C9">
        <w:rPr>
          <w:lang w:val="it-IT"/>
        </w:rPr>
        <w:t>Në mbështetje të nenit 14 dhe 21 të ligjit n</w:t>
      </w:r>
      <w:r>
        <w:rPr>
          <w:lang w:val="it-IT"/>
        </w:rPr>
        <w:t>r.</w:t>
      </w:r>
      <w:r w:rsidRPr="009026C9">
        <w:rPr>
          <w:lang w:val="it-IT"/>
        </w:rPr>
        <w:t>8102</w:t>
      </w:r>
      <w:r>
        <w:rPr>
          <w:lang w:val="it-IT"/>
        </w:rPr>
        <w:t>,</w:t>
      </w:r>
      <w:r w:rsidRPr="009026C9">
        <w:rPr>
          <w:lang w:val="it-IT"/>
        </w:rPr>
        <w:t xml:space="preserve"> datë </w:t>
      </w:r>
      <w:r>
        <w:rPr>
          <w:lang w:val="it-IT"/>
        </w:rPr>
        <w:t>28.</w:t>
      </w:r>
      <w:r w:rsidRPr="009026C9">
        <w:rPr>
          <w:lang w:val="it-IT"/>
        </w:rPr>
        <w:t xml:space="preserve">3.1996 “Për </w:t>
      </w:r>
      <w:r>
        <w:rPr>
          <w:lang w:val="it-IT"/>
        </w:rPr>
        <w:t>k</w:t>
      </w:r>
      <w:r w:rsidRPr="009026C9">
        <w:rPr>
          <w:lang w:val="it-IT"/>
        </w:rPr>
        <w:t>uadrin rregullator të sektorit të furnizimit me ujë dhe largimit e p</w:t>
      </w:r>
      <w:r>
        <w:rPr>
          <w:lang w:val="it-IT"/>
        </w:rPr>
        <w:t>ë</w:t>
      </w:r>
      <w:r w:rsidRPr="009026C9">
        <w:rPr>
          <w:lang w:val="it-IT"/>
        </w:rPr>
        <w:t>rpunimit të uj</w:t>
      </w:r>
      <w:r>
        <w:rPr>
          <w:lang w:val="it-IT"/>
        </w:rPr>
        <w:t>ërave të ndotura”, të  ndryshuar, si dhe m</w:t>
      </w:r>
      <w:r w:rsidRPr="009026C9">
        <w:rPr>
          <w:lang w:val="it-IT"/>
        </w:rPr>
        <w:t>etodikës “Mbi vendosjen e tarifave të ujit për konsum publik</w:t>
      </w:r>
      <w:r>
        <w:rPr>
          <w:lang w:val="it-IT"/>
        </w:rPr>
        <w:t xml:space="preserve">”, </w:t>
      </w:r>
      <w:r w:rsidRPr="009026C9">
        <w:rPr>
          <w:lang w:val="it-IT"/>
        </w:rPr>
        <w:t xml:space="preserve">në zbatim të këtij </w:t>
      </w:r>
      <w:r>
        <w:rPr>
          <w:lang w:val="it-IT"/>
        </w:rPr>
        <w:t>l</w:t>
      </w:r>
      <w:r w:rsidRPr="009026C9">
        <w:rPr>
          <w:lang w:val="it-IT"/>
        </w:rPr>
        <w:t>igji, Komisioni Komb</w:t>
      </w:r>
      <w:r>
        <w:rPr>
          <w:lang w:val="it-IT"/>
        </w:rPr>
        <w:t>ë</w:t>
      </w:r>
      <w:r w:rsidRPr="009026C9">
        <w:rPr>
          <w:lang w:val="it-IT"/>
        </w:rPr>
        <w:t xml:space="preserve">tar Rregullator i ERRU- së </w:t>
      </w:r>
    </w:p>
    <w:p w:rsidR="003C7C3A" w:rsidRPr="009026C9" w:rsidRDefault="003C7C3A" w:rsidP="003C7C3A">
      <w:pPr>
        <w:pStyle w:val="Paragrafi0"/>
        <w:rPr>
          <w:rFonts w:cs="Arial"/>
          <w:b/>
          <w:bCs/>
          <w:lang w:val="it-IT"/>
        </w:rPr>
      </w:pPr>
    </w:p>
    <w:p w:rsidR="003C7C3A" w:rsidRPr="006A2644" w:rsidRDefault="003C7C3A" w:rsidP="003C7C3A">
      <w:pPr>
        <w:pStyle w:val="VENDOSI0"/>
        <w:keepNext w:val="0"/>
        <w:rPr>
          <w:lang w:val="it-IT"/>
        </w:rPr>
      </w:pPr>
      <w:r w:rsidRPr="006A2644">
        <w:rPr>
          <w:lang w:val="it-IT"/>
        </w:rPr>
        <w:t>VENDOSI:</w:t>
      </w:r>
    </w:p>
    <w:p w:rsidR="003C7C3A" w:rsidRPr="006A2644" w:rsidRDefault="003C7C3A" w:rsidP="003C7C3A">
      <w:pPr>
        <w:pStyle w:val="Paragrafi0"/>
        <w:rPr>
          <w:rFonts w:cs="Arial"/>
          <w:lang w:val="it-IT"/>
        </w:rPr>
      </w:pPr>
    </w:p>
    <w:p w:rsidR="003C7C3A" w:rsidRPr="00E46FE3" w:rsidRDefault="00E46FE3" w:rsidP="00E46FE3">
      <w:pPr>
        <w:pStyle w:val="Paragrafi0"/>
        <w:rPr>
          <w:lang w:val="it-IT"/>
        </w:rPr>
      </w:pPr>
      <w:r w:rsidRPr="00E46FE3">
        <w:rPr>
          <w:lang w:val="it-IT"/>
        </w:rPr>
        <w:t xml:space="preserve">1. </w:t>
      </w:r>
      <w:r w:rsidR="003C7C3A" w:rsidRPr="00E46FE3">
        <w:rPr>
          <w:lang w:val="it-IT"/>
        </w:rPr>
        <w:t>Miratimin e tarifave të ujit për konsum publik për SHAUK”, Ersekë si më poshtë:</w:t>
      </w:r>
    </w:p>
    <w:p w:rsidR="003C7C3A" w:rsidRPr="002741F9" w:rsidRDefault="003C7C3A" w:rsidP="003C7C3A">
      <w:pPr>
        <w:pStyle w:val="Paragrafi0"/>
        <w:ind w:left="720" w:firstLine="0"/>
        <w:rPr>
          <w:rFonts w:cs="Arial"/>
          <w:bCs/>
          <w:lang w:val="it-IT"/>
        </w:rPr>
      </w:pPr>
      <w:r w:rsidRPr="006A2644">
        <w:rPr>
          <w:rFonts w:cs="Arial"/>
          <w:lang w:val="it-IT"/>
        </w:rPr>
        <w:t xml:space="preserve"> </w:t>
      </w:r>
      <w:r w:rsidRPr="002741F9">
        <w:rPr>
          <w:rFonts w:cs="Arial"/>
          <w:bCs/>
          <w:lang w:val="it-IT"/>
        </w:rPr>
        <w:t xml:space="preserve">                                        Për ujin e pijshëm                       Për ujërat e ndotura </w:t>
      </w:r>
    </w:p>
    <w:p w:rsidR="003C7C3A" w:rsidRDefault="003C7C3A" w:rsidP="003C7C3A">
      <w:pPr>
        <w:pStyle w:val="Paragrafi0"/>
        <w:rPr>
          <w:rFonts w:cs="Arial"/>
          <w:bCs/>
          <w:lang w:val="it-IT"/>
        </w:rPr>
      </w:pPr>
      <w:r w:rsidRPr="006A2644">
        <w:rPr>
          <w:rFonts w:cs="Arial"/>
          <w:bCs/>
          <w:lang w:val="it-IT"/>
        </w:rPr>
        <w:t xml:space="preserve">Konsumator familjar:         </w:t>
      </w:r>
      <w:r>
        <w:rPr>
          <w:rFonts w:cs="Arial"/>
          <w:bCs/>
          <w:lang w:val="it-IT"/>
        </w:rPr>
        <w:tab/>
      </w:r>
      <w:r w:rsidRPr="006A2644">
        <w:rPr>
          <w:rFonts w:cs="Arial"/>
          <w:bCs/>
          <w:lang w:val="it-IT"/>
        </w:rPr>
        <w:t>32 lekë/m</w:t>
      </w:r>
      <w:r w:rsidRPr="00A76B57">
        <w:rPr>
          <w:rFonts w:cs="Arial"/>
          <w:bCs/>
          <w:vertAlign w:val="superscript"/>
          <w:lang w:val="it-IT"/>
        </w:rPr>
        <w:t xml:space="preserve">3 </w:t>
      </w:r>
      <w:r w:rsidRPr="006A2644">
        <w:rPr>
          <w:rFonts w:cs="Arial"/>
          <w:bCs/>
          <w:lang w:val="it-IT"/>
        </w:rPr>
        <w:t xml:space="preserve">                                </w:t>
      </w:r>
      <w:r>
        <w:rPr>
          <w:rFonts w:cs="Arial"/>
          <w:bCs/>
          <w:lang w:val="it-IT"/>
        </w:rPr>
        <w:t xml:space="preserve">      </w:t>
      </w:r>
      <w:r w:rsidRPr="006A2644">
        <w:rPr>
          <w:rFonts w:cs="Arial"/>
          <w:bCs/>
          <w:lang w:val="it-IT"/>
        </w:rPr>
        <w:t>6 lekë/m</w:t>
      </w:r>
      <w:r w:rsidRPr="00A76B57">
        <w:rPr>
          <w:rFonts w:cs="Arial"/>
          <w:bCs/>
          <w:vertAlign w:val="superscript"/>
          <w:lang w:val="it-IT"/>
        </w:rPr>
        <w:t>3</w:t>
      </w:r>
      <w:r>
        <w:rPr>
          <w:rFonts w:cs="Arial"/>
          <w:bCs/>
          <w:lang w:val="it-IT"/>
        </w:rPr>
        <w:t>.</w:t>
      </w:r>
    </w:p>
    <w:p w:rsidR="003C7C3A" w:rsidRPr="006A2644" w:rsidRDefault="003C7C3A" w:rsidP="003C7C3A">
      <w:pPr>
        <w:pStyle w:val="Paragrafi0"/>
        <w:rPr>
          <w:rFonts w:cs="Arial"/>
          <w:lang w:val="it-IT"/>
        </w:rPr>
      </w:pPr>
    </w:p>
    <w:p w:rsidR="003C7C3A" w:rsidRPr="001F4846" w:rsidRDefault="003C7C3A" w:rsidP="003C7C3A">
      <w:pPr>
        <w:pStyle w:val="Paragrafi0"/>
        <w:rPr>
          <w:rFonts w:cs="Arial"/>
          <w:lang w:val="it-IT"/>
        </w:rPr>
      </w:pPr>
      <w:r w:rsidRPr="001F4846">
        <w:rPr>
          <w:rFonts w:cs="Arial"/>
          <w:lang w:val="it-IT"/>
        </w:rPr>
        <w:t>2. Ky vendim hyn</w:t>
      </w:r>
      <w:r>
        <w:rPr>
          <w:rFonts w:cs="Arial"/>
          <w:lang w:val="it-IT"/>
        </w:rPr>
        <w:t xml:space="preserve"> në fuqi më</w:t>
      </w:r>
      <w:r w:rsidRPr="001F4846">
        <w:rPr>
          <w:rFonts w:cs="Arial"/>
          <w:lang w:val="it-IT"/>
        </w:rPr>
        <w:t xml:space="preserve"> 1.4.2009 dhe </w:t>
      </w:r>
      <w:r>
        <w:rPr>
          <w:rFonts w:cs="Arial"/>
          <w:lang w:val="it-IT"/>
        </w:rPr>
        <w:t>ë</w:t>
      </w:r>
      <w:r w:rsidRPr="001F4846">
        <w:rPr>
          <w:rFonts w:cs="Arial"/>
          <w:lang w:val="it-IT"/>
        </w:rPr>
        <w:t>sht</w:t>
      </w:r>
      <w:r>
        <w:rPr>
          <w:rFonts w:cs="Arial"/>
          <w:lang w:val="it-IT"/>
        </w:rPr>
        <w:t>ë</w:t>
      </w:r>
      <w:r w:rsidRPr="001F4846">
        <w:rPr>
          <w:rFonts w:cs="Arial"/>
          <w:lang w:val="it-IT"/>
        </w:rPr>
        <w:t xml:space="preserve"> i vlefsh</w:t>
      </w:r>
      <w:r>
        <w:rPr>
          <w:rFonts w:cs="Arial"/>
          <w:lang w:val="it-IT"/>
        </w:rPr>
        <w:t>ë</w:t>
      </w:r>
      <w:r w:rsidRPr="001F4846">
        <w:rPr>
          <w:rFonts w:cs="Arial"/>
          <w:lang w:val="it-IT"/>
        </w:rPr>
        <w:t>m deri</w:t>
      </w:r>
      <w:r>
        <w:rPr>
          <w:rFonts w:cs="Arial"/>
          <w:lang w:val="it-IT"/>
        </w:rPr>
        <w:t xml:space="preserve"> në </w:t>
      </w:r>
      <w:r w:rsidRPr="001F4846">
        <w:rPr>
          <w:rFonts w:cs="Arial"/>
          <w:lang w:val="it-IT"/>
        </w:rPr>
        <w:t>miratimin e tarifave</w:t>
      </w:r>
      <w:r>
        <w:rPr>
          <w:rFonts w:cs="Arial"/>
          <w:lang w:val="it-IT"/>
        </w:rPr>
        <w:t xml:space="preserve"> të </w:t>
      </w:r>
      <w:r w:rsidRPr="001F4846">
        <w:rPr>
          <w:rFonts w:cs="Arial"/>
          <w:lang w:val="it-IT"/>
        </w:rPr>
        <w:t xml:space="preserve">reja. </w:t>
      </w:r>
    </w:p>
    <w:p w:rsidR="003C7C3A" w:rsidRPr="001F4846" w:rsidRDefault="003C7C3A" w:rsidP="003C7C3A">
      <w:pPr>
        <w:pStyle w:val="Paragrafi0"/>
        <w:rPr>
          <w:rFonts w:cs="Arial"/>
          <w:b/>
          <w:bCs/>
          <w:lang w:val="it-IT"/>
        </w:rPr>
      </w:pPr>
    </w:p>
    <w:p w:rsidR="003C7C3A" w:rsidRPr="0064149A" w:rsidRDefault="003C7C3A" w:rsidP="003C7C3A">
      <w:pPr>
        <w:pStyle w:val="Autoriteti"/>
        <w:rPr>
          <w:lang w:val="it-IT"/>
        </w:rPr>
      </w:pPr>
      <w:r w:rsidRPr="0064149A">
        <w:rPr>
          <w:lang w:val="it-IT"/>
        </w:rPr>
        <w:t xml:space="preserve">Kryetari </w:t>
      </w:r>
    </w:p>
    <w:p w:rsidR="003C7C3A" w:rsidRPr="0064149A" w:rsidRDefault="003C7C3A" w:rsidP="003C7C3A">
      <w:pPr>
        <w:pStyle w:val="AutoritetiEmer"/>
        <w:rPr>
          <w:lang w:val="it-IT"/>
        </w:rPr>
      </w:pPr>
      <w:r w:rsidRPr="0064149A">
        <w:rPr>
          <w:lang w:val="it-IT"/>
        </w:rPr>
        <w:t>Avni Dervishi</w:t>
      </w:r>
    </w:p>
    <w:sectPr w:rsidR="003C7C3A" w:rsidRPr="006414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CED7473"/>
    <w:multiLevelType w:val="hybridMultilevel"/>
    <w:tmpl w:val="BC2A333E"/>
    <w:lvl w:ilvl="0" w:tplc="2A3EF6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5"/>
  </w:num>
  <w:num w:numId="17">
    <w:abstractNumId w:val="0"/>
  </w:num>
  <w:num w:numId="18">
    <w:abstractNumId w:val="0"/>
  </w:num>
  <w:num w:numId="19">
    <w:abstractNumId w:val="3"/>
  </w:num>
  <w:num w:numId="20">
    <w:abstractNumId w:val="5"/>
  </w:num>
  <w:num w:numId="21">
    <w:abstractNumId w:val="3"/>
  </w:num>
  <w:num w:numId="22">
    <w:abstractNumId w:val="5"/>
  </w:num>
  <w:num w:numId="23">
    <w:abstractNumId w:val="3"/>
  </w:num>
  <w:num w:numId="24">
    <w:abstractNumId w:val="5"/>
  </w:num>
  <w:num w:numId="25">
    <w:abstractNumId w:val="3"/>
  </w:num>
  <w:num w:numId="26">
    <w:abstractNumId w:val="5"/>
  </w:num>
  <w:num w:numId="27">
    <w:abstractNumId w:val="5"/>
  </w:num>
  <w:num w:numId="28">
    <w:abstractNumId w:val="0"/>
  </w:num>
  <w:num w:numId="29">
    <w:abstractNumId w:val="0"/>
  </w:num>
  <w:num w:numId="30">
    <w:abstractNumId w:val="3"/>
  </w:num>
  <w:num w:numId="31">
    <w:abstractNumId w:val="5"/>
  </w:num>
  <w:num w:numId="32">
    <w:abstractNumId w:val="3"/>
  </w:num>
  <w:num w:numId="33">
    <w:abstractNumId w:val="5"/>
  </w:num>
  <w:num w:numId="34">
    <w:abstractNumId w:val="3"/>
  </w:num>
  <w:num w:numId="35">
    <w:abstractNumId w:val="5"/>
  </w:num>
  <w:num w:numId="36">
    <w:abstractNumId w:val="3"/>
  </w:num>
  <w:num w:numId="37">
    <w:abstractNumId w:val="5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7C3A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5C4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6F6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5E2B"/>
    <w:rsid w:val="0023779F"/>
    <w:rsid w:val="00237B41"/>
    <w:rsid w:val="0024092D"/>
    <w:rsid w:val="00240AE2"/>
    <w:rsid w:val="002412EE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6B85"/>
    <w:rsid w:val="00246F06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303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C3A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34F"/>
    <w:rsid w:val="00502621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3FD2"/>
    <w:rsid w:val="00574287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8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245D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863"/>
    <w:rsid w:val="00C908B7"/>
    <w:rsid w:val="00C909E5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6FE3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5EE8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2D4B6B5-9BA4-47C3-91F6-4FF3517D1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