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5D" w:rsidRPr="000864E5" w:rsidRDefault="00F94C5D" w:rsidP="00F94C5D">
      <w:pPr>
        <w:pStyle w:val="Akti"/>
        <w:keepNext w:val="0"/>
        <w:rPr>
          <w:lang w:val="it-IT"/>
        </w:rPr>
      </w:pPr>
      <w:bookmarkStart w:id="0" w:name="_GoBack"/>
      <w:bookmarkEnd w:id="0"/>
      <w:r w:rsidRPr="000864E5">
        <w:rPr>
          <w:lang w:val="it-IT"/>
        </w:rPr>
        <w:t>VENDIM</w:t>
      </w:r>
    </w:p>
    <w:p w:rsidR="00F94C5D" w:rsidRPr="000864E5" w:rsidRDefault="00F94C5D" w:rsidP="00F94C5D">
      <w:pPr>
        <w:pStyle w:val="NumriData"/>
        <w:keepNext w:val="0"/>
        <w:rPr>
          <w:lang w:val="it-IT"/>
        </w:rPr>
      </w:pPr>
      <w:r w:rsidRPr="000864E5">
        <w:rPr>
          <w:lang w:val="it-IT"/>
        </w:rPr>
        <w:t>Nr.6, datë 16.2.2010</w:t>
      </w:r>
    </w:p>
    <w:p w:rsidR="00F94C5D" w:rsidRPr="00376F93" w:rsidRDefault="00F94C5D" w:rsidP="00F94C5D">
      <w:pPr>
        <w:pStyle w:val="Paragrafi0"/>
        <w:rPr>
          <w:lang w:val="it-IT"/>
        </w:rPr>
      </w:pPr>
    </w:p>
    <w:p w:rsidR="00F94C5D" w:rsidRPr="000864E5" w:rsidRDefault="00F94C5D" w:rsidP="00F94C5D">
      <w:pPr>
        <w:pStyle w:val="Titulli0"/>
        <w:keepNext w:val="0"/>
        <w:rPr>
          <w:lang w:val="it-IT"/>
        </w:rPr>
      </w:pPr>
      <w:r w:rsidRPr="000864E5">
        <w:rPr>
          <w:lang w:val="it-IT"/>
        </w:rPr>
        <w:t>P</w:t>
      </w:r>
      <w:r>
        <w:rPr>
          <w:lang w:val="it-IT"/>
        </w:rPr>
        <w:t>ËR LIc</w:t>
      </w:r>
      <w:r w:rsidRPr="000864E5">
        <w:rPr>
          <w:lang w:val="it-IT"/>
        </w:rPr>
        <w:t>ENCIMIN E OPERATORIT</w:t>
      </w:r>
      <w:r>
        <w:rPr>
          <w:lang w:val="it-IT"/>
        </w:rPr>
        <w:t xml:space="preserve"> Sha UjË</w:t>
      </w:r>
      <w:r w:rsidRPr="000864E5">
        <w:rPr>
          <w:lang w:val="it-IT"/>
        </w:rPr>
        <w:t>sjell</w:t>
      </w:r>
      <w:r>
        <w:rPr>
          <w:lang w:val="it-IT"/>
        </w:rPr>
        <w:t>ë</w:t>
      </w:r>
      <w:r w:rsidRPr="000864E5">
        <w:rPr>
          <w:lang w:val="it-IT"/>
        </w:rPr>
        <w:t>s</w:t>
      </w:r>
      <w:r>
        <w:rPr>
          <w:lang w:val="it-IT"/>
        </w:rPr>
        <w:t>,</w:t>
      </w:r>
      <w:r w:rsidRPr="000864E5">
        <w:rPr>
          <w:lang w:val="it-IT"/>
        </w:rPr>
        <w:t xml:space="preserve"> Vlor</w:t>
      </w:r>
      <w:r>
        <w:rPr>
          <w:lang w:val="it-IT"/>
        </w:rPr>
        <w:t>ë</w:t>
      </w:r>
    </w:p>
    <w:p w:rsidR="00F94C5D" w:rsidRPr="00376F93" w:rsidRDefault="00F94C5D" w:rsidP="00F94C5D">
      <w:pPr>
        <w:pStyle w:val="Paragrafi0"/>
        <w:rPr>
          <w:lang w:val="it-IT"/>
        </w:rPr>
      </w:pPr>
    </w:p>
    <w:p w:rsidR="00F94C5D" w:rsidRDefault="00F94C5D" w:rsidP="00F94C5D">
      <w:pPr>
        <w:pStyle w:val="BazLigjPropozues"/>
        <w:keepNext w:val="0"/>
        <w:rPr>
          <w:lang w:val="it-IT"/>
        </w:rPr>
      </w:pPr>
      <w:r w:rsidRPr="00232E75">
        <w:rPr>
          <w:lang w:val="it-IT"/>
        </w:rPr>
        <w:t>Në mbështetje</w:t>
      </w:r>
      <w:r>
        <w:rPr>
          <w:lang w:val="it-IT"/>
        </w:rPr>
        <w:t xml:space="preserve"> të nenit 14</w:t>
      </w:r>
      <w:r w:rsidRPr="00232E75">
        <w:rPr>
          <w:lang w:val="it-IT"/>
        </w:rPr>
        <w:t xml:space="preserve"> pika 1/a, nenit 17</w:t>
      </w:r>
      <w:r>
        <w:rPr>
          <w:lang w:val="it-IT"/>
        </w:rPr>
        <w:t xml:space="preserve"> të ligjit nr.</w:t>
      </w:r>
      <w:r w:rsidRPr="00232E75">
        <w:rPr>
          <w:lang w:val="it-IT"/>
        </w:rPr>
        <w:t>8102,</w:t>
      </w:r>
      <w:r>
        <w:rPr>
          <w:lang w:val="it-IT"/>
        </w:rPr>
        <w:t xml:space="preserve"> datë 28.3.1996 “</w:t>
      </w:r>
      <w:r w:rsidRPr="00232E75">
        <w:rPr>
          <w:lang w:val="it-IT"/>
        </w:rPr>
        <w:t>P</w:t>
      </w:r>
      <w:r>
        <w:rPr>
          <w:lang w:val="it-IT"/>
        </w:rPr>
        <w:t>ë</w:t>
      </w:r>
      <w:r w:rsidRPr="00232E75">
        <w:rPr>
          <w:lang w:val="it-IT"/>
        </w:rPr>
        <w:t>r kuadrin rregullator</w:t>
      </w:r>
      <w:r>
        <w:rPr>
          <w:lang w:val="it-IT"/>
        </w:rPr>
        <w:t xml:space="preserve"> të </w:t>
      </w:r>
      <w:r w:rsidRPr="00232E75">
        <w:rPr>
          <w:lang w:val="it-IT"/>
        </w:rPr>
        <w:t>sektorit</w:t>
      </w:r>
      <w:r>
        <w:rPr>
          <w:lang w:val="it-IT"/>
        </w:rPr>
        <w:t xml:space="preserve"> të </w:t>
      </w:r>
      <w:r w:rsidRPr="00232E75">
        <w:rPr>
          <w:lang w:val="it-IT"/>
        </w:rPr>
        <w:t>furnizimit me uj</w:t>
      </w:r>
      <w:r>
        <w:rPr>
          <w:lang w:val="it-IT"/>
        </w:rPr>
        <w:t>ë</w:t>
      </w:r>
      <w:r w:rsidRPr="00232E75">
        <w:rPr>
          <w:lang w:val="it-IT"/>
        </w:rPr>
        <w:t xml:space="preserve"> dhe largimit e</w:t>
      </w:r>
      <w:r>
        <w:rPr>
          <w:lang w:val="it-IT"/>
        </w:rPr>
        <w:t xml:space="preserve"> përpunimit të </w:t>
      </w:r>
      <w:r w:rsidRPr="00232E75">
        <w:rPr>
          <w:lang w:val="it-IT"/>
        </w:rPr>
        <w:t>uj</w:t>
      </w:r>
      <w:r>
        <w:rPr>
          <w:lang w:val="it-IT"/>
        </w:rPr>
        <w:t>ë</w:t>
      </w:r>
      <w:r w:rsidRPr="00232E75">
        <w:rPr>
          <w:lang w:val="it-IT"/>
        </w:rPr>
        <w:t>rave</w:t>
      </w:r>
      <w:r>
        <w:rPr>
          <w:lang w:val="it-IT"/>
        </w:rPr>
        <w:t xml:space="preserve"> të </w:t>
      </w:r>
      <w:r w:rsidRPr="00232E75">
        <w:rPr>
          <w:lang w:val="it-IT"/>
        </w:rPr>
        <w:t>ndotura”</w:t>
      </w:r>
      <w:r>
        <w:rPr>
          <w:lang w:val="it-IT"/>
        </w:rPr>
        <w:t>,</w:t>
      </w:r>
      <w:r w:rsidRPr="00232E75">
        <w:rPr>
          <w:lang w:val="it-IT"/>
        </w:rPr>
        <w:t xml:space="preserve"> si dhe</w:t>
      </w:r>
      <w:r>
        <w:rPr>
          <w:lang w:val="it-IT"/>
        </w:rPr>
        <w:t xml:space="preserve"> </w:t>
      </w:r>
      <w:r w:rsidRPr="008A768C">
        <w:rPr>
          <w:lang w:val="it-IT"/>
        </w:rPr>
        <w:t xml:space="preserve">vendimit të Këshillit të Ministrave  </w:t>
      </w:r>
      <w:r>
        <w:rPr>
          <w:lang w:val="it-IT"/>
        </w:rPr>
        <w:t>nr.</w:t>
      </w:r>
      <w:r w:rsidRPr="00232E75">
        <w:rPr>
          <w:lang w:val="it-IT"/>
        </w:rPr>
        <w:t>958,</w:t>
      </w:r>
      <w:r>
        <w:rPr>
          <w:lang w:val="it-IT"/>
        </w:rPr>
        <w:t xml:space="preserve"> datë 6.</w:t>
      </w:r>
      <w:r w:rsidRPr="00232E75">
        <w:rPr>
          <w:lang w:val="it-IT"/>
        </w:rPr>
        <w:t>5.2009 “P</w:t>
      </w:r>
      <w:r>
        <w:rPr>
          <w:lang w:val="it-IT"/>
        </w:rPr>
        <w:t>ë</w:t>
      </w:r>
      <w:r w:rsidRPr="00232E75">
        <w:rPr>
          <w:lang w:val="it-IT"/>
        </w:rPr>
        <w:t>r miratimin e kategorive</w:t>
      </w:r>
      <w:r>
        <w:rPr>
          <w:lang w:val="it-IT"/>
        </w:rPr>
        <w:t xml:space="preserve"> të lic</w:t>
      </w:r>
      <w:r w:rsidRPr="00232E75">
        <w:rPr>
          <w:lang w:val="it-IT"/>
        </w:rPr>
        <w:t>encimit dhe</w:t>
      </w:r>
      <w:r>
        <w:rPr>
          <w:lang w:val="it-IT"/>
        </w:rPr>
        <w:t xml:space="preserve"> të </w:t>
      </w:r>
      <w:r w:rsidRPr="00232E75">
        <w:rPr>
          <w:lang w:val="it-IT"/>
        </w:rPr>
        <w:t>procedurave</w:t>
      </w:r>
      <w:r>
        <w:rPr>
          <w:lang w:val="it-IT"/>
        </w:rPr>
        <w:t xml:space="preserve"> për </w:t>
      </w:r>
      <w:r w:rsidRPr="00232E75">
        <w:rPr>
          <w:lang w:val="it-IT"/>
        </w:rPr>
        <w:t>aplikim</w:t>
      </w:r>
      <w:r>
        <w:rPr>
          <w:lang w:val="it-IT"/>
        </w:rPr>
        <w:t xml:space="preserve"> për </w:t>
      </w:r>
      <w:r w:rsidRPr="00232E75">
        <w:rPr>
          <w:lang w:val="it-IT"/>
        </w:rPr>
        <w:t>li</w:t>
      </w:r>
      <w:r>
        <w:rPr>
          <w:lang w:val="it-IT"/>
        </w:rPr>
        <w:t>c</w:t>
      </w:r>
      <w:r w:rsidRPr="00232E75">
        <w:rPr>
          <w:lang w:val="it-IT"/>
        </w:rPr>
        <w:t xml:space="preserve">ence......” </w:t>
      </w:r>
      <w:r w:rsidRPr="000864E5">
        <w:rPr>
          <w:lang w:val="it-IT"/>
        </w:rPr>
        <w:t>Komisioni Komb</w:t>
      </w:r>
      <w:r>
        <w:rPr>
          <w:lang w:val="it-IT"/>
        </w:rPr>
        <w:t>ëtar Rregullator</w:t>
      </w:r>
    </w:p>
    <w:p w:rsidR="00F94C5D" w:rsidRPr="000864E5" w:rsidRDefault="00F94C5D" w:rsidP="00F94C5D">
      <w:pPr>
        <w:pStyle w:val="BazLigjPropozues"/>
        <w:keepNext w:val="0"/>
        <w:rPr>
          <w:lang w:val="it-IT"/>
        </w:rPr>
      </w:pPr>
    </w:p>
    <w:p w:rsidR="00F94C5D" w:rsidRPr="00F94C5D" w:rsidRDefault="00F94C5D" w:rsidP="00F94C5D">
      <w:pPr>
        <w:pStyle w:val="VENDOSI0"/>
        <w:keepNext w:val="0"/>
        <w:rPr>
          <w:lang w:val="it-IT"/>
        </w:rPr>
      </w:pPr>
      <w:r w:rsidRPr="00F94C5D">
        <w:rPr>
          <w:lang w:val="it-IT"/>
        </w:rPr>
        <w:t>Vendosi:</w:t>
      </w:r>
    </w:p>
    <w:p w:rsidR="00F94C5D" w:rsidRPr="00376F93" w:rsidRDefault="00F94C5D" w:rsidP="00F94C5D">
      <w:pPr>
        <w:pStyle w:val="Paragrafi0"/>
        <w:rPr>
          <w:lang w:val="it-IT"/>
        </w:rPr>
      </w:pPr>
    </w:p>
    <w:p w:rsidR="00F94C5D" w:rsidRDefault="00F94C5D" w:rsidP="00F94C5D">
      <w:pPr>
        <w:pStyle w:val="Paragrafi0"/>
        <w:rPr>
          <w:lang w:val="it-IT"/>
        </w:rPr>
      </w:pPr>
      <w:r>
        <w:rPr>
          <w:lang w:val="it-IT"/>
        </w:rPr>
        <w:t>1. Të lic</w:t>
      </w:r>
      <w:r w:rsidRPr="000864E5">
        <w:rPr>
          <w:lang w:val="it-IT"/>
        </w:rPr>
        <w:t>encoj</w:t>
      </w:r>
      <w:r>
        <w:rPr>
          <w:lang w:val="it-IT"/>
        </w:rPr>
        <w:t>ë operatorin s</w:t>
      </w:r>
      <w:r w:rsidRPr="000864E5">
        <w:rPr>
          <w:lang w:val="it-IT"/>
        </w:rPr>
        <w:t>h.a</w:t>
      </w:r>
      <w:r>
        <w:rPr>
          <w:lang w:val="it-IT"/>
        </w:rPr>
        <w:t>.</w:t>
      </w:r>
      <w:r w:rsidRPr="000864E5">
        <w:rPr>
          <w:lang w:val="it-IT"/>
        </w:rPr>
        <w:t xml:space="preserve"> Uj</w:t>
      </w:r>
      <w:r>
        <w:rPr>
          <w:lang w:val="it-IT"/>
        </w:rPr>
        <w:t>ësjellë</w:t>
      </w:r>
      <w:r w:rsidRPr="000864E5">
        <w:rPr>
          <w:lang w:val="it-IT"/>
        </w:rPr>
        <w:t>s</w:t>
      </w:r>
      <w:r>
        <w:rPr>
          <w:lang w:val="it-IT"/>
        </w:rPr>
        <w:t>,</w:t>
      </w:r>
      <w:r w:rsidRPr="000864E5">
        <w:rPr>
          <w:lang w:val="it-IT"/>
        </w:rPr>
        <w:t xml:space="preserve"> Vlor</w:t>
      </w:r>
      <w:r>
        <w:rPr>
          <w:lang w:val="it-IT"/>
        </w:rPr>
        <w:t>ë me:</w:t>
      </w:r>
    </w:p>
    <w:p w:rsidR="00F94C5D" w:rsidRPr="00F8326C" w:rsidRDefault="00F94C5D" w:rsidP="00F94C5D">
      <w:pPr>
        <w:pStyle w:val="Paragrafi0"/>
      </w:pPr>
      <w:r>
        <w:t>- Drejtues ligjor</w:t>
      </w:r>
      <w:r>
        <w:tab/>
      </w:r>
      <w:r>
        <w:tab/>
        <w:t>z</w:t>
      </w:r>
      <w:r w:rsidRPr="00F8326C">
        <w:t xml:space="preserve">. Viron Toli Hyso </w:t>
      </w:r>
    </w:p>
    <w:p w:rsidR="00F94C5D" w:rsidRPr="00F8326C" w:rsidRDefault="00F94C5D" w:rsidP="00F94C5D">
      <w:pPr>
        <w:pStyle w:val="Paragrafi0"/>
      </w:pPr>
      <w:r>
        <w:t xml:space="preserve">- </w:t>
      </w:r>
      <w:r w:rsidRPr="00F8326C">
        <w:t xml:space="preserve">Drejtues </w:t>
      </w:r>
      <w:r>
        <w:t>teknik</w:t>
      </w:r>
      <w:r>
        <w:tab/>
        <w:t>z</w:t>
      </w:r>
      <w:r w:rsidRPr="00F8326C">
        <w:t>nj. Albina Rushdi Xhyheri</w:t>
      </w:r>
      <w:r>
        <w:t>.</w:t>
      </w:r>
    </w:p>
    <w:p w:rsidR="00F94C5D" w:rsidRPr="008A768C" w:rsidRDefault="00F94C5D" w:rsidP="00F94C5D">
      <w:pPr>
        <w:pStyle w:val="Paragrafi0"/>
      </w:pPr>
      <w:r w:rsidRPr="008A768C">
        <w:t>2. Operatori li</w:t>
      </w:r>
      <w:r>
        <w:t>c</w:t>
      </w:r>
      <w:r w:rsidRPr="008A768C">
        <w:t>encohet në kategoritë:</w:t>
      </w:r>
    </w:p>
    <w:p w:rsidR="00F94C5D" w:rsidRPr="008A768C" w:rsidRDefault="00F94C5D" w:rsidP="00F94C5D">
      <w:pPr>
        <w:pStyle w:val="Paragrafi0"/>
      </w:pPr>
      <w:r>
        <w:t>Kategoria A:</w:t>
      </w:r>
      <w:r w:rsidRPr="008A768C">
        <w:tab/>
        <w:t>Për grumbullimin dhe shp</w:t>
      </w:r>
      <w:r>
        <w:t>ë</w:t>
      </w:r>
      <w:r w:rsidRPr="008A768C">
        <w:t>rndarjen e ujit për konsum publik.</w:t>
      </w:r>
    </w:p>
    <w:p w:rsidR="00F94C5D" w:rsidRPr="008A768C" w:rsidRDefault="00F94C5D" w:rsidP="00F94C5D">
      <w:pPr>
        <w:pStyle w:val="Paragrafi0"/>
      </w:pPr>
      <w:r w:rsidRPr="008A768C">
        <w:t>3. Kjo li</w:t>
      </w:r>
      <w:r>
        <w:t>cencë</w:t>
      </w:r>
      <w:r w:rsidRPr="008A768C">
        <w:t xml:space="preserve"> është</w:t>
      </w:r>
      <w:r>
        <w:t xml:space="preserve"> </w:t>
      </w:r>
      <w:r w:rsidRPr="008A768C">
        <w:t>e vlefshme për një periudh</w:t>
      </w:r>
      <w:r>
        <w:t>ë</w:t>
      </w:r>
      <w:r w:rsidRPr="008A768C">
        <w:t xml:space="preserve"> 4</w:t>
      </w:r>
      <w:r>
        <w:t>-</w:t>
      </w:r>
      <w:r w:rsidRPr="008A768C">
        <w:t>vjeçare, deri m</w:t>
      </w:r>
      <w:r>
        <w:t>ë datë 16.</w:t>
      </w:r>
      <w:r w:rsidRPr="008A768C">
        <w:t>2.2014.</w:t>
      </w:r>
    </w:p>
    <w:p w:rsidR="00F94C5D" w:rsidRPr="00F94C5D" w:rsidRDefault="00F94C5D" w:rsidP="00F94C5D">
      <w:pPr>
        <w:pStyle w:val="Paragrafi0"/>
        <w:rPr>
          <w:lang w:val="it-IT"/>
        </w:rPr>
      </w:pPr>
      <w:r w:rsidRPr="00F94C5D">
        <w:rPr>
          <w:lang w:val="it-IT"/>
        </w:rPr>
        <w:t xml:space="preserve">4. Zona e shërbimit të këtij operatori është: </w:t>
      </w:r>
    </w:p>
    <w:p w:rsidR="00F94C5D" w:rsidRPr="00F94C5D" w:rsidRDefault="00F94C5D" w:rsidP="00F94C5D">
      <w:pPr>
        <w:pStyle w:val="Paragrafi0"/>
        <w:rPr>
          <w:lang w:val="it-IT"/>
        </w:rPr>
      </w:pPr>
      <w:r w:rsidRPr="00F94C5D">
        <w:rPr>
          <w:lang w:val="it-IT"/>
        </w:rPr>
        <w:t>Bashkia: Vlorë</w:t>
      </w:r>
    </w:p>
    <w:p w:rsidR="00F94C5D" w:rsidRPr="00376F93" w:rsidRDefault="00F94C5D" w:rsidP="00F94C5D">
      <w:pPr>
        <w:pStyle w:val="Paragrafi0"/>
        <w:rPr>
          <w:lang w:val="it-IT"/>
        </w:rPr>
      </w:pPr>
      <w:r>
        <w:rPr>
          <w:lang w:val="it-IT"/>
        </w:rPr>
        <w:t>Komuna: Qe</w:t>
      </w:r>
      <w:r w:rsidRPr="00376F93">
        <w:rPr>
          <w:lang w:val="it-IT"/>
        </w:rPr>
        <w:t>ndër</w:t>
      </w:r>
    </w:p>
    <w:p w:rsidR="00F94C5D" w:rsidRPr="00376F93" w:rsidRDefault="00F94C5D" w:rsidP="00F94C5D">
      <w:pPr>
        <w:pStyle w:val="Paragrafi0"/>
        <w:rPr>
          <w:lang w:val="it-IT"/>
        </w:rPr>
      </w:pPr>
      <w:r>
        <w:rPr>
          <w:lang w:val="it-IT"/>
        </w:rPr>
        <w:t>Fshati:</w:t>
      </w:r>
      <w:r>
        <w:rPr>
          <w:lang w:val="it-IT"/>
        </w:rPr>
        <w:tab/>
      </w:r>
      <w:r w:rsidRPr="00376F93">
        <w:rPr>
          <w:lang w:val="it-IT"/>
        </w:rPr>
        <w:t>Babicë</w:t>
      </w:r>
      <w:r>
        <w:rPr>
          <w:lang w:val="it-IT"/>
        </w:rPr>
        <w:t xml:space="preserve">, </w:t>
      </w:r>
      <w:r w:rsidRPr="00376F93">
        <w:rPr>
          <w:lang w:val="it-IT"/>
        </w:rPr>
        <w:t>Nartë</w:t>
      </w:r>
      <w:r>
        <w:rPr>
          <w:lang w:val="it-IT"/>
        </w:rPr>
        <w:t xml:space="preserve">, </w:t>
      </w:r>
      <w:r w:rsidRPr="00376F93">
        <w:rPr>
          <w:lang w:val="it-IT"/>
        </w:rPr>
        <w:t>Zvërnec</w:t>
      </w:r>
      <w:r>
        <w:rPr>
          <w:lang w:val="it-IT"/>
        </w:rPr>
        <w:t>.</w:t>
      </w:r>
    </w:p>
    <w:p w:rsidR="00F94C5D" w:rsidRDefault="00F94C5D" w:rsidP="00F94C5D">
      <w:pPr>
        <w:pStyle w:val="Paragrafi0"/>
        <w:rPr>
          <w:lang w:val="it-IT"/>
        </w:rPr>
      </w:pPr>
    </w:p>
    <w:p w:rsidR="00F94C5D" w:rsidRPr="0064149A" w:rsidRDefault="00F94C5D" w:rsidP="00F94C5D">
      <w:pPr>
        <w:pStyle w:val="Autoriteti"/>
        <w:keepNext w:val="0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F94C5D" w:rsidRPr="0064149A" w:rsidRDefault="00F94C5D" w:rsidP="00F94C5D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sectPr w:rsidR="00F94C5D" w:rsidRPr="0064149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94C5D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6EE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19C2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EB3"/>
    <w:rsid w:val="00F92161"/>
    <w:rsid w:val="00F92E39"/>
    <w:rsid w:val="00F92E90"/>
    <w:rsid w:val="00F933C5"/>
    <w:rsid w:val="00F93448"/>
    <w:rsid w:val="00F937CA"/>
    <w:rsid w:val="00F94C5D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B53567-BCDB-48F0-AC37-8BEBC1C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F94C5D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2019-03-22T10:09:00Z</dcterms:created>
  <dcterms:modified xsi:type="dcterms:W3CDTF">2019-03-22T10:09:00Z</dcterms:modified>
</cp:coreProperties>
</file>