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468" w:rsidRPr="007B1289" w:rsidRDefault="00E57468" w:rsidP="00E5746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VENDIM</w:t>
      </w:r>
    </w:p>
    <w:p w:rsidR="00E57468" w:rsidRPr="007B1289" w:rsidRDefault="00E57468" w:rsidP="00E57468">
      <w:pPr>
        <w:pStyle w:val="NumriData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Nr.50, dat</w:t>
      </w:r>
      <w:r w:rsidRPr="007B1289">
        <w:rPr>
          <w:rFonts w:ascii="Times New Roman" w:hAnsi="Times New Roman"/>
          <w:sz w:val="21"/>
          <w:szCs w:val="21"/>
        </w:rPr>
        <w:t>ë</w:t>
      </w:r>
      <w:r w:rsidRPr="007B1289">
        <w:rPr>
          <w:sz w:val="21"/>
          <w:szCs w:val="21"/>
        </w:rPr>
        <w:t xml:space="preserve"> 18.11.2010</w:t>
      </w:r>
    </w:p>
    <w:p w:rsidR="00E57468" w:rsidRPr="007B1289" w:rsidRDefault="00E57468" w:rsidP="00E57468">
      <w:pPr>
        <w:pStyle w:val="Paragrafi"/>
        <w:jc w:val="center"/>
        <w:rPr>
          <w:b/>
          <w:sz w:val="21"/>
          <w:szCs w:val="21"/>
          <w:lang w:val="sq-AL"/>
        </w:rPr>
      </w:pPr>
    </w:p>
    <w:p w:rsidR="00E57468" w:rsidRPr="007B1289" w:rsidRDefault="00E57468" w:rsidP="00E57468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PËR LICENCIM PËR HERË TË PARË tË</w:t>
      </w:r>
    </w:p>
    <w:p w:rsidR="00E57468" w:rsidRPr="007B1289" w:rsidRDefault="00E57468" w:rsidP="00E57468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UJËSJELLËS SHA ORIKUM</w:t>
      </w:r>
    </w:p>
    <w:p w:rsidR="00E57468" w:rsidRPr="007B1289" w:rsidRDefault="00E57468" w:rsidP="00E57468">
      <w:pPr>
        <w:pStyle w:val="Paragrafi"/>
        <w:jc w:val="center"/>
        <w:rPr>
          <w:b/>
          <w:sz w:val="21"/>
          <w:szCs w:val="21"/>
          <w:lang w:val="sq-AL"/>
        </w:rPr>
      </w:pPr>
    </w:p>
    <w:p w:rsidR="00E57468" w:rsidRPr="007B1289" w:rsidRDefault="00E57468" w:rsidP="00E57468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N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mbështetje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nenit 14 pika 1/a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nenit 17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ligjit nr.8102, dat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28.3.1996 “P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kuadrin rregullator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sektorit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furnizimit me uj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dhe largimit e 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rpunimit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uj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rave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ndotura”, si dhe vendimit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K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shillit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Ministrave nr.958, dat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6.5.2009 “P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miratimin e kategorive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licencimit dhe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procedurave 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aplikim 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licenc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......” Komisioni Komb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tar Rregullator</w:t>
      </w:r>
    </w:p>
    <w:p w:rsidR="00E57468" w:rsidRPr="007B1289" w:rsidRDefault="00E57468" w:rsidP="00E57468">
      <w:pPr>
        <w:pStyle w:val="Paragrafi"/>
        <w:rPr>
          <w:sz w:val="21"/>
          <w:szCs w:val="21"/>
          <w:lang w:val="sq-AL"/>
        </w:rPr>
      </w:pPr>
    </w:p>
    <w:p w:rsidR="00E57468" w:rsidRPr="00E57468" w:rsidRDefault="00E57468" w:rsidP="00E57468">
      <w:pPr>
        <w:pStyle w:val="VENDOSI"/>
        <w:keepNext w:val="0"/>
        <w:rPr>
          <w:sz w:val="21"/>
          <w:szCs w:val="21"/>
          <w:lang w:val="sq-AL"/>
        </w:rPr>
      </w:pPr>
      <w:r w:rsidRPr="00E57468">
        <w:rPr>
          <w:sz w:val="21"/>
          <w:szCs w:val="21"/>
          <w:lang w:val="sq-AL"/>
        </w:rPr>
        <w:t>VENDOSI:</w:t>
      </w:r>
    </w:p>
    <w:p w:rsidR="00E57468" w:rsidRPr="007B1289" w:rsidRDefault="00E57468" w:rsidP="00E57468">
      <w:pPr>
        <w:pStyle w:val="Paragrafi"/>
        <w:rPr>
          <w:sz w:val="21"/>
          <w:szCs w:val="21"/>
          <w:lang w:val="sq-AL"/>
        </w:rPr>
      </w:pPr>
    </w:p>
    <w:p w:rsidR="00E57468" w:rsidRPr="007B1289" w:rsidRDefault="00E57468" w:rsidP="00E57468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1.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licencohet operatori Ujësjellës sh.a. Orikum me:</w:t>
      </w:r>
    </w:p>
    <w:p w:rsidR="00E57468" w:rsidRPr="007B1289" w:rsidRDefault="00E57468" w:rsidP="00E57468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Drejtues ligjor</w:t>
      </w:r>
      <w:r w:rsidRPr="007B1289">
        <w:rPr>
          <w:sz w:val="21"/>
          <w:szCs w:val="21"/>
          <w:lang w:val="sq-AL"/>
        </w:rPr>
        <w:tab/>
        <w:t>z. Sheme Sadik Kondi</w:t>
      </w:r>
    </w:p>
    <w:p w:rsidR="00E57468" w:rsidRPr="007B1289" w:rsidRDefault="00E57468" w:rsidP="00E57468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Drejtues teknik</w:t>
      </w:r>
      <w:r w:rsidRPr="007B1289">
        <w:rPr>
          <w:sz w:val="21"/>
          <w:szCs w:val="21"/>
          <w:lang w:val="sq-AL"/>
        </w:rPr>
        <w:tab/>
        <w:t>z. Auron Manush Xhyheri</w:t>
      </w:r>
    </w:p>
    <w:p w:rsidR="00E57468" w:rsidRPr="007B1289" w:rsidRDefault="00E57468" w:rsidP="00E57468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2. Operatori Ujësjellës sh.a. Orikum autorizohet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kryej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veprimtarinë përkatëse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kualifikuar n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kategorit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:</w:t>
      </w:r>
    </w:p>
    <w:p w:rsidR="00E57468" w:rsidRPr="007B1289" w:rsidRDefault="00E57468" w:rsidP="00E57468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Kategoria A 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grumbullimin dhe shpërndarjen e ujit 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konsum publik.</w:t>
      </w:r>
    </w:p>
    <w:p w:rsidR="00E57468" w:rsidRPr="007B1289" w:rsidRDefault="00E57468" w:rsidP="00E57468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3. Zona e shërbimit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këtij operatori është bashkia Orikum, fshati Dukat Fushë, Dukat Fshat, Tragjas, Rradhim</w:t>
      </w:r>
      <w:r w:rsidRPr="007B1289">
        <w:rPr>
          <w:rFonts w:ascii="Times New Roman" w:hAnsi="Times New Roman"/>
          <w:sz w:val="21"/>
          <w:szCs w:val="21"/>
          <w:lang w:val="sq-AL"/>
        </w:rPr>
        <w:t>ë.</w:t>
      </w:r>
    </w:p>
    <w:p w:rsidR="00E57468" w:rsidRPr="007B1289" w:rsidRDefault="00E57468" w:rsidP="00E57468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4. Kjo licenc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sht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e vlefshme 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nj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periudh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4-vjeçare, deri n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dat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18.11.2014.</w:t>
      </w:r>
    </w:p>
    <w:p w:rsidR="00E57468" w:rsidRPr="007B1289" w:rsidRDefault="00E57468" w:rsidP="00E57468">
      <w:pPr>
        <w:pStyle w:val="Paragrafi"/>
        <w:rPr>
          <w:sz w:val="21"/>
          <w:szCs w:val="21"/>
          <w:lang w:val="sq-AL"/>
        </w:rPr>
      </w:pPr>
    </w:p>
    <w:p w:rsidR="00E57468" w:rsidRPr="007B1289" w:rsidRDefault="00E57468" w:rsidP="00E57468">
      <w:pPr>
        <w:pStyle w:val="Autoriteti"/>
        <w:keepNext w:val="0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KRYETARI</w:t>
      </w:r>
    </w:p>
    <w:p w:rsidR="00E57468" w:rsidRPr="007B1289" w:rsidRDefault="00E57468" w:rsidP="00E57468">
      <w:pPr>
        <w:pStyle w:val="AutoritetiEmer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Avni Dervishi</w:t>
      </w:r>
    </w:p>
    <w:sectPr w:rsidR="00E57468" w:rsidRPr="007B1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7468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3604F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57468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2F3A34-43CA-48B1-8DE1-7E8369CA9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E5746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5746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5746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5746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5746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2019-03-17T18:18:00Z</dcterms:created>
  <dcterms:modified xsi:type="dcterms:W3CDTF">2019-03-17T18:18:00Z</dcterms:modified>
</cp:coreProperties>
</file>