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7C5" w:rsidRPr="00697717" w:rsidRDefault="00F677C5" w:rsidP="00F677C5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F677C5" w:rsidRPr="00697717" w:rsidRDefault="00F677C5" w:rsidP="00F677C5">
      <w:pPr>
        <w:pStyle w:val="NumriData"/>
        <w:rPr>
          <w:lang w:val="sq-AL"/>
        </w:rPr>
      </w:pPr>
      <w:r w:rsidRPr="00697717">
        <w:rPr>
          <w:lang w:val="sq-AL"/>
        </w:rPr>
        <w:t xml:space="preserve"> Nr.5,</w:t>
      </w:r>
      <w:r>
        <w:rPr>
          <w:lang w:val="sq-AL"/>
        </w:rPr>
        <w:t xml:space="preserve"> datë 19.</w:t>
      </w:r>
      <w:r w:rsidRPr="00697717">
        <w:rPr>
          <w:lang w:val="sq-AL"/>
        </w:rPr>
        <w:t>1.2011</w:t>
      </w:r>
    </w:p>
    <w:p w:rsidR="00F677C5" w:rsidRPr="00697717" w:rsidRDefault="00F677C5" w:rsidP="00F677C5">
      <w:pPr>
        <w:pStyle w:val="Paragrafi"/>
        <w:rPr>
          <w:lang w:val="sq-AL"/>
        </w:rPr>
      </w:pPr>
    </w:p>
    <w:p w:rsidR="00F677C5" w:rsidRPr="00697717" w:rsidRDefault="00F677C5" w:rsidP="00F677C5">
      <w:pPr>
        <w:pStyle w:val="Titulli"/>
        <w:rPr>
          <w:lang w:val="sq-AL"/>
        </w:rPr>
      </w:pPr>
      <w:r w:rsidRPr="00697717">
        <w:rPr>
          <w:lang w:val="sq-AL"/>
        </w:rPr>
        <w:t>PËR MIRATIMIN E TARIFAVE TË UJIT PËR KONSUM PUBLIK</w:t>
      </w:r>
    </w:p>
    <w:p w:rsidR="00F677C5" w:rsidRPr="00697717" w:rsidRDefault="00F677C5" w:rsidP="00F677C5">
      <w:pPr>
        <w:pStyle w:val="Titulli"/>
        <w:rPr>
          <w:lang w:val="sq-AL"/>
        </w:rPr>
      </w:pPr>
      <w:r w:rsidRPr="00697717">
        <w:rPr>
          <w:lang w:val="sq-AL"/>
        </w:rPr>
        <w:t>PËR SHA ujËsjellËs GRAMSH</w:t>
      </w:r>
    </w:p>
    <w:p w:rsidR="00F677C5" w:rsidRPr="00697717" w:rsidRDefault="00F677C5" w:rsidP="00F677C5">
      <w:pPr>
        <w:pStyle w:val="Paragrafi"/>
        <w:rPr>
          <w:lang w:val="sq-AL"/>
        </w:rPr>
      </w:pP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>N</w:t>
      </w:r>
      <w:r>
        <w:rPr>
          <w:lang w:val="sq-AL"/>
        </w:rPr>
        <w:t>ë mbështetje të nenit 14 dhe 21</w:t>
      </w:r>
      <w:r w:rsidRPr="00697717">
        <w:rPr>
          <w:lang w:val="sq-AL"/>
        </w:rPr>
        <w:t xml:space="preserve"> të ligjit nr.8102, datë 28.3.1996 “Për kuadrin rregullator të sektorit të furnizimit me ujë dhe largimit e përpunimit të ujërave të ndotura</w:t>
      </w:r>
      <w:r>
        <w:rPr>
          <w:lang w:val="sq-AL"/>
        </w:rPr>
        <w:t>”, të ndryshuar, si dhe m</w:t>
      </w:r>
      <w:r w:rsidRPr="00697717">
        <w:rPr>
          <w:lang w:val="sq-AL"/>
        </w:rPr>
        <w:t xml:space="preserve">etodikës “Mbi vendosjen e tarifave të shërbimit të furnizimit me ujë dhe largimit e përpunimit të ujërave të ndotura” në zbatim të këtij ligji, Komisioni Kombëtar </w:t>
      </w:r>
      <w:r>
        <w:rPr>
          <w:lang w:val="sq-AL"/>
        </w:rPr>
        <w:t>Rregullator i ERRU-s,</w:t>
      </w:r>
      <w:r w:rsidRPr="00697717">
        <w:rPr>
          <w:lang w:val="sq-AL"/>
        </w:rPr>
        <w:t xml:space="preserve"> </w:t>
      </w:r>
    </w:p>
    <w:p w:rsidR="00F677C5" w:rsidRPr="00697717" w:rsidRDefault="00F677C5" w:rsidP="00F677C5">
      <w:pPr>
        <w:pStyle w:val="Paragrafi"/>
        <w:rPr>
          <w:lang w:val="sq-AL"/>
        </w:rPr>
      </w:pPr>
    </w:p>
    <w:p w:rsidR="00F677C5" w:rsidRPr="00697717" w:rsidRDefault="00F677C5" w:rsidP="00F677C5">
      <w:pPr>
        <w:pStyle w:val="VENDOSI"/>
        <w:rPr>
          <w:lang w:val="sq-AL"/>
        </w:rPr>
      </w:pPr>
      <w:r w:rsidRPr="00697717">
        <w:rPr>
          <w:lang w:val="sq-AL"/>
        </w:rPr>
        <w:t xml:space="preserve"> VENDOSI:</w:t>
      </w:r>
    </w:p>
    <w:p w:rsidR="00F677C5" w:rsidRPr="00697717" w:rsidRDefault="00F677C5" w:rsidP="00F677C5">
      <w:pPr>
        <w:pStyle w:val="Paragrafi"/>
        <w:rPr>
          <w:lang w:val="sq-AL"/>
        </w:rPr>
      </w:pP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>1. Të miratojë tarifat e ujit për konsum publik për sh.a. Uj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sjell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s Gramsh, si më poshtë:</w:t>
      </w: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 xml:space="preserve"> </w:t>
      </w:r>
      <w:r w:rsidRPr="00697717">
        <w:rPr>
          <w:lang w:val="sq-AL"/>
        </w:rPr>
        <w:tab/>
      </w:r>
      <w:r w:rsidRPr="00697717">
        <w:rPr>
          <w:lang w:val="sq-AL"/>
        </w:rPr>
        <w:tab/>
      </w:r>
      <w:r w:rsidRPr="00697717">
        <w:rPr>
          <w:lang w:val="sq-AL"/>
        </w:rPr>
        <w:tab/>
      </w:r>
      <w:r w:rsidRPr="00697717">
        <w:rPr>
          <w:lang w:val="sq-AL"/>
        </w:rPr>
        <w:tab/>
        <w:t xml:space="preserve">Për ujin e pijshëm </w:t>
      </w: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>Konsumator familjar:</w:t>
      </w:r>
      <w:r w:rsidRPr="00697717">
        <w:rPr>
          <w:lang w:val="sq-AL"/>
        </w:rPr>
        <w:tab/>
        <w:t xml:space="preserve"> </w:t>
      </w:r>
      <w:r w:rsidRPr="00697717">
        <w:rPr>
          <w:lang w:val="sq-AL"/>
        </w:rPr>
        <w:tab/>
        <w:t>32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  <w:r w:rsidRPr="00697717">
        <w:rPr>
          <w:lang w:val="sq-AL"/>
        </w:rPr>
        <w:t xml:space="preserve"> </w:t>
      </w: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 xml:space="preserve">Institucione buxhetore: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90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  <w:r w:rsidRPr="00697717">
        <w:rPr>
          <w:lang w:val="sq-AL"/>
        </w:rPr>
        <w:t xml:space="preserve"> </w:t>
      </w: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>Ente priva</w:t>
      </w:r>
      <w:r>
        <w:rPr>
          <w:lang w:val="sq-AL"/>
        </w:rPr>
        <w:t>te:</w:t>
      </w:r>
      <w:r w:rsidRPr="00697717">
        <w:rPr>
          <w:lang w:val="sq-AL"/>
        </w:rPr>
        <w:t xml:space="preserve">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 xml:space="preserve"> </w:t>
      </w:r>
      <w:r w:rsidRPr="00697717">
        <w:rPr>
          <w:lang w:val="sq-AL"/>
        </w:rPr>
        <w:tab/>
        <w:t>90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  <w:r w:rsidRPr="00697717">
        <w:rPr>
          <w:lang w:val="sq-AL"/>
        </w:rPr>
        <w:t xml:space="preserve"> </w:t>
      </w: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>2. Pagesa rregullatore do të jetë 1% e të ardhurave vjetore të llogaritura.</w:t>
      </w: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 xml:space="preserve">3. Ky vendim hyn në fuqi </w:t>
      </w:r>
      <w:r>
        <w:rPr>
          <w:lang w:val="sq-AL"/>
        </w:rPr>
        <w:t xml:space="preserve">më </w:t>
      </w:r>
      <w:r w:rsidRPr="00697717">
        <w:rPr>
          <w:lang w:val="sq-AL"/>
        </w:rPr>
        <w:t>1.1.2011 dhe është i vlefshëm deri në miratimin e tarifave të reja.</w:t>
      </w:r>
    </w:p>
    <w:p w:rsidR="00F677C5" w:rsidRPr="00697717" w:rsidRDefault="00F677C5" w:rsidP="00F677C5">
      <w:pPr>
        <w:pStyle w:val="Paragrafi"/>
        <w:rPr>
          <w:lang w:val="sq-AL"/>
        </w:rPr>
      </w:pPr>
      <w:r w:rsidRPr="00697717">
        <w:rPr>
          <w:lang w:val="sq-AL"/>
        </w:rPr>
        <w:t xml:space="preserve"> </w:t>
      </w:r>
      <w:r w:rsidRPr="00697717">
        <w:rPr>
          <w:lang w:val="sq-AL"/>
        </w:rPr>
        <w:tab/>
      </w:r>
      <w:r w:rsidRPr="00697717">
        <w:rPr>
          <w:lang w:val="sq-AL"/>
        </w:rPr>
        <w:tab/>
      </w:r>
      <w:r w:rsidRPr="00697717">
        <w:rPr>
          <w:lang w:val="sq-AL"/>
        </w:rPr>
        <w:tab/>
      </w:r>
    </w:p>
    <w:p w:rsidR="00F677C5" w:rsidRPr="00697717" w:rsidRDefault="00F677C5" w:rsidP="00F677C5">
      <w:pPr>
        <w:pStyle w:val="Autoriteti"/>
        <w:rPr>
          <w:lang w:val="sq-AL"/>
        </w:rPr>
      </w:pPr>
      <w:r w:rsidRPr="00697717">
        <w:rPr>
          <w:lang w:val="sq-AL"/>
        </w:rPr>
        <w:t>KRYETARI</w:t>
      </w:r>
      <w:r w:rsidRPr="00697717">
        <w:rPr>
          <w:lang w:val="sq-AL"/>
        </w:rPr>
        <w:tab/>
      </w:r>
    </w:p>
    <w:p w:rsidR="00F677C5" w:rsidRPr="00697717" w:rsidRDefault="00F677C5" w:rsidP="00F677C5">
      <w:pPr>
        <w:pStyle w:val="AutoritetiEmer"/>
        <w:rPr>
          <w:lang w:val="sq-AL"/>
        </w:rPr>
      </w:pPr>
      <w:r>
        <w:rPr>
          <w:lang w:val="sq-AL"/>
        </w:rPr>
        <w:t>Av</w:t>
      </w:r>
      <w:r w:rsidRPr="00697717">
        <w:rPr>
          <w:lang w:val="sq-AL"/>
        </w:rPr>
        <w:t>ni Dervishi</w:t>
      </w:r>
      <w:r w:rsidRPr="00697717">
        <w:rPr>
          <w:lang w:val="sq-AL"/>
        </w:rPr>
        <w:tab/>
      </w:r>
    </w:p>
    <w:sectPr w:rsidR="00F677C5" w:rsidRPr="006977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77C5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3F06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677C5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F4345D-2396-4CD8-A07E-1EA0C9E8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F677C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F677C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677C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F677C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677C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