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DD3" w:rsidRPr="00624879" w:rsidRDefault="00EC1DD3" w:rsidP="00EC1DD3">
      <w:pPr>
        <w:pStyle w:val="Akti"/>
        <w:rPr>
          <w:color w:val="auto"/>
          <w:lang w:val="sq-AL"/>
        </w:rPr>
      </w:pPr>
      <w:bookmarkStart w:id="0" w:name="_GoBack"/>
      <w:r w:rsidRPr="00624879">
        <w:rPr>
          <w:color w:val="auto"/>
          <w:lang w:val="sq-AL"/>
        </w:rPr>
        <w:t>VENDIM</w:t>
      </w:r>
    </w:p>
    <w:p w:rsidR="00EC1DD3" w:rsidRPr="00624879" w:rsidRDefault="00EC1DD3" w:rsidP="00EC1DD3">
      <w:pPr>
        <w:pStyle w:val="NumriData"/>
        <w:rPr>
          <w:lang w:val="sq-AL"/>
        </w:rPr>
      </w:pPr>
      <w:r w:rsidRPr="00624879">
        <w:rPr>
          <w:lang w:val="sq-AL"/>
        </w:rPr>
        <w:t>Nr. 6, datë 26.3.2012</w:t>
      </w:r>
    </w:p>
    <w:p w:rsidR="00EC1DD3" w:rsidRPr="00624879" w:rsidRDefault="00EC1DD3" w:rsidP="00EC1DD3">
      <w:pPr>
        <w:pStyle w:val="Paragrafi"/>
        <w:rPr>
          <w:lang w:val="sq-AL"/>
        </w:rPr>
      </w:pPr>
    </w:p>
    <w:p w:rsidR="00EC1DD3" w:rsidRPr="00624879" w:rsidRDefault="00EC1DD3" w:rsidP="00EC1DD3">
      <w:pPr>
        <w:pStyle w:val="Titulli"/>
        <w:rPr>
          <w:lang w:val="sq-AL"/>
        </w:rPr>
      </w:pPr>
      <w:r w:rsidRPr="00624879">
        <w:rPr>
          <w:lang w:val="sq-AL"/>
        </w:rPr>
        <w:t>PËR LIcENCIM PËR HERË TË PARË “UJËSJELLËS HIMARË” SHA</w:t>
      </w:r>
    </w:p>
    <w:p w:rsidR="00EC1DD3" w:rsidRPr="00624879" w:rsidRDefault="008014BB" w:rsidP="008014BB">
      <w:pPr>
        <w:pStyle w:val="Paragrafi"/>
        <w:jc w:val="center"/>
        <w:rPr>
          <w:i/>
          <w:lang w:val="sq-AL"/>
        </w:rPr>
      </w:pPr>
      <w:r w:rsidRPr="00624879">
        <w:rPr>
          <w:i/>
          <w:lang w:val="sq-AL"/>
        </w:rPr>
        <w:t>(ndryshuar me vendimin nr. 22, datë 3.6.2015)</w:t>
      </w:r>
    </w:p>
    <w:p w:rsidR="008014BB" w:rsidRPr="00624879" w:rsidRDefault="008014BB" w:rsidP="008014BB">
      <w:pPr>
        <w:pStyle w:val="Paragrafi"/>
        <w:jc w:val="right"/>
        <w:rPr>
          <w:i/>
          <w:lang w:val="sq-AL"/>
        </w:rPr>
      </w:pPr>
      <w:r w:rsidRPr="00624879">
        <w:rPr>
          <w:i/>
          <w:lang w:val="sq-AL"/>
        </w:rPr>
        <w:t>(i përditësuar)</w:t>
      </w:r>
    </w:p>
    <w:p w:rsidR="00EC1DD3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>Në mbështetje të nenit 14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 ...”, Komisioni Kombëtar Rregullator</w:t>
      </w:r>
    </w:p>
    <w:p w:rsidR="00EC1DD3" w:rsidRPr="00624879" w:rsidRDefault="00EC1DD3" w:rsidP="00EC1DD3">
      <w:pPr>
        <w:pStyle w:val="VENDOSI"/>
        <w:rPr>
          <w:lang w:val="sq-AL"/>
        </w:rPr>
      </w:pPr>
      <w:r w:rsidRPr="00624879">
        <w:rPr>
          <w:lang w:val="sq-AL"/>
        </w:rPr>
        <w:t>VENDOSI:</w:t>
      </w:r>
    </w:p>
    <w:p w:rsidR="00EC1DD3" w:rsidRPr="00624879" w:rsidRDefault="00EC1DD3" w:rsidP="00EC1DD3">
      <w:pPr>
        <w:pStyle w:val="Paragrafi"/>
        <w:rPr>
          <w:lang w:val="sq-AL"/>
        </w:rPr>
      </w:pPr>
    </w:p>
    <w:p w:rsidR="00EC1DD3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>1. Të licencohet për herë të parë operatori “Ujësjellës Himarë” sh.a. me:</w:t>
      </w:r>
    </w:p>
    <w:p w:rsidR="008014BB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 xml:space="preserve">Drejtues ligjor: z. </w:t>
      </w:r>
      <w:r w:rsidR="008014BB" w:rsidRPr="00624879">
        <w:rPr>
          <w:i/>
          <w:lang w:val="sq-AL"/>
        </w:rPr>
        <w:t>Andrea Goro</w:t>
      </w:r>
      <w:r w:rsidR="008014BB" w:rsidRPr="00624879">
        <w:rPr>
          <w:lang w:val="sq-AL"/>
        </w:rPr>
        <w:t xml:space="preserve"> </w:t>
      </w:r>
    </w:p>
    <w:p w:rsidR="00EC1DD3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>Drejtues teknik: znj. Leonora Dupi</w:t>
      </w:r>
    </w:p>
    <w:p w:rsidR="00EC1DD3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>2. Operatori “Ujësjellës Himarë” sh.a. autorizohet të kryejë veprimtarinë përkatëse të kualifikuar në kategoritë:</w:t>
      </w:r>
    </w:p>
    <w:p w:rsidR="00EC1DD3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>Kategoria A: Për grumbullimin dhe shpërndarjen e ujit për konsum publik.</w:t>
      </w:r>
    </w:p>
    <w:p w:rsidR="00EC1DD3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>Kategoria C: Për largimin e ujërave të ndotura.</w:t>
      </w:r>
    </w:p>
    <w:p w:rsidR="00EC1DD3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>3. Zona e shërbimit të këtij operatori është bashkia Himarë, fshatrat: Himarë, Qeparo, Livadh, Vuno, Dhërmi, Palasa, Piluri.</w:t>
      </w:r>
    </w:p>
    <w:p w:rsidR="00EC1DD3" w:rsidRPr="00624879" w:rsidRDefault="00EC1DD3" w:rsidP="00EC1DD3">
      <w:pPr>
        <w:pStyle w:val="Paragrafi"/>
        <w:rPr>
          <w:lang w:val="sq-AL"/>
        </w:rPr>
      </w:pPr>
      <w:r w:rsidRPr="00624879">
        <w:rPr>
          <w:lang w:val="sq-AL"/>
        </w:rPr>
        <w:t>4. Kjo licencë është e vlefshme për një periudhe 4-vjeçare, deri në datë 26.3.2016.</w:t>
      </w:r>
    </w:p>
    <w:p w:rsidR="00EC1DD3" w:rsidRPr="00624879" w:rsidRDefault="00EC1DD3" w:rsidP="00EC1DD3">
      <w:pPr>
        <w:pStyle w:val="Akti"/>
        <w:rPr>
          <w:color w:val="auto"/>
          <w:sz w:val="14"/>
          <w:lang w:val="sq-AL"/>
        </w:rPr>
      </w:pPr>
    </w:p>
    <w:p w:rsidR="00EC1DD3" w:rsidRPr="00624879" w:rsidRDefault="00EC1DD3" w:rsidP="00EC1DD3">
      <w:pPr>
        <w:pStyle w:val="Autoriteti"/>
        <w:rPr>
          <w:lang w:val="sq-AL"/>
        </w:rPr>
      </w:pPr>
      <w:r w:rsidRPr="00624879">
        <w:rPr>
          <w:lang w:val="sq-AL"/>
        </w:rPr>
        <w:t>KryetarI</w:t>
      </w:r>
    </w:p>
    <w:p w:rsidR="00EC1DD3" w:rsidRPr="00624879" w:rsidRDefault="00EC1DD3" w:rsidP="00EC1DD3">
      <w:pPr>
        <w:pStyle w:val="AutoritetiEmer"/>
        <w:rPr>
          <w:lang w:val="sq-AL"/>
        </w:rPr>
      </w:pPr>
      <w:r w:rsidRPr="00624879">
        <w:rPr>
          <w:lang w:val="sq-AL"/>
        </w:rPr>
        <w:t>Avni Dervishi</w:t>
      </w:r>
      <w:bookmarkEnd w:id="0"/>
    </w:p>
    <w:sectPr w:rsidR="00EC1DD3" w:rsidRPr="00624879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1DD3"/>
    <w:rsid w:val="00624879"/>
    <w:rsid w:val="006D4F21"/>
    <w:rsid w:val="008014BB"/>
    <w:rsid w:val="00D710D2"/>
    <w:rsid w:val="00EC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513714-FE42-4103-B914-D38E04573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C1D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EC1DD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C1DD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EC1D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C1DD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C1DD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C1DD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EC1DD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EC1DD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C1D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C1D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C1DD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EC1DD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Besiana Aleti</cp:lastModifiedBy>
  <cp:revision>4</cp:revision>
  <dcterms:created xsi:type="dcterms:W3CDTF">2019-03-18T15:22:00Z</dcterms:created>
  <dcterms:modified xsi:type="dcterms:W3CDTF">2025-12-23T11:40:00Z</dcterms:modified>
</cp:coreProperties>
</file>