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56A31" w:rsidRPr="007E6932" w:rsidRDefault="00D56A31" w:rsidP="00D56A31">
      <w:pPr>
        <w:pStyle w:val="Akti"/>
        <w:rPr>
          <w:lang w:val="sq-AL"/>
        </w:rPr>
      </w:pPr>
      <w:bookmarkStart w:id="0" w:name="_GoBack"/>
      <w:bookmarkEnd w:id="0"/>
      <w:r w:rsidRPr="007E6932">
        <w:rPr>
          <w:lang w:val="sq-AL"/>
        </w:rPr>
        <w:t>VENDIM</w:t>
      </w:r>
    </w:p>
    <w:p w:rsidR="00D56A31" w:rsidRPr="007E6932" w:rsidRDefault="00D56A31" w:rsidP="00D56A31">
      <w:pPr>
        <w:pStyle w:val="NumriData"/>
        <w:rPr>
          <w:lang w:val="sq-AL"/>
        </w:rPr>
      </w:pPr>
      <w:r w:rsidRPr="007E6932">
        <w:rPr>
          <w:lang w:val="sq-AL"/>
        </w:rPr>
        <w:t>Nr. 7, datë 11.2.2013</w:t>
      </w:r>
    </w:p>
    <w:p w:rsidR="00D56A31" w:rsidRPr="003E216B" w:rsidRDefault="00D56A31" w:rsidP="00D56A31">
      <w:pPr>
        <w:pStyle w:val="Paragrafi"/>
        <w:ind w:firstLine="0"/>
        <w:rPr>
          <w:sz w:val="18"/>
          <w:lang w:val="sq-AL"/>
        </w:rPr>
      </w:pPr>
    </w:p>
    <w:p w:rsidR="00D56A31" w:rsidRPr="007E6932" w:rsidRDefault="00D56A31" w:rsidP="00D56A31">
      <w:pPr>
        <w:pStyle w:val="Titulli"/>
        <w:rPr>
          <w:lang w:val="sq-AL"/>
        </w:rPr>
      </w:pPr>
      <w:r w:rsidRPr="007E6932">
        <w:rPr>
          <w:lang w:val="sq-AL"/>
        </w:rPr>
        <w:t>PËR LICENCIM SHËRBIMI I FURNIZIMIT ME UJË KOMUNA BRADASHESH</w:t>
      </w:r>
    </w:p>
    <w:p w:rsidR="00D56A31" w:rsidRPr="003E216B" w:rsidRDefault="00D56A31" w:rsidP="00D56A31">
      <w:pPr>
        <w:pStyle w:val="Paragrafi"/>
        <w:rPr>
          <w:sz w:val="18"/>
          <w:lang w:val="sq-AL"/>
        </w:rPr>
      </w:pPr>
    </w:p>
    <w:p w:rsidR="00D56A31" w:rsidRPr="007E6932" w:rsidRDefault="00D56A31" w:rsidP="00D56A31">
      <w:pPr>
        <w:pStyle w:val="Paragrafi"/>
        <w:rPr>
          <w:lang w:val="sq-AL"/>
        </w:rPr>
      </w:pPr>
      <w:r w:rsidRPr="007E6932">
        <w:rPr>
          <w:lang w:val="sq-AL"/>
        </w:rPr>
        <w:t>Në mbështetje të nenit 14 pika 1/a, nenit 17 të ligjit nr. 8102, datë 28.3.1996 “Për kuadrin rregullator të sektorit të furnizimit me ujë dhe largimit e përpunimit të ujërave të ndotura”, si dhe vendimi</w:t>
      </w:r>
      <w:r>
        <w:rPr>
          <w:lang w:val="sq-AL"/>
        </w:rPr>
        <w:t xml:space="preserve">t të </w:t>
      </w:r>
      <w:r w:rsidRPr="007E6932">
        <w:rPr>
          <w:lang w:val="sq-AL"/>
        </w:rPr>
        <w:t>Këshillit të Ministrave nr. 958, datë 6.5.2009 “Për miratimin e kategorive të licencimit dhe të procedurave për aplikim për licencë...”</w:t>
      </w:r>
      <w:r>
        <w:rPr>
          <w:lang w:val="sq-AL"/>
        </w:rPr>
        <w:t xml:space="preserve"> Komisioni Kombëtar Rregullator</w:t>
      </w:r>
    </w:p>
    <w:p w:rsidR="00D56A31" w:rsidRPr="003E216B" w:rsidRDefault="00D56A31" w:rsidP="00D56A31">
      <w:pPr>
        <w:pStyle w:val="Paragrafi"/>
        <w:rPr>
          <w:sz w:val="18"/>
          <w:lang w:val="sq-AL"/>
        </w:rPr>
      </w:pPr>
    </w:p>
    <w:p w:rsidR="00D56A31" w:rsidRPr="007E6932" w:rsidRDefault="00D56A31" w:rsidP="00D56A31">
      <w:pPr>
        <w:pStyle w:val="VENDOSI"/>
        <w:rPr>
          <w:lang w:val="sq-AL"/>
        </w:rPr>
      </w:pPr>
      <w:r w:rsidRPr="007E6932">
        <w:rPr>
          <w:lang w:val="sq-AL"/>
        </w:rPr>
        <w:t>VENDOSI:</w:t>
      </w:r>
    </w:p>
    <w:p w:rsidR="00D56A31" w:rsidRPr="003E216B" w:rsidRDefault="00D56A31" w:rsidP="00D56A31">
      <w:pPr>
        <w:pStyle w:val="Paragrafi"/>
        <w:rPr>
          <w:sz w:val="18"/>
          <w:lang w:val="sq-AL"/>
        </w:rPr>
      </w:pPr>
    </w:p>
    <w:p w:rsidR="00D56A31" w:rsidRPr="007E6932" w:rsidRDefault="00D56A31" w:rsidP="00D56A31">
      <w:pPr>
        <w:pStyle w:val="Paragrafi"/>
        <w:rPr>
          <w:lang w:val="sq-AL"/>
        </w:rPr>
      </w:pPr>
      <w:r w:rsidRPr="007E6932">
        <w:rPr>
          <w:lang w:val="sq-AL"/>
        </w:rPr>
        <w:t xml:space="preserve">1. Licencim për herë të parë operatorin </w:t>
      </w:r>
      <w:r>
        <w:rPr>
          <w:lang w:val="sq-AL"/>
        </w:rPr>
        <w:t>“</w:t>
      </w:r>
      <w:r w:rsidRPr="007E6932">
        <w:rPr>
          <w:lang w:val="sq-AL"/>
        </w:rPr>
        <w:t>Shërbimi i furnizimit me ujë</w:t>
      </w:r>
      <w:r>
        <w:rPr>
          <w:lang w:val="sq-AL"/>
        </w:rPr>
        <w:t>”</w:t>
      </w:r>
      <w:r w:rsidRPr="007E6932">
        <w:rPr>
          <w:lang w:val="sq-AL"/>
        </w:rPr>
        <w:t xml:space="preserve"> komuna Bradashesh</w:t>
      </w:r>
      <w:r>
        <w:rPr>
          <w:lang w:val="sq-AL"/>
        </w:rPr>
        <w:t>,</w:t>
      </w:r>
      <w:r w:rsidRPr="007E6932">
        <w:rPr>
          <w:lang w:val="sq-AL"/>
        </w:rPr>
        <w:t xml:space="preserve"> me:</w:t>
      </w:r>
    </w:p>
    <w:p w:rsidR="00D56A31" w:rsidRPr="007E6932" w:rsidRDefault="00D56A31" w:rsidP="00D56A31">
      <w:pPr>
        <w:pStyle w:val="Paragrafi"/>
        <w:rPr>
          <w:lang w:val="sq-AL"/>
        </w:rPr>
      </w:pPr>
      <w:r w:rsidRPr="007E6932">
        <w:rPr>
          <w:lang w:val="sq-AL"/>
        </w:rPr>
        <w:t>Drejtues ligjor:</w:t>
      </w:r>
      <w:r>
        <w:rPr>
          <w:lang w:val="sq-AL"/>
        </w:rPr>
        <w:tab/>
        <w:t xml:space="preserve"> </w:t>
      </w:r>
      <w:r w:rsidRPr="007E6932">
        <w:rPr>
          <w:lang w:val="sq-AL"/>
        </w:rPr>
        <w:t>Sabri Adem Sollaku;</w:t>
      </w:r>
    </w:p>
    <w:p w:rsidR="00D56A31" w:rsidRPr="007E6932" w:rsidRDefault="00D56A31" w:rsidP="00D56A31">
      <w:pPr>
        <w:pStyle w:val="Paragrafi"/>
        <w:rPr>
          <w:lang w:val="sq-AL"/>
        </w:rPr>
      </w:pPr>
      <w:r w:rsidRPr="007E6932">
        <w:rPr>
          <w:lang w:val="sq-AL"/>
        </w:rPr>
        <w:t>Drejtues teknik:</w:t>
      </w:r>
      <w:r>
        <w:rPr>
          <w:lang w:val="sq-AL"/>
        </w:rPr>
        <w:tab/>
        <w:t xml:space="preserve"> </w:t>
      </w:r>
      <w:r w:rsidRPr="007E6932">
        <w:rPr>
          <w:lang w:val="sq-AL"/>
        </w:rPr>
        <w:t>Dashamir Naim Peqini.</w:t>
      </w:r>
    </w:p>
    <w:p w:rsidR="00D56A31" w:rsidRPr="007E6932" w:rsidRDefault="00D56A31" w:rsidP="00D56A31">
      <w:pPr>
        <w:pStyle w:val="Paragrafi"/>
        <w:rPr>
          <w:lang w:val="sq-AL"/>
        </w:rPr>
      </w:pPr>
      <w:r w:rsidRPr="007E6932">
        <w:rPr>
          <w:lang w:val="sq-AL"/>
        </w:rPr>
        <w:t>2.</w:t>
      </w:r>
      <w:r w:rsidRPr="007E6932">
        <w:rPr>
          <w:sz w:val="4"/>
          <w:lang w:val="sq-AL"/>
        </w:rPr>
        <w:t xml:space="preserve"> </w:t>
      </w:r>
      <w:r w:rsidRPr="007E6932">
        <w:rPr>
          <w:lang w:val="sq-AL"/>
        </w:rPr>
        <w:t>Operatori</w:t>
      </w:r>
      <w:r>
        <w:rPr>
          <w:lang w:val="sq-AL"/>
        </w:rPr>
        <w:t xml:space="preserve">: </w:t>
      </w:r>
      <w:r w:rsidRPr="007E6932">
        <w:rPr>
          <w:lang w:val="sq-AL"/>
        </w:rPr>
        <w:t>Shërbimi i furnizimit me ujë</w:t>
      </w:r>
      <w:r>
        <w:rPr>
          <w:lang w:val="sq-AL"/>
        </w:rPr>
        <w:t>,</w:t>
      </w:r>
      <w:r w:rsidRPr="007E6932">
        <w:rPr>
          <w:lang w:val="sq-AL"/>
        </w:rPr>
        <w:t xml:space="preserve"> komuna Bradashesh autorizohet të kryejë veprimtarinë përkatëse të kualifikuar në kategoritë:</w:t>
      </w:r>
    </w:p>
    <w:p w:rsidR="00D56A31" w:rsidRPr="007E6932" w:rsidRDefault="00D56A31" w:rsidP="00D56A31">
      <w:pPr>
        <w:pStyle w:val="Paragrafi"/>
        <w:rPr>
          <w:lang w:val="sq-AL"/>
        </w:rPr>
      </w:pPr>
      <w:r w:rsidRPr="007E6932">
        <w:rPr>
          <w:lang w:val="sq-AL"/>
        </w:rPr>
        <w:t>Kategoria A, për grumbullimin dhe shpërndarjen e ujit për konsum publik.</w:t>
      </w:r>
    </w:p>
    <w:p w:rsidR="00D56A31" w:rsidRPr="007E6932" w:rsidRDefault="00D56A31" w:rsidP="00D56A31">
      <w:pPr>
        <w:pStyle w:val="Paragrafi"/>
        <w:rPr>
          <w:lang w:val="sq-AL"/>
        </w:rPr>
      </w:pPr>
      <w:r w:rsidRPr="007E6932">
        <w:rPr>
          <w:lang w:val="sq-AL"/>
        </w:rPr>
        <w:t>3. Zona e mb</w:t>
      </w:r>
      <w:r>
        <w:rPr>
          <w:lang w:val="sq-AL"/>
        </w:rPr>
        <w:t>ulimit të këtij operatori është</w:t>
      </w:r>
      <w:r w:rsidRPr="007E6932">
        <w:rPr>
          <w:lang w:val="sq-AL"/>
        </w:rPr>
        <w:t xml:space="preserve"> komuna Bradashesh.</w:t>
      </w:r>
    </w:p>
    <w:p w:rsidR="00D56A31" w:rsidRPr="007E6932" w:rsidRDefault="00D56A31" w:rsidP="00D56A31">
      <w:pPr>
        <w:pStyle w:val="Paragrafi"/>
        <w:rPr>
          <w:lang w:val="sq-AL"/>
        </w:rPr>
      </w:pPr>
      <w:r w:rsidRPr="007E6932">
        <w:rPr>
          <w:lang w:val="sq-AL"/>
        </w:rPr>
        <w:t>4. Kjo licencë është e vlefshme për një periudhë 4-vjeçare deri 10.2.2017.</w:t>
      </w:r>
    </w:p>
    <w:p w:rsidR="00D56A31" w:rsidRPr="003E216B" w:rsidRDefault="00D56A31" w:rsidP="00D56A31">
      <w:pPr>
        <w:pStyle w:val="Paragrafi"/>
        <w:rPr>
          <w:sz w:val="12"/>
          <w:lang w:val="sq-AL"/>
        </w:rPr>
      </w:pPr>
    </w:p>
    <w:p w:rsidR="00D56A31" w:rsidRPr="007E6932" w:rsidRDefault="00D56A31" w:rsidP="00D56A31">
      <w:pPr>
        <w:pStyle w:val="Autoriteti"/>
        <w:rPr>
          <w:lang w:val="sq-AL"/>
        </w:rPr>
      </w:pPr>
      <w:r w:rsidRPr="007E6932">
        <w:rPr>
          <w:lang w:val="sq-AL"/>
        </w:rPr>
        <w:t xml:space="preserve"> </w:t>
      </w:r>
      <w:r w:rsidRPr="007E6932">
        <w:rPr>
          <w:lang w:val="sq-AL"/>
        </w:rPr>
        <w:tab/>
      </w:r>
      <w:r w:rsidRPr="007E6932">
        <w:rPr>
          <w:lang w:val="sq-AL"/>
        </w:rPr>
        <w:tab/>
      </w:r>
      <w:r w:rsidRPr="007E6932">
        <w:rPr>
          <w:lang w:val="sq-AL"/>
        </w:rPr>
        <w:tab/>
        <w:t>KRYETAR</w:t>
      </w:r>
    </w:p>
    <w:p w:rsidR="00D56A31" w:rsidRPr="007E6932" w:rsidRDefault="00D56A31" w:rsidP="00D56A31">
      <w:pPr>
        <w:pStyle w:val="AutoritetiEmer"/>
        <w:rPr>
          <w:lang w:val="sq-AL"/>
        </w:rPr>
      </w:pPr>
      <w:r w:rsidRPr="007E6932">
        <w:rPr>
          <w:lang w:val="sq-AL"/>
        </w:rPr>
        <w:t>Avni Dervishi</w:t>
      </w:r>
    </w:p>
    <w:sectPr w:rsidR="00D56A31" w:rsidRPr="007E6932" w:rsidSect="00E55A3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D56A31"/>
    <w:rsid w:val="009B7927"/>
    <w:rsid w:val="00D56A31"/>
    <w:rsid w:val="00E55A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C854AFE-8D11-4181-910B-BAFE396F80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55A36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D56A31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D56A31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D56A31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D56A31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D56A31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D56A31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D56A31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D56A31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D56A31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D56A31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D56A31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D56A31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D56A31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152</Words>
  <Characters>871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2019-03-18T13:15:00Z</dcterms:created>
  <dcterms:modified xsi:type="dcterms:W3CDTF">2019-03-18T13:15:00Z</dcterms:modified>
</cp:coreProperties>
</file>