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17" w:rsidRPr="009E7431" w:rsidRDefault="00173017" w:rsidP="00173017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VENDIM</w:t>
      </w:r>
    </w:p>
    <w:p w:rsidR="00173017" w:rsidRPr="009E7431" w:rsidRDefault="00173017" w:rsidP="00173017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Nr. 10, datë 16.3.2015</w:t>
      </w:r>
    </w:p>
    <w:p w:rsidR="00173017" w:rsidRPr="009E7431" w:rsidRDefault="00173017" w:rsidP="00173017">
      <w:pPr>
        <w:pStyle w:val="Hapesira7"/>
        <w:rPr>
          <w:lang w:val="sq-AL"/>
        </w:rPr>
      </w:pPr>
    </w:p>
    <w:p w:rsidR="00173017" w:rsidRPr="009E7431" w:rsidRDefault="00173017" w:rsidP="00173017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PËR LICENCIMIN</w:t>
      </w:r>
      <w:r>
        <w:rPr>
          <w:b/>
          <w:spacing w:val="-4"/>
          <w:lang w:val="sq-AL"/>
        </w:rPr>
        <w:t>SH</w:t>
      </w:r>
      <w:r w:rsidRPr="009E7431">
        <w:rPr>
          <w:b/>
          <w:spacing w:val="-4"/>
          <w:lang w:val="sq-AL"/>
        </w:rPr>
        <w:t xml:space="preserve">A </w:t>
      </w:r>
      <w:r>
        <w:rPr>
          <w:b/>
          <w:spacing w:val="-4"/>
          <w:lang w:val="sq-AL"/>
        </w:rPr>
        <w:t>“</w:t>
      </w:r>
      <w:r w:rsidRPr="009E7431">
        <w:rPr>
          <w:b/>
          <w:spacing w:val="-4"/>
          <w:lang w:val="sq-AL"/>
        </w:rPr>
        <w:t>UJËSJELLËS KANALIZIME KAVAJË</w:t>
      </w:r>
      <w:r>
        <w:rPr>
          <w:b/>
          <w:spacing w:val="-4"/>
          <w:lang w:val="sq-AL"/>
        </w:rPr>
        <w:t>”</w:t>
      </w:r>
    </w:p>
    <w:p w:rsidR="00173017" w:rsidRPr="009E7431" w:rsidRDefault="00173017" w:rsidP="00173017">
      <w:pPr>
        <w:pStyle w:val="Paragrafi"/>
        <w:rPr>
          <w:spacing w:val="-4"/>
          <w:lang w:val="sq-AL"/>
        </w:rPr>
      </w:pPr>
    </w:p>
    <w:p w:rsidR="00173017" w:rsidRDefault="00173017" w:rsidP="00532019">
      <w:pPr>
        <w:pStyle w:val="Paragrafi"/>
        <w:rPr>
          <w:lang w:val="sq-AL"/>
        </w:rPr>
      </w:pPr>
      <w:r w:rsidRPr="009E7431">
        <w:rPr>
          <w:spacing w:val="-4"/>
          <w:lang w:val="sq-AL"/>
        </w:rPr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si dhe vendimin e Këshillit të Ministrave nr. 958, datë 6.5.2009, “Për miratimin e kategorive të</w:t>
      </w:r>
      <w:r w:rsidRPr="00CD60BE">
        <w:rPr>
          <w:lang w:val="sq-AL"/>
        </w:rPr>
        <w:t xml:space="preserve"> licencimit dhe të procedurave për aplikim për licencë”</w:t>
      </w:r>
      <w:r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  <w:bookmarkStart w:id="0" w:name="_GoBack"/>
      <w:bookmarkEnd w:id="0"/>
    </w:p>
    <w:p w:rsidR="00173017" w:rsidRDefault="00173017" w:rsidP="00173017">
      <w:pPr>
        <w:pStyle w:val="Titull-Titull"/>
        <w:rPr>
          <w:lang w:val="sq-AL"/>
        </w:rPr>
      </w:pPr>
    </w:p>
    <w:p w:rsidR="00173017" w:rsidRPr="00CD60BE" w:rsidRDefault="00173017" w:rsidP="00173017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173017" w:rsidRPr="00CD60BE" w:rsidRDefault="00173017" w:rsidP="00173017">
      <w:pPr>
        <w:pStyle w:val="Hapesira7"/>
        <w:rPr>
          <w:lang w:val="sq-AL"/>
        </w:rPr>
      </w:pP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1.</w:t>
      </w:r>
      <w:r w:rsidRPr="00CD60BE">
        <w:rPr>
          <w:lang w:val="sq-AL"/>
        </w:rPr>
        <w:tab/>
        <w:t xml:space="preserve">Rinovim licence për efekt të përfundimit të afatit operatorit </w:t>
      </w:r>
      <w:r>
        <w:rPr>
          <w:lang w:val="sq-AL"/>
        </w:rPr>
        <w:t>s</w:t>
      </w:r>
      <w:r w:rsidRPr="00CD60BE">
        <w:rPr>
          <w:lang w:val="sq-AL"/>
        </w:rPr>
        <w:t>h.a Ujësjellës</w:t>
      </w:r>
      <w:r>
        <w:rPr>
          <w:lang w:val="sq-AL"/>
        </w:rPr>
        <w:t>-</w:t>
      </w:r>
      <w:r w:rsidRPr="00CD60BE">
        <w:rPr>
          <w:lang w:val="sq-AL"/>
        </w:rPr>
        <w:t>Kanalizime Kavajë me: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>
        <w:rPr>
          <w:lang w:val="sq-AL"/>
        </w:rPr>
        <w:t>l</w:t>
      </w:r>
      <w:r w:rsidRPr="00CD60BE">
        <w:rPr>
          <w:lang w:val="sq-AL"/>
        </w:rPr>
        <w:t>igjor</w:t>
      </w:r>
      <w:r>
        <w:rPr>
          <w:lang w:val="sq-AL"/>
        </w:rPr>
        <w:t xml:space="preserve">: </w:t>
      </w:r>
      <w:r w:rsidRPr="00CD60BE">
        <w:rPr>
          <w:lang w:val="sq-AL"/>
        </w:rPr>
        <w:tab/>
        <w:t>Ndriçim Proj</w:t>
      </w:r>
      <w:r>
        <w:rPr>
          <w:lang w:val="sq-AL"/>
        </w:rPr>
        <w:t>;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>
        <w:rPr>
          <w:lang w:val="sq-AL"/>
        </w:rPr>
        <w:t>t</w:t>
      </w:r>
      <w:r w:rsidRPr="00CD60BE">
        <w:rPr>
          <w:lang w:val="sq-AL"/>
        </w:rPr>
        <w:t>eknik</w:t>
      </w:r>
      <w:r w:rsidRPr="00CD60BE">
        <w:rPr>
          <w:lang w:val="sq-AL"/>
        </w:rPr>
        <w:tab/>
      </w:r>
      <w:r>
        <w:rPr>
          <w:lang w:val="sq-AL"/>
        </w:rPr>
        <w:t xml:space="preserve">: </w:t>
      </w:r>
      <w:r w:rsidRPr="00CD60BE">
        <w:rPr>
          <w:lang w:val="sq-AL"/>
        </w:rPr>
        <w:t>Rexhep Vogli</w:t>
      </w:r>
      <w:r>
        <w:rPr>
          <w:lang w:val="sq-AL"/>
        </w:rPr>
        <w:t>;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>
        <w:rPr>
          <w:lang w:val="sq-AL"/>
        </w:rPr>
        <w:t>t</w:t>
      </w:r>
      <w:r w:rsidRPr="00CD60BE">
        <w:rPr>
          <w:lang w:val="sq-AL"/>
        </w:rPr>
        <w:t>eknik</w:t>
      </w:r>
      <w:r>
        <w:rPr>
          <w:lang w:val="sq-AL"/>
        </w:rPr>
        <w:t xml:space="preserve">: </w:t>
      </w:r>
      <w:r w:rsidRPr="00CD60BE">
        <w:rPr>
          <w:lang w:val="sq-AL"/>
        </w:rPr>
        <w:tab/>
        <w:t>Sali Vogli</w:t>
      </w:r>
      <w:r>
        <w:rPr>
          <w:lang w:val="sq-AL"/>
        </w:rPr>
        <w:t>.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2.</w:t>
      </w:r>
      <w:r w:rsidRPr="00CD60BE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CD60BE">
        <w:rPr>
          <w:lang w:val="sq-AL"/>
        </w:rPr>
        <w:t>h.a</w:t>
      </w:r>
      <w:r>
        <w:rPr>
          <w:lang w:val="sq-AL"/>
        </w:rPr>
        <w:t>.“</w:t>
      </w:r>
      <w:r w:rsidRPr="00CD60BE">
        <w:rPr>
          <w:lang w:val="sq-AL"/>
        </w:rPr>
        <w:t>Ujësjellës</w:t>
      </w:r>
      <w:r>
        <w:rPr>
          <w:lang w:val="sq-AL"/>
        </w:rPr>
        <w:t>-</w:t>
      </w:r>
      <w:r w:rsidRPr="00CD60BE">
        <w:rPr>
          <w:lang w:val="sq-AL"/>
        </w:rPr>
        <w:t>Kanalizime Kavajë</w:t>
      </w:r>
      <w:r>
        <w:rPr>
          <w:lang w:val="sq-AL"/>
        </w:rPr>
        <w:t>”</w:t>
      </w:r>
      <w:r w:rsidRPr="00CD60BE">
        <w:rPr>
          <w:lang w:val="sq-AL"/>
        </w:rPr>
        <w:t xml:space="preserve"> autorizohet të kryejë veprimtarinë përkatëse të kualifikuar në kategoritë: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Kategoria A,</w:t>
      </w:r>
      <w:r w:rsidRPr="00CD60BE">
        <w:rPr>
          <w:lang w:val="sq-AL"/>
        </w:rPr>
        <w:tab/>
        <w:t>për grumbullimin dhe shpër</w:t>
      </w:r>
      <w:r>
        <w:rPr>
          <w:lang w:val="sq-AL"/>
        </w:rPr>
        <w:t>-</w:t>
      </w:r>
      <w:r w:rsidRPr="00CD60BE">
        <w:rPr>
          <w:lang w:val="sq-AL"/>
        </w:rPr>
        <w:t>ndarjen e ujit për konsum publik;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Kategoria B,</w:t>
      </w:r>
      <w:r w:rsidRPr="00CD60BE">
        <w:rPr>
          <w:lang w:val="sq-AL"/>
        </w:rPr>
        <w:tab/>
        <w:t>për përpunimin e ujit për konsum publik;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Kategoria C,</w:t>
      </w:r>
      <w:r w:rsidRPr="00CD60BE">
        <w:rPr>
          <w:lang w:val="sq-AL"/>
        </w:rPr>
        <w:tab/>
        <w:t>për largimin e ujërave të ndotura.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3.</w:t>
      </w:r>
      <w:r w:rsidRPr="00CD60BE">
        <w:rPr>
          <w:lang w:val="sq-AL"/>
        </w:rPr>
        <w:tab/>
        <w:t>Zona e shë</w:t>
      </w:r>
      <w:r>
        <w:rPr>
          <w:lang w:val="sq-AL"/>
        </w:rPr>
        <w:t>rbimit të këtij operatori është</w:t>
      </w:r>
      <w:r w:rsidRPr="00CD60BE">
        <w:rPr>
          <w:lang w:val="sq-AL"/>
        </w:rPr>
        <w:t>bashkiaKavajë</w:t>
      </w:r>
      <w:r>
        <w:rPr>
          <w:lang w:val="sq-AL"/>
        </w:rPr>
        <w:t>, k</w:t>
      </w:r>
      <w:r w:rsidRPr="00CD60BE">
        <w:rPr>
          <w:lang w:val="sq-AL"/>
        </w:rPr>
        <w:t>omuna</w:t>
      </w:r>
      <w:r>
        <w:rPr>
          <w:lang w:val="sq-AL"/>
        </w:rPr>
        <w:t>t</w:t>
      </w:r>
      <w:r w:rsidRPr="00CD60BE">
        <w:rPr>
          <w:lang w:val="sq-AL"/>
        </w:rPr>
        <w:t>:</w:t>
      </w:r>
      <w:r w:rsidRPr="00CD60BE">
        <w:rPr>
          <w:lang w:val="sq-AL"/>
        </w:rPr>
        <w:tab/>
        <w:t>Golem, Luz i Vogël, Lekaj,Helmas, Synej, Kryevidh</w:t>
      </w:r>
      <w:r>
        <w:rPr>
          <w:lang w:val="sq-AL"/>
        </w:rPr>
        <w:t>.</w:t>
      </w:r>
    </w:p>
    <w:p w:rsidR="00173017" w:rsidRPr="00CD60BE" w:rsidRDefault="00173017" w:rsidP="00173017">
      <w:pPr>
        <w:pStyle w:val="Paragrafi"/>
        <w:rPr>
          <w:lang w:val="sq-AL"/>
        </w:rPr>
      </w:pPr>
      <w:r w:rsidRPr="00CD60BE">
        <w:rPr>
          <w:lang w:val="sq-AL"/>
        </w:rPr>
        <w:t>4.</w:t>
      </w:r>
      <w:r w:rsidRPr="00CD60BE">
        <w:rPr>
          <w:lang w:val="sq-AL"/>
        </w:rPr>
        <w:tab/>
        <w:t>Kjo licencë është e vlefshme për një periudhe 2</w:t>
      </w:r>
      <w:r>
        <w:rPr>
          <w:lang w:val="sq-AL"/>
        </w:rPr>
        <w:t>-</w:t>
      </w:r>
      <w:r w:rsidRPr="00CD60BE">
        <w:rPr>
          <w:lang w:val="sq-AL"/>
        </w:rPr>
        <w:t>vjeçare deri më datë 15.3.2017.</w:t>
      </w:r>
    </w:p>
    <w:p w:rsidR="00173017" w:rsidRPr="00CD60BE" w:rsidRDefault="00173017" w:rsidP="00173017">
      <w:pPr>
        <w:pStyle w:val="Hapesira7"/>
        <w:rPr>
          <w:lang w:val="sq-AL"/>
        </w:rPr>
      </w:pPr>
    </w:p>
    <w:p w:rsidR="00173017" w:rsidRPr="00CD60BE" w:rsidRDefault="00173017" w:rsidP="00173017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173017" w:rsidRPr="00CD60BE" w:rsidRDefault="00173017" w:rsidP="00173017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FD57DC" w:rsidRDefault="0053201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173017"/>
    <w:rsid w:val="00013606"/>
    <w:rsid w:val="00032E53"/>
    <w:rsid w:val="001125E9"/>
    <w:rsid w:val="00173017"/>
    <w:rsid w:val="001D125B"/>
    <w:rsid w:val="002C0AA4"/>
    <w:rsid w:val="002E7553"/>
    <w:rsid w:val="00332E0F"/>
    <w:rsid w:val="00455FC5"/>
    <w:rsid w:val="004A4709"/>
    <w:rsid w:val="00532019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73017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73017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73017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73017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7301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7301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7301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7301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2019-01-29T14:11:00Z</cp:lastPrinted>
  <dcterms:created xsi:type="dcterms:W3CDTF">2015-05-04T07:19:00Z</dcterms:created>
  <dcterms:modified xsi:type="dcterms:W3CDTF">2019-01-29T14:12:00Z</dcterms:modified>
</cp:coreProperties>
</file>