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F0" w:rsidRPr="009E7431" w:rsidRDefault="00F620F0" w:rsidP="00F620F0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VENDIM</w:t>
      </w:r>
    </w:p>
    <w:p w:rsidR="00F620F0" w:rsidRPr="009E7431" w:rsidRDefault="00F620F0" w:rsidP="00F620F0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Nr. 9, datë 16.3.2015</w:t>
      </w:r>
    </w:p>
    <w:p w:rsidR="00F620F0" w:rsidRPr="009E7431" w:rsidRDefault="00F620F0" w:rsidP="00F620F0">
      <w:pPr>
        <w:pStyle w:val="Hapesira7"/>
        <w:rPr>
          <w:lang w:val="sq-AL"/>
        </w:rPr>
      </w:pPr>
    </w:p>
    <w:p w:rsidR="00F620F0" w:rsidRPr="009E7431" w:rsidRDefault="00F620F0" w:rsidP="00F620F0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PËR MOSSHQYRTIM TË PROPOZIMEVE PËR NDRYSHIM TARIFE</w:t>
      </w:r>
    </w:p>
    <w:p w:rsidR="00F620F0" w:rsidRPr="009E7431" w:rsidRDefault="00F620F0" w:rsidP="00F620F0">
      <w:pPr>
        <w:pStyle w:val="Hapesira7"/>
        <w:rPr>
          <w:lang w:val="sq-AL"/>
        </w:rPr>
      </w:pP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ab/>
        <w:t>Në mbështetje të nenit 14 dhe 2</w:t>
      </w:r>
      <w:r>
        <w:rPr>
          <w:spacing w:val="-4"/>
          <w:lang w:val="sq-AL"/>
        </w:rPr>
        <w:t>1, të ligjit nr. 8102, datë 28.</w:t>
      </w:r>
      <w:r w:rsidRPr="009E7431">
        <w:rPr>
          <w:spacing w:val="-4"/>
          <w:lang w:val="sq-AL"/>
        </w:rPr>
        <w:t>3.1996</w:t>
      </w:r>
      <w:r>
        <w:rPr>
          <w:spacing w:val="-4"/>
          <w:lang w:val="sq-AL"/>
        </w:rPr>
        <w:t>,</w:t>
      </w:r>
      <w:r w:rsidRPr="009E7431">
        <w:rPr>
          <w:spacing w:val="-4"/>
          <w:lang w:val="sq-AL"/>
        </w:rPr>
        <w:t xml:space="preserve"> "Për kuadrin rregullator të sektorit të furnizimit me ujë dhe largimit e përpunimit të ujërave të ndotura", të ndryshuar, dhe neneve 12, 13 dhe 15 të metodologjisë "Për vendosjen e tarifave”, Komisioni Kombëtar  Rregullator</w:t>
      </w:r>
    </w:p>
    <w:p w:rsidR="00F620F0" w:rsidRPr="009E7431" w:rsidRDefault="00F620F0" w:rsidP="00F620F0">
      <w:pPr>
        <w:pStyle w:val="Hapesira7"/>
        <w:rPr>
          <w:lang w:val="sq-AL"/>
        </w:rPr>
      </w:pPr>
    </w:p>
    <w:p w:rsidR="00F620F0" w:rsidRPr="009E7431" w:rsidRDefault="00F620F0" w:rsidP="00F620F0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VENDOSI:</w:t>
      </w:r>
    </w:p>
    <w:p w:rsidR="00F620F0" w:rsidRPr="009E7431" w:rsidRDefault="00F620F0" w:rsidP="00F620F0">
      <w:pPr>
        <w:pStyle w:val="Hapesira7"/>
        <w:rPr>
          <w:lang w:val="sq-AL"/>
        </w:rPr>
      </w:pP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1. Të mos marrë në shqyrtim propozimet për ndryshim tarife  për vitin 2015 për shoqëritë: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- "Ujësjellës-Kanalizime Lezhë" sh.a.;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- "Ujësjellës-Kanalizime Krujë" sh.a.;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- "Ujësjellës-Kanalizime Kukës" sh.a.;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- "Ujësjellës-Kanalizime Gjirokastër" sh.a.;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- "Ujësjellës-Kanalizime Fier" sh.a.;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2. Ndjek zbatimin e këtij vendimi Drejtoria Tekniko-Ekonomike.</w:t>
      </w:r>
    </w:p>
    <w:p w:rsidR="00F620F0" w:rsidRPr="009E7431" w:rsidRDefault="00F620F0" w:rsidP="00F620F0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3. Ky vendim hyn në fuqi menjëherë.</w:t>
      </w:r>
    </w:p>
    <w:p w:rsidR="00F620F0" w:rsidRPr="009E7431" w:rsidRDefault="00F620F0" w:rsidP="00F620F0">
      <w:pPr>
        <w:pStyle w:val="Hapesira7"/>
        <w:rPr>
          <w:lang w:val="sq-AL"/>
        </w:rPr>
      </w:pPr>
    </w:p>
    <w:p w:rsidR="00F620F0" w:rsidRPr="009E7431" w:rsidRDefault="00F620F0" w:rsidP="00F620F0">
      <w:pPr>
        <w:pStyle w:val="Autorite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KRYETARI</w:t>
      </w:r>
    </w:p>
    <w:p w:rsidR="00F620F0" w:rsidRPr="009E7431" w:rsidRDefault="00F620F0" w:rsidP="00F620F0">
      <w:pPr>
        <w:pStyle w:val="AutoritetiEmer"/>
        <w:rPr>
          <w:spacing w:val="-4"/>
          <w:lang w:val="sq-AL"/>
        </w:rPr>
      </w:pPr>
      <w:r w:rsidRPr="009E7431">
        <w:rPr>
          <w:spacing w:val="-4"/>
          <w:lang w:val="sq-AL"/>
        </w:rPr>
        <w:t>Avni Dervishi</w:t>
      </w:r>
    </w:p>
    <w:p w:rsidR="00FD57DC" w:rsidRDefault="00F620F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620F0"/>
    <w:rsid w:val="00013606"/>
    <w:rsid w:val="00032E53"/>
    <w:rsid w:val="001125E9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620F0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620F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20F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620F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620F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620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620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620F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620F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>Grizli777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2015-05-04T07:19:00Z</dcterms:created>
  <dcterms:modified xsi:type="dcterms:W3CDTF">2015-05-04T07:19:00Z</dcterms:modified>
</cp:coreProperties>
</file>