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30A" w:rsidRPr="001D060C" w:rsidRDefault="0096530A" w:rsidP="0096530A">
      <w:pPr>
        <w:pStyle w:val="NeniTitull"/>
        <w:rPr>
          <w:spacing w:val="-4"/>
          <w:lang w:val="sq-AL"/>
        </w:rPr>
      </w:pPr>
      <w:r w:rsidRPr="001D060C">
        <w:rPr>
          <w:spacing w:val="-4"/>
          <w:lang w:val="sq-AL"/>
        </w:rPr>
        <w:t>VENDIM</w:t>
      </w:r>
    </w:p>
    <w:p w:rsidR="0096530A" w:rsidRPr="001D060C" w:rsidRDefault="0096530A" w:rsidP="0096530A">
      <w:pPr>
        <w:pStyle w:val="NeniTitull"/>
        <w:rPr>
          <w:spacing w:val="-4"/>
          <w:lang w:val="sq-AL"/>
        </w:rPr>
      </w:pPr>
      <w:bookmarkStart w:id="0" w:name="_GoBack"/>
      <w:r w:rsidRPr="001D060C">
        <w:rPr>
          <w:spacing w:val="-4"/>
          <w:lang w:val="sq-AL"/>
        </w:rPr>
        <w:t>Nr. 19, datë 21.4.2016</w:t>
      </w:r>
    </w:p>
    <w:bookmarkEnd w:id="0"/>
    <w:p w:rsidR="0096530A" w:rsidRPr="001D060C" w:rsidRDefault="0096530A" w:rsidP="0096530A">
      <w:pPr>
        <w:pStyle w:val="NeniTitull"/>
        <w:rPr>
          <w:spacing w:val="-4"/>
          <w:sz w:val="16"/>
          <w:lang w:val="sq-AL"/>
        </w:rPr>
      </w:pPr>
    </w:p>
    <w:p w:rsidR="0096530A" w:rsidRPr="001D060C" w:rsidRDefault="0096530A" w:rsidP="0096530A">
      <w:pPr>
        <w:pStyle w:val="NeniTitull"/>
        <w:rPr>
          <w:spacing w:val="-4"/>
          <w:lang w:val="sq-AL"/>
        </w:rPr>
      </w:pPr>
      <w:r w:rsidRPr="001D060C">
        <w:rPr>
          <w:spacing w:val="-4"/>
          <w:lang w:val="sq-AL"/>
        </w:rPr>
        <w:t>PËR NJË NDRYSHIM NË VENDIMIN NR. 17, DATË 14.7.2014, “PËR RINOVIM LICENCE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NDËRMARRJA UJËSJELLËS-KANALIZIME BASHKIA PUKË”</w:t>
      </w:r>
    </w:p>
    <w:p w:rsidR="0096530A" w:rsidRPr="001D060C" w:rsidRDefault="0096530A" w:rsidP="0096530A">
      <w:pPr>
        <w:pStyle w:val="Paragrafi"/>
        <w:rPr>
          <w:spacing w:val="-4"/>
          <w:sz w:val="14"/>
          <w:lang w:val="sq-AL"/>
        </w:rPr>
      </w:pPr>
    </w:p>
    <w:p w:rsidR="0096530A" w:rsidRPr="001D060C" w:rsidRDefault="0096530A" w:rsidP="0096530A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Në mbështetje të nenit 14 pika 1/a, nenit 17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të ligjit nr. 8102, datë 28.3.1996, “Për kuadrin rregullator të sektorit të furnizimit me ujë dhe largimit e përpunimit të ujërave të ndotura”, si dhe vendimi</w:t>
      </w:r>
      <w:r>
        <w:rPr>
          <w:spacing w:val="-4"/>
          <w:lang w:val="sq-AL"/>
        </w:rPr>
        <w:t>t</w:t>
      </w:r>
      <w:r w:rsidRPr="001D060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1D060C">
        <w:rPr>
          <w:spacing w:val="-4"/>
          <w:lang w:val="sq-AL"/>
        </w:rPr>
        <w:t xml:space="preserve"> Këshillit të Ministrave nr. 958, datë 6.5.2009, “Për miratimin e kategorive të licencimit dhe të procedurave për aplikim për licencë, Komisioni Kombëtar Rregullator</w:t>
      </w:r>
    </w:p>
    <w:p w:rsidR="0096530A" w:rsidRPr="001D060C" w:rsidRDefault="0096530A" w:rsidP="0096530A">
      <w:pPr>
        <w:pStyle w:val="Paragrafi"/>
        <w:rPr>
          <w:spacing w:val="-4"/>
          <w:sz w:val="16"/>
          <w:lang w:val="sq-AL"/>
        </w:rPr>
      </w:pPr>
    </w:p>
    <w:p w:rsidR="0096530A" w:rsidRPr="001D060C" w:rsidRDefault="0096530A" w:rsidP="0096530A">
      <w:pPr>
        <w:pStyle w:val="NeniNr"/>
        <w:rPr>
          <w:spacing w:val="-4"/>
          <w:lang w:val="sq-AL"/>
        </w:rPr>
      </w:pPr>
      <w:r w:rsidRPr="001D060C">
        <w:rPr>
          <w:spacing w:val="-4"/>
          <w:lang w:val="sq-AL"/>
        </w:rPr>
        <w:t>VENDOSI:</w:t>
      </w:r>
    </w:p>
    <w:p w:rsidR="0096530A" w:rsidRPr="001D060C" w:rsidRDefault="0096530A" w:rsidP="0096530A">
      <w:pPr>
        <w:pStyle w:val="Paragrafi"/>
        <w:rPr>
          <w:spacing w:val="-4"/>
          <w:sz w:val="12"/>
          <w:lang w:val="sq-AL"/>
        </w:rPr>
      </w:pPr>
    </w:p>
    <w:p w:rsidR="0096530A" w:rsidRPr="001D060C" w:rsidRDefault="0096530A" w:rsidP="0096530A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Në vendimin nr. 17, datë 14.7.2014, “Për rinovim licence</w:t>
      </w:r>
      <w:r>
        <w:rPr>
          <w:spacing w:val="-4"/>
          <w:lang w:val="sq-AL"/>
        </w:rPr>
        <w:t>,</w:t>
      </w:r>
      <w:r w:rsidRPr="001D060C">
        <w:rPr>
          <w:spacing w:val="-4"/>
          <w:lang w:val="sq-AL"/>
        </w:rPr>
        <w:t xml:space="preserve"> ndërmarrja Ujësjellës-Kanalizime Bashkia Pu</w:t>
      </w:r>
      <w:r>
        <w:rPr>
          <w:spacing w:val="-4"/>
          <w:lang w:val="sq-AL"/>
        </w:rPr>
        <w:t>k</w:t>
      </w:r>
      <w:r w:rsidRPr="001D060C">
        <w:rPr>
          <w:spacing w:val="-4"/>
          <w:lang w:val="sq-AL"/>
        </w:rPr>
        <w:t>ë</w:t>
      </w:r>
      <w:r>
        <w:rPr>
          <w:spacing w:val="-4"/>
          <w:lang w:val="sq-AL"/>
        </w:rPr>
        <w:t>”</w:t>
      </w:r>
      <w:r w:rsidRPr="001D060C">
        <w:rPr>
          <w:spacing w:val="-4"/>
          <w:lang w:val="sq-AL"/>
        </w:rPr>
        <w:t>, bë</w:t>
      </w:r>
      <w:r>
        <w:rPr>
          <w:spacing w:val="-4"/>
          <w:lang w:val="sq-AL"/>
        </w:rPr>
        <w:t>hen</w:t>
      </w:r>
      <w:r w:rsidRPr="001D060C">
        <w:rPr>
          <w:spacing w:val="-4"/>
          <w:lang w:val="sq-AL"/>
        </w:rPr>
        <w:t xml:space="preserve"> këto ndryshime:</w:t>
      </w:r>
    </w:p>
    <w:p w:rsidR="0096530A" w:rsidRPr="001D060C" w:rsidRDefault="0096530A" w:rsidP="0096530A">
      <w:pPr>
        <w:pStyle w:val="Paragrafi"/>
        <w:numPr>
          <w:ilvl w:val="0"/>
          <w:numId w:val="1"/>
        </w:numPr>
        <w:rPr>
          <w:spacing w:val="-4"/>
          <w:lang w:val="sq-AL"/>
        </w:rPr>
      </w:pPr>
      <w:r w:rsidRPr="001D060C">
        <w:rPr>
          <w:spacing w:val="-4"/>
          <w:lang w:val="sq-AL"/>
        </w:rPr>
        <w:t>Në pikën 1 bëhet ndryshimi si më poshtë:</w:t>
      </w:r>
    </w:p>
    <w:p w:rsidR="0096530A" w:rsidRPr="001D060C" w:rsidRDefault="0096530A" w:rsidP="0096530A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Drejtues ligjor:</w:t>
      </w:r>
      <w:r w:rsidRPr="001D060C">
        <w:rPr>
          <w:spacing w:val="-4"/>
          <w:lang w:val="sq-AL"/>
        </w:rPr>
        <w:tab/>
        <w:t xml:space="preserve"> Petrit Dedaj</w:t>
      </w:r>
    </w:p>
    <w:p w:rsidR="0096530A" w:rsidRPr="001D060C" w:rsidRDefault="0096530A" w:rsidP="0096530A">
      <w:pPr>
        <w:pStyle w:val="Paragrafi"/>
        <w:rPr>
          <w:spacing w:val="-4"/>
          <w:lang w:val="sq-AL"/>
        </w:rPr>
      </w:pPr>
      <w:r w:rsidRPr="001D060C">
        <w:rPr>
          <w:spacing w:val="-4"/>
          <w:lang w:val="sq-AL"/>
        </w:rPr>
        <w:t>Ky vendim hyn në fuqi menjëherë.</w:t>
      </w:r>
    </w:p>
    <w:p w:rsidR="0096530A" w:rsidRPr="001D060C" w:rsidRDefault="0096530A" w:rsidP="0096530A">
      <w:pPr>
        <w:pStyle w:val="Paragrafi"/>
        <w:rPr>
          <w:spacing w:val="-4"/>
          <w:sz w:val="14"/>
          <w:lang w:val="sq-AL"/>
        </w:rPr>
      </w:pPr>
    </w:p>
    <w:p w:rsidR="0096530A" w:rsidRPr="001D060C" w:rsidRDefault="0096530A" w:rsidP="0096530A">
      <w:pPr>
        <w:pStyle w:val="Paragrafi"/>
        <w:jc w:val="right"/>
        <w:rPr>
          <w:spacing w:val="-4"/>
          <w:lang w:val="sq-AL"/>
        </w:rPr>
      </w:pPr>
      <w:r w:rsidRPr="001D060C">
        <w:rPr>
          <w:spacing w:val="-4"/>
          <w:lang w:val="sq-AL"/>
        </w:rPr>
        <w:t xml:space="preserve">KRYETARI </w:t>
      </w:r>
    </w:p>
    <w:p w:rsidR="0096530A" w:rsidRPr="001D060C" w:rsidRDefault="0096530A" w:rsidP="0096530A">
      <w:pPr>
        <w:pStyle w:val="Paragrafi"/>
        <w:jc w:val="right"/>
        <w:rPr>
          <w:b/>
          <w:spacing w:val="-4"/>
          <w:lang w:val="sq-AL"/>
        </w:rPr>
      </w:pPr>
      <w:r w:rsidRPr="001D060C">
        <w:rPr>
          <w:b/>
          <w:spacing w:val="-4"/>
          <w:lang w:val="sq-AL"/>
        </w:rPr>
        <w:t>Avni Dervishi</w:t>
      </w:r>
    </w:p>
    <w:p w:rsidR="009151DA" w:rsidRDefault="009151DA"/>
    <w:sectPr w:rsidR="009151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338E4"/>
    <w:multiLevelType w:val="hybridMultilevel"/>
    <w:tmpl w:val="1152E70C"/>
    <w:lvl w:ilvl="0" w:tplc="C9BCED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30A"/>
    <w:rsid w:val="009151DA"/>
    <w:rsid w:val="0096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53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6530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653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53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530A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53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6530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653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53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530A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2016-05-12T10:19:00Z</dcterms:created>
  <dcterms:modified xsi:type="dcterms:W3CDTF">2016-05-12T10:19:00Z</dcterms:modified>
</cp:coreProperties>
</file>