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725" w:rsidRPr="00BE3161" w:rsidRDefault="00671725" w:rsidP="00671725">
      <w:pPr>
        <w:pStyle w:val="NeniTitull"/>
        <w:rPr>
          <w:lang w:val="sq-AL"/>
        </w:rPr>
      </w:pPr>
      <w:bookmarkStart w:id="0" w:name="_GoBack"/>
      <w:bookmarkEnd w:id="0"/>
      <w:r w:rsidRPr="00BE3161">
        <w:rPr>
          <w:lang w:val="sq-AL"/>
        </w:rPr>
        <w:t>VENDIM</w:t>
      </w:r>
    </w:p>
    <w:p w:rsidR="00671725" w:rsidRPr="00BE3161" w:rsidRDefault="00671725" w:rsidP="00671725">
      <w:pPr>
        <w:pStyle w:val="NeniTitull"/>
        <w:rPr>
          <w:lang w:val="sq-AL"/>
        </w:rPr>
      </w:pPr>
      <w:r>
        <w:rPr>
          <w:lang w:val="sq-AL"/>
        </w:rPr>
        <w:t xml:space="preserve">Nr. 49, datë </w:t>
      </w:r>
      <w:r w:rsidRPr="00BE3161">
        <w:rPr>
          <w:lang w:val="sq-AL"/>
        </w:rPr>
        <w:t>2.12.2016</w:t>
      </w:r>
    </w:p>
    <w:p w:rsidR="00671725" w:rsidRPr="00BE3161" w:rsidRDefault="00671725" w:rsidP="00671725">
      <w:pPr>
        <w:pStyle w:val="Hapesira7"/>
        <w:rPr>
          <w:lang w:val="sq-AL"/>
        </w:rPr>
      </w:pPr>
    </w:p>
    <w:p w:rsidR="00671725" w:rsidRPr="00BE3161" w:rsidRDefault="00671725" w:rsidP="00671725">
      <w:pPr>
        <w:pStyle w:val="NeniTitull"/>
        <w:rPr>
          <w:lang w:val="sq-AL"/>
        </w:rPr>
      </w:pPr>
      <w:r w:rsidRPr="00BE3161">
        <w:rPr>
          <w:lang w:val="sq-AL"/>
        </w:rPr>
        <w:t>PËR LICENCIMIN PËR HERË TË PARË TË SHA UJËSJELLËS</w:t>
      </w:r>
      <w:r>
        <w:rPr>
          <w:lang w:val="sq-AL"/>
        </w:rPr>
        <w:t>-</w:t>
      </w:r>
      <w:r w:rsidRPr="00BE3161">
        <w:rPr>
          <w:lang w:val="sq-AL"/>
        </w:rPr>
        <w:t>KANALIZIME BELSH</w:t>
      </w:r>
    </w:p>
    <w:p w:rsidR="00671725" w:rsidRPr="00BE3161" w:rsidRDefault="00671725" w:rsidP="00671725">
      <w:pPr>
        <w:pStyle w:val="Hapesira7"/>
        <w:rPr>
          <w:lang w:val="sq-AL"/>
        </w:rPr>
      </w:pP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 xml:space="preserve">Në mbështetje të nenit 14, pika 1/a, nenit 17 të </w:t>
      </w:r>
      <w:r>
        <w:rPr>
          <w:lang w:val="sq-AL"/>
        </w:rPr>
        <w:t>l</w:t>
      </w:r>
      <w:r w:rsidRPr="00BE3161">
        <w:rPr>
          <w:lang w:val="sq-AL"/>
        </w:rPr>
        <w:t xml:space="preserve">igjit </w:t>
      </w:r>
      <w:r>
        <w:rPr>
          <w:lang w:val="sq-AL"/>
        </w:rPr>
        <w:t>nr. 8102, datë 28.</w:t>
      </w:r>
      <w:r w:rsidRPr="00BE3161">
        <w:rPr>
          <w:lang w:val="sq-AL"/>
        </w:rPr>
        <w:t>3.1996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kuadrin rregullator të sektorit të furnizimit me ujë dhe largimit e përpunimit të ujërave të ndotura</w:t>
      </w:r>
      <w:r>
        <w:rPr>
          <w:lang w:val="sq-AL"/>
        </w:rPr>
        <w:t>”,</w:t>
      </w:r>
      <w:r w:rsidRPr="00BE3161">
        <w:rPr>
          <w:lang w:val="sq-AL"/>
        </w:rPr>
        <w:t xml:space="preserve"> si dhe VKM</w:t>
      </w:r>
      <w:r>
        <w:rPr>
          <w:lang w:val="sq-AL"/>
        </w:rPr>
        <w:t xml:space="preserve">-së nr. 958, </w:t>
      </w:r>
      <w:r w:rsidRPr="00BE3161">
        <w:rPr>
          <w:lang w:val="sq-AL"/>
        </w:rPr>
        <w:t>dat</w:t>
      </w:r>
      <w:r>
        <w:rPr>
          <w:lang w:val="sq-AL"/>
        </w:rPr>
        <w:t>ë 6.</w:t>
      </w:r>
      <w:r w:rsidRPr="00BE3161">
        <w:rPr>
          <w:lang w:val="sq-AL"/>
        </w:rPr>
        <w:t>5.2009</w:t>
      </w:r>
      <w:r>
        <w:rPr>
          <w:lang w:val="sq-AL"/>
        </w:rPr>
        <w:t>,</w:t>
      </w:r>
      <w:r w:rsidRPr="00BE3161">
        <w:rPr>
          <w:lang w:val="sq-AL"/>
        </w:rPr>
        <w:t xml:space="preserve"> </w:t>
      </w:r>
      <w:r>
        <w:rPr>
          <w:lang w:val="sq-AL"/>
        </w:rPr>
        <w:t>“</w:t>
      </w:r>
      <w:r w:rsidRPr="00BE3161">
        <w:rPr>
          <w:lang w:val="sq-AL"/>
        </w:rPr>
        <w:t>Për miratimin e kategorive të licencimit dhe të procedurave për aplikim për licenc</w:t>
      </w:r>
      <w:r>
        <w:rPr>
          <w:lang w:val="sq-AL"/>
        </w:rPr>
        <w:t>ë”,</w:t>
      </w:r>
      <w:r w:rsidRPr="00BE3161">
        <w:rPr>
          <w:lang w:val="sq-AL"/>
        </w:rPr>
        <w:t xml:space="preserve"> Komisioni Kombëtar Rregullator</w:t>
      </w:r>
    </w:p>
    <w:p w:rsidR="00671725" w:rsidRPr="001F5544" w:rsidRDefault="00671725" w:rsidP="00671725">
      <w:pPr>
        <w:pStyle w:val="NeniNr"/>
        <w:rPr>
          <w:sz w:val="14"/>
          <w:lang w:val="sq-AL"/>
        </w:rPr>
      </w:pPr>
    </w:p>
    <w:p w:rsidR="00671725" w:rsidRPr="00BE3161" w:rsidRDefault="00671725" w:rsidP="00671725">
      <w:pPr>
        <w:pStyle w:val="NeniNr"/>
        <w:rPr>
          <w:lang w:val="sq-AL"/>
        </w:rPr>
      </w:pPr>
      <w:r w:rsidRPr="00BE3161">
        <w:rPr>
          <w:lang w:val="sq-AL"/>
        </w:rPr>
        <w:t>VENDOSI:</w:t>
      </w:r>
    </w:p>
    <w:p w:rsidR="00671725" w:rsidRPr="00BE3161" w:rsidRDefault="00671725" w:rsidP="00671725">
      <w:pPr>
        <w:pStyle w:val="Hapesira7"/>
        <w:rPr>
          <w:lang w:val="sq-AL"/>
        </w:rPr>
      </w:pP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>1.</w:t>
      </w:r>
      <w:r w:rsidRPr="00BE3161">
        <w:rPr>
          <w:lang w:val="sq-AL"/>
        </w:rPr>
        <w:tab/>
        <w:t xml:space="preserve">Licencimin e operatorit </w:t>
      </w:r>
      <w:r>
        <w:rPr>
          <w:lang w:val="sq-AL"/>
        </w:rPr>
        <w:t>s</w:t>
      </w:r>
      <w:r w:rsidRPr="00BE3161">
        <w:rPr>
          <w:lang w:val="sq-AL"/>
        </w:rPr>
        <w:t>h.a</w:t>
      </w:r>
      <w:r>
        <w:rPr>
          <w:lang w:val="sq-AL"/>
        </w:rPr>
        <w:t>.</w:t>
      </w:r>
      <w:r w:rsidRPr="00BE3161">
        <w:rPr>
          <w:lang w:val="sq-AL"/>
        </w:rPr>
        <w:t xml:space="preserve"> Ujësjellës</w:t>
      </w:r>
      <w:r>
        <w:rPr>
          <w:lang w:val="sq-AL"/>
        </w:rPr>
        <w:t>-</w:t>
      </w:r>
      <w:r w:rsidRPr="00BE3161">
        <w:rPr>
          <w:lang w:val="sq-AL"/>
        </w:rPr>
        <w:t>Kanalizime Belsh</w:t>
      </w:r>
      <w:r>
        <w:rPr>
          <w:lang w:val="sq-AL"/>
        </w:rPr>
        <w:t>,</w:t>
      </w:r>
      <w:r w:rsidRPr="00BE3161">
        <w:rPr>
          <w:lang w:val="sq-AL"/>
        </w:rPr>
        <w:t xml:space="preserve"> me:</w:t>
      </w: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 xml:space="preserve">Drejtues </w:t>
      </w:r>
      <w:r>
        <w:rPr>
          <w:lang w:val="sq-AL"/>
        </w:rPr>
        <w:t>l</w:t>
      </w:r>
      <w:r w:rsidRPr="00BE3161">
        <w:rPr>
          <w:lang w:val="sq-AL"/>
        </w:rPr>
        <w:t>igjor</w:t>
      </w:r>
      <w:r>
        <w:rPr>
          <w:lang w:val="sq-AL"/>
        </w:rPr>
        <w:t>:</w:t>
      </w:r>
      <w:r w:rsidRPr="00BE3161">
        <w:rPr>
          <w:lang w:val="sq-AL"/>
        </w:rPr>
        <w:tab/>
      </w:r>
      <w:r>
        <w:rPr>
          <w:lang w:val="sq-AL"/>
        </w:rPr>
        <w:t xml:space="preserve"> </w:t>
      </w:r>
      <w:r w:rsidRPr="00BE3161">
        <w:rPr>
          <w:lang w:val="sq-AL"/>
        </w:rPr>
        <w:t>Halit</w:t>
      </w:r>
      <w:r>
        <w:rPr>
          <w:lang w:val="sq-AL"/>
        </w:rPr>
        <w:t xml:space="preserve"> </w:t>
      </w:r>
      <w:r w:rsidRPr="00BE3161">
        <w:rPr>
          <w:lang w:val="sq-AL"/>
        </w:rPr>
        <w:t>Senja</w:t>
      </w: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 xml:space="preserve">Drejtues </w:t>
      </w:r>
      <w:r>
        <w:rPr>
          <w:lang w:val="sq-AL"/>
        </w:rPr>
        <w:t>t</w:t>
      </w:r>
      <w:r w:rsidRPr="00BE3161">
        <w:rPr>
          <w:lang w:val="sq-AL"/>
        </w:rPr>
        <w:t>eknik</w:t>
      </w:r>
      <w:r>
        <w:rPr>
          <w:lang w:val="sq-AL"/>
        </w:rPr>
        <w:t xml:space="preserve">: Ndriçim </w:t>
      </w:r>
      <w:r w:rsidRPr="00BE3161">
        <w:rPr>
          <w:lang w:val="sq-AL"/>
        </w:rPr>
        <w:t>Sinani</w:t>
      </w: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>2.</w:t>
      </w:r>
      <w:r w:rsidRPr="00BE3161">
        <w:rPr>
          <w:lang w:val="sq-AL"/>
        </w:rPr>
        <w:tab/>
        <w:t xml:space="preserve">Operatori </w:t>
      </w:r>
      <w:r>
        <w:rPr>
          <w:lang w:val="sq-AL"/>
        </w:rPr>
        <w:t>s</w:t>
      </w:r>
      <w:r w:rsidRPr="00BE3161">
        <w:rPr>
          <w:lang w:val="sq-AL"/>
        </w:rPr>
        <w:t>h.a</w:t>
      </w:r>
      <w:r>
        <w:rPr>
          <w:lang w:val="sq-AL"/>
        </w:rPr>
        <w:t>.</w:t>
      </w:r>
      <w:r w:rsidRPr="00BE3161">
        <w:rPr>
          <w:lang w:val="sq-AL"/>
        </w:rPr>
        <w:t xml:space="preserve"> Ujësjellës</w:t>
      </w:r>
      <w:r>
        <w:rPr>
          <w:lang w:val="sq-AL"/>
        </w:rPr>
        <w:t>-</w:t>
      </w:r>
      <w:r w:rsidRPr="00BE3161">
        <w:rPr>
          <w:lang w:val="sq-AL"/>
        </w:rPr>
        <w:t>Kanalizime Belsh aut</w:t>
      </w:r>
      <w:r>
        <w:rPr>
          <w:lang w:val="sq-AL"/>
        </w:rPr>
        <w:t>orizohet të kryejë veprimtarinë</w:t>
      </w:r>
      <w:r w:rsidRPr="00BE3161">
        <w:rPr>
          <w:lang w:val="sq-AL"/>
        </w:rPr>
        <w:tab/>
        <w:t>përkatëse</w:t>
      </w:r>
      <w:r>
        <w:rPr>
          <w:lang w:val="sq-AL"/>
        </w:rPr>
        <w:t xml:space="preserve"> </w:t>
      </w:r>
      <w:r w:rsidRPr="00BE3161">
        <w:rPr>
          <w:lang w:val="sq-AL"/>
        </w:rPr>
        <w:t>të kualifikuar në kategoritë:</w:t>
      </w: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>Kategoria A,</w:t>
      </w:r>
      <w:r w:rsidRPr="00BE3161">
        <w:rPr>
          <w:lang w:val="sq-AL"/>
        </w:rPr>
        <w:tab/>
        <w:t>Për grumbullimin dhe shpërndarjen e ujit për konsum publik</w:t>
      </w:r>
      <w:r>
        <w:rPr>
          <w:lang w:val="sq-AL"/>
        </w:rPr>
        <w:t>;</w:t>
      </w: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>Kategoria C,</w:t>
      </w:r>
      <w:r w:rsidRPr="00BE3161">
        <w:rPr>
          <w:lang w:val="sq-AL"/>
        </w:rPr>
        <w:tab/>
        <w:t>Për largimin e ujërave të ndotura</w:t>
      </w:r>
      <w:r>
        <w:rPr>
          <w:lang w:val="sq-AL"/>
        </w:rPr>
        <w:t>.</w:t>
      </w: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>3.</w:t>
      </w:r>
      <w:r w:rsidRPr="00BE3161">
        <w:rPr>
          <w:lang w:val="sq-AL"/>
        </w:rPr>
        <w:tab/>
        <w:t>Zona e shërbimit të këtij operatori është Bashkia Belsh</w:t>
      </w:r>
      <w:r>
        <w:rPr>
          <w:lang w:val="sq-AL"/>
        </w:rPr>
        <w:t>.</w:t>
      </w:r>
      <w:r w:rsidRPr="00BE3161">
        <w:rPr>
          <w:lang w:val="sq-AL"/>
        </w:rPr>
        <w:tab/>
      </w:r>
      <w:r w:rsidRPr="00BE3161">
        <w:rPr>
          <w:lang w:val="sq-AL"/>
        </w:rPr>
        <w:tab/>
      </w:r>
      <w:r w:rsidRPr="00BE3161">
        <w:rPr>
          <w:lang w:val="sq-AL"/>
        </w:rPr>
        <w:tab/>
      </w:r>
      <w:r w:rsidRPr="00BE3161">
        <w:rPr>
          <w:lang w:val="sq-AL"/>
        </w:rPr>
        <w:tab/>
      </w:r>
      <w:r w:rsidRPr="00BE3161">
        <w:rPr>
          <w:lang w:val="sq-AL"/>
        </w:rPr>
        <w:tab/>
      </w:r>
    </w:p>
    <w:p w:rsidR="00671725" w:rsidRPr="00BE3161" w:rsidRDefault="00671725" w:rsidP="00671725">
      <w:pPr>
        <w:pStyle w:val="Paragrafi"/>
        <w:rPr>
          <w:lang w:val="sq-AL"/>
        </w:rPr>
      </w:pPr>
      <w:r w:rsidRPr="00BE3161">
        <w:rPr>
          <w:lang w:val="sq-AL"/>
        </w:rPr>
        <w:t>4.</w:t>
      </w:r>
      <w:r w:rsidRPr="00BE3161">
        <w:rPr>
          <w:lang w:val="sq-AL"/>
        </w:rPr>
        <w:tab/>
        <w:t>Kjo li</w:t>
      </w:r>
      <w:r>
        <w:rPr>
          <w:lang w:val="sq-AL"/>
        </w:rPr>
        <w:t>c</w:t>
      </w:r>
      <w:r w:rsidRPr="00BE3161">
        <w:rPr>
          <w:lang w:val="sq-AL"/>
        </w:rPr>
        <w:t>encë është e vlefshme për një periudh</w:t>
      </w:r>
      <w:r>
        <w:rPr>
          <w:lang w:val="sq-AL"/>
        </w:rPr>
        <w:t>ë</w:t>
      </w:r>
      <w:r w:rsidRPr="00BE3161">
        <w:rPr>
          <w:lang w:val="sq-AL"/>
        </w:rPr>
        <w:t xml:space="preserve"> 4</w:t>
      </w:r>
      <w:r>
        <w:rPr>
          <w:lang w:val="sq-AL"/>
        </w:rPr>
        <w:t>-</w:t>
      </w:r>
      <w:r w:rsidRPr="00BE3161">
        <w:rPr>
          <w:lang w:val="sq-AL"/>
        </w:rPr>
        <w:t>vjeçare (katërvjeçare).</w:t>
      </w:r>
    </w:p>
    <w:p w:rsidR="00671725" w:rsidRPr="00BE3161" w:rsidRDefault="00671725" w:rsidP="00671725">
      <w:pPr>
        <w:pStyle w:val="Hapesira7"/>
        <w:rPr>
          <w:lang w:val="sq-AL"/>
        </w:rPr>
      </w:pPr>
    </w:p>
    <w:p w:rsidR="00671725" w:rsidRPr="00BE3161" w:rsidRDefault="00671725" w:rsidP="00671725">
      <w:pPr>
        <w:pStyle w:val="Paragrafi"/>
        <w:jc w:val="right"/>
        <w:rPr>
          <w:lang w:val="sq-AL"/>
        </w:rPr>
      </w:pPr>
      <w:r w:rsidRPr="00BE3161">
        <w:rPr>
          <w:lang w:val="sq-AL"/>
        </w:rPr>
        <w:t>KRYETARI</w:t>
      </w:r>
    </w:p>
    <w:p w:rsidR="00671725" w:rsidRPr="00BE3161" w:rsidRDefault="00671725" w:rsidP="00671725">
      <w:pPr>
        <w:pStyle w:val="Paragrafi"/>
        <w:jc w:val="right"/>
        <w:rPr>
          <w:b/>
          <w:lang w:val="sq-AL"/>
        </w:rPr>
      </w:pPr>
      <w:r w:rsidRPr="00BE3161">
        <w:rPr>
          <w:b/>
          <w:lang w:val="sq-AL"/>
        </w:rPr>
        <w:t>Ndriçim Shani</w:t>
      </w:r>
    </w:p>
    <w:p w:rsidR="003A6919" w:rsidRDefault="003A6919"/>
    <w:sectPr w:rsidR="003A6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725"/>
    <w:rsid w:val="003A6919"/>
    <w:rsid w:val="00671725"/>
    <w:rsid w:val="00BD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17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172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7172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17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172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7172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17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172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7172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17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172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7172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2019-02-05T13:46:00Z</cp:lastPrinted>
  <dcterms:created xsi:type="dcterms:W3CDTF">2017-12-21T12:08:00Z</dcterms:created>
  <dcterms:modified xsi:type="dcterms:W3CDTF">2019-02-05T13:46:00Z</dcterms:modified>
</cp:coreProperties>
</file>