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AEA" w:rsidRDefault="00A42AEA" w:rsidP="00A42AE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42AEA" w:rsidRDefault="00A42AEA" w:rsidP="00A42AE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55, datë 20.7.2018</w:t>
      </w:r>
    </w:p>
    <w:p w:rsidR="00A42AEA" w:rsidRDefault="00A42AEA" w:rsidP="00A42AEA">
      <w:pPr>
        <w:pStyle w:val="NeniTitull"/>
        <w:keepNext w:val="0"/>
        <w:rPr>
          <w:spacing w:val="-4"/>
          <w:sz w:val="14"/>
          <w:szCs w:val="20"/>
          <w:lang w:val="sq-AL"/>
        </w:rPr>
      </w:pPr>
    </w:p>
    <w:p w:rsidR="00A42AEA" w:rsidRDefault="00A42AEA" w:rsidP="00A42AE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LICENCIMIN E SHA UJËSJELLËS-KANALIZIME POLIÇAN</w:t>
      </w:r>
    </w:p>
    <w:p w:rsidR="00A42AEA" w:rsidRDefault="00A42AEA" w:rsidP="00A42AEA">
      <w:pPr>
        <w:pStyle w:val="Paragrafi"/>
        <w:rPr>
          <w:spacing w:val="-4"/>
          <w:sz w:val="14"/>
          <w:szCs w:val="20"/>
          <w:lang w:val="sq-AL"/>
        </w:rPr>
      </w:pP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nenit 14, pika 1/a, nenit 17, të ligjit nr. 8102, datë 28.3.1996, “Për kuadrin rregullator të sektorit të furnizimit me ujë dhe largimit e përpunimit të ujërave të ndotura”; VKM-së nr. 958, datë 6.5.2009, “Për miratimin e kategorive të licencimit dhe të procedurave për aplikim për licencë”,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</w:t>
      </w:r>
      <w:r>
        <w:rPr>
          <w:spacing w:val="-6"/>
          <w:lang w:val="sq-AL"/>
        </w:rPr>
        <w:t>relacionin e përgatitur nga Drejtoria Tekniko-Ekonomike, mbi aplikimin e shoqërisë sh.a. Ujësjellës-Kanalizime Poliçan për licencim për efekt përfundimit të shtimit të kategorisë C, për largimin e ujërave të ndotura dhe ndryshimit të emrit të shoqërisë, Komisioni Kombëtar Rregullator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A42AEA" w:rsidRDefault="00A42AEA" w:rsidP="00A42AEA">
      <w:pPr>
        <w:pStyle w:val="Paragrafi"/>
        <w:rPr>
          <w:spacing w:val="-4"/>
          <w:szCs w:val="12"/>
          <w:lang w:val="sq-AL"/>
        </w:rPr>
      </w:pPr>
      <w:r>
        <w:rPr>
          <w:spacing w:val="-4"/>
          <w:lang w:val="sq-AL"/>
        </w:rPr>
        <w:t>- Shoqëria Ujësjellës-Kanalizime Poliçan, me NUIS: J69102446I është licencuar për herë të fundit nga Komisioni Kombëtar Rregullator, me vendimin nr. 7, datë 3.2.2017, “Për rinovim licence Ujësjellës Poliçan”, me vlefshmëri 4-vjeçare deri në datën 2.2.2021;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Poliçan, me anë të shkresës nr. 392 prot., të datës 28.6.2018, ka aplikuar pranë ERRU-së për licencim për arsye të shtimit të kategorisë C, për largimin e ujërave të ndotura;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Ujësjellës-Kanalizime Poliçan plotëson kërkesat e parashikuara në Rregulloren e Licencimit për shtim të kategorisë C, për largimin e ujërave të ndotura, konkretisht: 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 dhe administrativ është paraqitur i plotë.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Komisioni Kombëtar Rregullator</w:t>
      </w:r>
    </w:p>
    <w:p w:rsidR="00A42AEA" w:rsidRDefault="00A42AEA" w:rsidP="00A42AEA">
      <w:pPr>
        <w:pStyle w:val="Paragrafi"/>
        <w:rPr>
          <w:spacing w:val="-4"/>
          <w:sz w:val="14"/>
          <w:lang w:val="sq-AL"/>
        </w:rPr>
      </w:pPr>
    </w:p>
    <w:p w:rsidR="00A42AEA" w:rsidRDefault="00A42AEA" w:rsidP="00A42AE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42AEA" w:rsidRDefault="00A42AEA" w:rsidP="00A42AEA">
      <w:pPr>
        <w:pStyle w:val="Paragrafi"/>
        <w:rPr>
          <w:spacing w:val="-4"/>
          <w:sz w:val="14"/>
          <w:lang w:val="sq-AL"/>
        </w:rPr>
      </w:pP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r>
        <w:rPr>
          <w:spacing w:val="-4"/>
          <w:lang w:val="sq-AL"/>
        </w:rPr>
        <w:t xml:space="preserve"> Licencimin e operatorit sh.a. Ujësjellës-Kanalizime Poliçan, me: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 ligjor </w:t>
      </w:r>
      <w:r>
        <w:rPr>
          <w:spacing w:val="-4"/>
          <w:lang w:val="sq-AL"/>
        </w:rPr>
        <w:t>: Klajdi Brahimi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 teknik </w:t>
      </w:r>
      <w:bookmarkStart w:id="0" w:name="_GoBack"/>
      <w:bookmarkEnd w:id="0"/>
      <w:r>
        <w:rPr>
          <w:spacing w:val="-4"/>
          <w:lang w:val="sq-AL"/>
        </w:rPr>
        <w:t>: Klajdi Brahimi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>Operatori sh.a. Ujësjellës-Kanalizime Poliçan auto</w:t>
      </w:r>
      <w:r>
        <w:rPr>
          <w:spacing w:val="-4"/>
          <w:lang w:val="sq-AL"/>
        </w:rPr>
        <w:t xml:space="preserve">rizohet të kryejë veprimtarinë </w:t>
      </w:r>
      <w:r>
        <w:rPr>
          <w:spacing w:val="-4"/>
          <w:lang w:val="sq-AL"/>
        </w:rPr>
        <w:t>përkatëse</w:t>
      </w:r>
      <w:r>
        <w:rPr>
          <w:spacing w:val="-4"/>
          <w:szCs w:val="24"/>
          <w:lang w:val="sq-AL"/>
        </w:rPr>
        <w:t xml:space="preserve"> </w:t>
      </w:r>
      <w:r>
        <w:rPr>
          <w:spacing w:val="-4"/>
          <w:lang w:val="sq-AL"/>
        </w:rPr>
        <w:t>të kualifikuar në kategoritë: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Kategoria A: </w:t>
      </w:r>
      <w:r>
        <w:rPr>
          <w:spacing w:val="-4"/>
          <w:lang w:val="sq-AL"/>
        </w:rPr>
        <w:t xml:space="preserve"> Për grumbullimin dhe shpër-ndarjen e ujit për konsum publik.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C:</w:t>
      </w:r>
      <w:r>
        <w:rPr>
          <w:spacing w:val="-4"/>
          <w:lang w:val="sq-AL"/>
        </w:rPr>
        <w:tab/>
        <w:t xml:space="preserve">  </w:t>
      </w:r>
      <w:r>
        <w:rPr>
          <w:spacing w:val="-4"/>
          <w:lang w:val="sq-AL"/>
        </w:rPr>
        <w:t>Për largimin e ujërave të ndotura.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>Zona e shër</w:t>
      </w:r>
      <w:r>
        <w:rPr>
          <w:spacing w:val="-4"/>
          <w:lang w:val="sq-AL"/>
        </w:rPr>
        <w:t>bimit të këtij operatori është:</w:t>
      </w:r>
      <w:r>
        <w:rPr>
          <w:spacing w:val="-4"/>
          <w:lang w:val="sq-AL"/>
        </w:rPr>
        <w:t xml:space="preserve"> Bashkia Poliçan;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spacing w:val="-4"/>
          <w:lang w:val="sq-AL"/>
        </w:rPr>
        <w:t xml:space="preserve"> Kjo licencë është e vlefshme deri më 2.2.2021.</w:t>
      </w:r>
    </w:p>
    <w:p w:rsidR="00A42AEA" w:rsidRDefault="00A42AEA" w:rsidP="00A42AEA">
      <w:pPr>
        <w:pStyle w:val="Paragrafi"/>
        <w:rPr>
          <w:spacing w:val="-6"/>
          <w:szCs w:val="20"/>
          <w:lang w:val="sq-AL"/>
        </w:rPr>
      </w:pPr>
      <w:r>
        <w:rPr>
          <w:spacing w:val="-6"/>
          <w:szCs w:val="20"/>
          <w:lang w:val="sq-AL"/>
        </w:rPr>
        <w:t>5.</w:t>
      </w:r>
      <w:r>
        <w:rPr>
          <w:spacing w:val="-6"/>
          <w:szCs w:val="20"/>
          <w:lang w:val="sq-AL"/>
        </w:rPr>
        <w:t xml:space="preserve"> Vendimet e Komisionit Kombëtar Rregullator </w:t>
      </w:r>
      <w:r>
        <w:rPr>
          <w:spacing w:val="-6"/>
          <w:lang w:val="sq-AL"/>
        </w:rPr>
        <w:t xml:space="preserve">nr. 7, datë 3.2.2017, “Për licencimin e sh.a. Ujësjellës Poliçan” </w:t>
      </w:r>
      <w:r>
        <w:rPr>
          <w:spacing w:val="-6"/>
          <w:szCs w:val="20"/>
          <w:lang w:val="sq-AL"/>
        </w:rPr>
        <w:t xml:space="preserve">dhe </w:t>
      </w:r>
      <w:r>
        <w:rPr>
          <w:spacing w:val="-6"/>
          <w:lang w:val="sq-AL"/>
        </w:rPr>
        <w:t xml:space="preserve">nr. 23, datë 7.6.2017, “Për një ndryshim në vendimin nr. 7, datë 3.2.2017, ‘Për licencimin e sh.a. Ujësjellës Poliçan’”, </w:t>
      </w:r>
      <w:r>
        <w:rPr>
          <w:spacing w:val="-6"/>
          <w:szCs w:val="20"/>
          <w:lang w:val="sq-AL"/>
        </w:rPr>
        <w:t>shfuqizohen.</w:t>
      </w:r>
    </w:p>
    <w:p w:rsidR="00A42AEA" w:rsidRDefault="00A42AEA" w:rsidP="00A42A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A42AEA" w:rsidRDefault="00A42AEA" w:rsidP="00A42AEA">
      <w:pPr>
        <w:pStyle w:val="Paragrafi"/>
        <w:rPr>
          <w:spacing w:val="-4"/>
          <w:szCs w:val="20"/>
          <w:lang w:val="sq-AL"/>
        </w:rPr>
      </w:pPr>
      <w:r>
        <w:rPr>
          <w:spacing w:val="-4"/>
          <w:szCs w:val="20"/>
          <w:lang w:val="sq-AL"/>
        </w:rPr>
        <w:t>Ky vendim publikohet në Fletoren Zyrtare.</w:t>
      </w:r>
    </w:p>
    <w:p w:rsidR="00A42AEA" w:rsidRDefault="00A42AEA" w:rsidP="00A42AEA">
      <w:pPr>
        <w:pStyle w:val="Paragrafi"/>
        <w:rPr>
          <w:spacing w:val="-4"/>
          <w:sz w:val="14"/>
          <w:szCs w:val="20"/>
          <w:lang w:val="sq-AL"/>
        </w:rPr>
      </w:pPr>
    </w:p>
    <w:p w:rsidR="00A42AEA" w:rsidRDefault="00A42AEA" w:rsidP="00A42AE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A42AEA" w:rsidRDefault="00A42AEA" w:rsidP="00A42AEA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:rsidR="00664FB1" w:rsidRDefault="00664FB1"/>
    <w:sectPr w:rsidR="00664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07D"/>
    <w:rsid w:val="00664FB1"/>
    <w:rsid w:val="00A42AEA"/>
    <w:rsid w:val="00B5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37A20-D411-4179-BFF9-7942D63E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2AE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42A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2AE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2AE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2AE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2018-08-16T13:15:00Z</dcterms:created>
  <dcterms:modified xsi:type="dcterms:W3CDTF">2018-08-16T13:16:00Z</dcterms:modified>
</cp:coreProperties>
</file>