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D9C77" w14:textId="29E3BFD7" w:rsidR="00AA72BE" w:rsidRPr="009E3718" w:rsidRDefault="00AA72BE" w:rsidP="009E37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E3718">
        <w:rPr>
          <w:rFonts w:ascii="Garamond" w:hAnsi="Garamond"/>
          <w:b/>
          <w:sz w:val="24"/>
          <w:szCs w:val="24"/>
        </w:rPr>
        <w:t>VENDIM</w:t>
      </w:r>
    </w:p>
    <w:p w14:paraId="17CD9C78" w14:textId="672F4AC7" w:rsidR="00AA72BE" w:rsidRPr="009E3718" w:rsidRDefault="00AA72BE" w:rsidP="009E37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E3718">
        <w:rPr>
          <w:rFonts w:ascii="Garamond" w:hAnsi="Garamond"/>
          <w:b/>
          <w:sz w:val="24"/>
          <w:szCs w:val="24"/>
        </w:rPr>
        <w:t>Nr.</w:t>
      </w:r>
      <w:r w:rsidR="007E2C09" w:rsidRPr="009E3718">
        <w:rPr>
          <w:rFonts w:ascii="Garamond" w:hAnsi="Garamond"/>
          <w:b/>
          <w:sz w:val="24"/>
          <w:szCs w:val="24"/>
        </w:rPr>
        <w:t xml:space="preserve"> 42</w:t>
      </w:r>
      <w:r w:rsidRPr="009E3718">
        <w:rPr>
          <w:rFonts w:ascii="Garamond" w:hAnsi="Garamond"/>
          <w:b/>
          <w:sz w:val="24"/>
          <w:szCs w:val="24"/>
        </w:rPr>
        <w:t xml:space="preserve">, datë </w:t>
      </w:r>
      <w:r w:rsidR="006A5785">
        <w:rPr>
          <w:rFonts w:ascii="Garamond" w:hAnsi="Garamond"/>
          <w:b/>
          <w:sz w:val="24"/>
          <w:szCs w:val="24"/>
        </w:rPr>
        <w:t>30.</w:t>
      </w:r>
      <w:r w:rsidR="007E2C09" w:rsidRPr="009E3718">
        <w:rPr>
          <w:rFonts w:ascii="Garamond" w:hAnsi="Garamond"/>
          <w:b/>
          <w:sz w:val="24"/>
          <w:szCs w:val="24"/>
        </w:rPr>
        <w:t>8</w:t>
      </w:r>
      <w:r w:rsidRPr="009E3718">
        <w:rPr>
          <w:rFonts w:ascii="Garamond" w:hAnsi="Garamond"/>
          <w:b/>
          <w:sz w:val="24"/>
          <w:szCs w:val="24"/>
        </w:rPr>
        <w:t>.2019</w:t>
      </w:r>
    </w:p>
    <w:p w14:paraId="17CD9C79" w14:textId="77777777" w:rsidR="00AA72BE" w:rsidRPr="009E3718" w:rsidRDefault="00AA72BE" w:rsidP="009E37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7CD9C7C" w14:textId="59A1E1E7" w:rsidR="00AA72BE" w:rsidRPr="009E3718" w:rsidRDefault="009E3718" w:rsidP="009E37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E3718">
        <w:rPr>
          <w:rFonts w:ascii="Garamond" w:hAnsi="Garamond"/>
          <w:b/>
          <w:sz w:val="24"/>
          <w:szCs w:val="24"/>
        </w:rPr>
        <w:t xml:space="preserve">PËR </w:t>
      </w:r>
      <w:r w:rsidR="00CF12A7" w:rsidRPr="009E3718">
        <w:rPr>
          <w:rFonts w:ascii="Garamond" w:hAnsi="Garamond"/>
          <w:b/>
          <w:sz w:val="24"/>
          <w:szCs w:val="24"/>
        </w:rPr>
        <w:t>DËNIMIN ADMINISTRATIV TË</w:t>
      </w:r>
      <w:r w:rsidR="008F7109">
        <w:rPr>
          <w:rFonts w:ascii="Garamond" w:hAnsi="Garamond"/>
          <w:b/>
          <w:sz w:val="24"/>
          <w:szCs w:val="24"/>
        </w:rPr>
        <w:t xml:space="preserve"> SHOQËRISË UJËSJELLËS-KANALIZIME DIVJAKË SHA</w:t>
      </w:r>
    </w:p>
    <w:p w14:paraId="17CD9C7D" w14:textId="77777777" w:rsidR="00AA72BE" w:rsidRPr="009E3718" w:rsidRDefault="00AA72BE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CD9C7E" w14:textId="7E2F69B0" w:rsidR="00052C69" w:rsidRPr="009E3718" w:rsidRDefault="00052C69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3718">
        <w:rPr>
          <w:rFonts w:ascii="Garamond" w:hAnsi="Garamond"/>
          <w:sz w:val="24"/>
          <w:szCs w:val="24"/>
        </w:rPr>
        <w:t xml:space="preserve">Në mbështetje të </w:t>
      </w:r>
      <w:r w:rsidR="00E74BCA" w:rsidRPr="009E3718">
        <w:rPr>
          <w:rFonts w:ascii="Garamond" w:hAnsi="Garamond"/>
          <w:sz w:val="24"/>
          <w:szCs w:val="24"/>
        </w:rPr>
        <w:t>pikës 1/h</w:t>
      </w:r>
      <w:r w:rsidR="008F7109">
        <w:rPr>
          <w:rFonts w:ascii="Garamond" w:hAnsi="Garamond"/>
          <w:sz w:val="24"/>
          <w:szCs w:val="24"/>
        </w:rPr>
        <w:t>,</w:t>
      </w:r>
      <w:r w:rsidR="00E74BCA" w:rsidRPr="009E3718">
        <w:rPr>
          <w:rFonts w:ascii="Garamond" w:hAnsi="Garamond"/>
          <w:sz w:val="24"/>
          <w:szCs w:val="24"/>
        </w:rPr>
        <w:t xml:space="preserve"> të </w:t>
      </w:r>
      <w:r w:rsidRPr="009E3718">
        <w:rPr>
          <w:rFonts w:ascii="Garamond" w:hAnsi="Garamond"/>
          <w:sz w:val="24"/>
          <w:szCs w:val="24"/>
        </w:rPr>
        <w:t>nenit 23</w:t>
      </w:r>
      <w:r w:rsidR="008F7109">
        <w:rPr>
          <w:rFonts w:ascii="Garamond" w:hAnsi="Garamond"/>
          <w:sz w:val="24"/>
          <w:szCs w:val="24"/>
        </w:rPr>
        <w:t>,</w:t>
      </w:r>
      <w:r w:rsidRPr="009E3718">
        <w:rPr>
          <w:rFonts w:ascii="Garamond" w:hAnsi="Garamond"/>
          <w:sz w:val="24"/>
          <w:szCs w:val="24"/>
        </w:rPr>
        <w:t xml:space="preserve"> </w:t>
      </w:r>
      <w:r w:rsidR="00E74BCA" w:rsidRPr="009E3718">
        <w:rPr>
          <w:rFonts w:ascii="Garamond" w:hAnsi="Garamond"/>
          <w:sz w:val="24"/>
          <w:szCs w:val="24"/>
        </w:rPr>
        <w:t>dhe pikës 1/ç</w:t>
      </w:r>
      <w:r w:rsidR="008F7109">
        <w:rPr>
          <w:rFonts w:ascii="Garamond" w:hAnsi="Garamond"/>
          <w:sz w:val="24"/>
          <w:szCs w:val="24"/>
        </w:rPr>
        <w:t>,</w:t>
      </w:r>
      <w:r w:rsidR="00E74BCA" w:rsidRPr="009E3718">
        <w:rPr>
          <w:rFonts w:ascii="Garamond" w:hAnsi="Garamond"/>
          <w:sz w:val="24"/>
          <w:szCs w:val="24"/>
        </w:rPr>
        <w:t xml:space="preserve"> </w:t>
      </w:r>
      <w:r w:rsidR="008F7109" w:rsidRPr="009E3718">
        <w:rPr>
          <w:rFonts w:ascii="Garamond" w:hAnsi="Garamond"/>
          <w:sz w:val="24"/>
          <w:szCs w:val="24"/>
        </w:rPr>
        <w:t>të</w:t>
      </w:r>
      <w:r w:rsidR="00E74BCA" w:rsidRPr="009E3718">
        <w:rPr>
          <w:rFonts w:ascii="Garamond" w:hAnsi="Garamond"/>
          <w:sz w:val="24"/>
          <w:szCs w:val="24"/>
        </w:rPr>
        <w:t xml:space="preserve"> nenit 32/1 </w:t>
      </w:r>
      <w:r w:rsidR="008F7109">
        <w:rPr>
          <w:rFonts w:ascii="Garamond" w:hAnsi="Garamond"/>
          <w:sz w:val="24"/>
          <w:szCs w:val="24"/>
        </w:rPr>
        <w:t>të ligjit nr. 8102 datë 28.</w:t>
      </w:r>
      <w:r w:rsidRPr="009E3718">
        <w:rPr>
          <w:rFonts w:ascii="Garamond" w:hAnsi="Garamond"/>
          <w:sz w:val="24"/>
          <w:szCs w:val="24"/>
        </w:rPr>
        <w:t xml:space="preserve">3.1996 </w:t>
      </w:r>
      <w:r w:rsidR="008F7109">
        <w:rPr>
          <w:rFonts w:ascii="Garamond" w:hAnsi="Garamond"/>
          <w:sz w:val="24"/>
          <w:szCs w:val="24"/>
        </w:rPr>
        <w:t>“</w:t>
      </w:r>
      <w:r w:rsidRPr="009E3718">
        <w:rPr>
          <w:rFonts w:ascii="Garamond" w:hAnsi="Garamond"/>
          <w:sz w:val="24"/>
          <w:szCs w:val="24"/>
        </w:rPr>
        <w:t>Për kuadrin rregullator të sektorit të furnizimit me ujë dhe largimit e përpunimit të ujërave të ndotura</w:t>
      </w:r>
      <w:r w:rsidR="008F7109">
        <w:rPr>
          <w:rFonts w:ascii="Garamond" w:hAnsi="Garamond"/>
          <w:sz w:val="24"/>
          <w:szCs w:val="24"/>
        </w:rPr>
        <w:t>”</w:t>
      </w:r>
      <w:r w:rsidRPr="009E3718">
        <w:rPr>
          <w:rFonts w:ascii="Garamond" w:hAnsi="Garamond"/>
          <w:sz w:val="24"/>
          <w:szCs w:val="24"/>
        </w:rPr>
        <w:t xml:space="preserve">, i ndryshuar (ligji nr. 8102), </w:t>
      </w:r>
    </w:p>
    <w:p w14:paraId="17CD9C80" w14:textId="77777777" w:rsidR="00052C69" w:rsidRPr="009E3718" w:rsidRDefault="00052C69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3718">
        <w:rPr>
          <w:rFonts w:ascii="Garamond" w:hAnsi="Garamond"/>
          <w:sz w:val="24"/>
          <w:szCs w:val="24"/>
        </w:rPr>
        <w:t>Komisioni Kombëtar Rregullator,</w:t>
      </w:r>
    </w:p>
    <w:p w14:paraId="17CD9C82" w14:textId="728B4BB8" w:rsidR="00052C69" w:rsidRPr="009E3718" w:rsidRDefault="00052C69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3718">
        <w:rPr>
          <w:rFonts w:ascii="Garamond" w:hAnsi="Garamond"/>
          <w:sz w:val="24"/>
          <w:szCs w:val="24"/>
        </w:rPr>
        <w:t xml:space="preserve">në mbledhjen e datës </w:t>
      </w:r>
      <w:r w:rsidR="00111275" w:rsidRPr="009E3718">
        <w:rPr>
          <w:rFonts w:ascii="Garamond" w:hAnsi="Garamond"/>
          <w:sz w:val="24"/>
          <w:szCs w:val="24"/>
        </w:rPr>
        <w:t>30</w:t>
      </w:r>
      <w:r w:rsidR="00E74BCA" w:rsidRPr="009E3718">
        <w:rPr>
          <w:rFonts w:ascii="Garamond" w:hAnsi="Garamond"/>
          <w:sz w:val="24"/>
          <w:szCs w:val="24"/>
        </w:rPr>
        <w:t>.</w:t>
      </w:r>
      <w:r w:rsidR="00111275" w:rsidRPr="009E3718">
        <w:rPr>
          <w:rFonts w:ascii="Garamond" w:hAnsi="Garamond"/>
          <w:sz w:val="24"/>
          <w:szCs w:val="24"/>
        </w:rPr>
        <w:t>8</w:t>
      </w:r>
      <w:r w:rsidR="00E74BCA" w:rsidRPr="009E3718">
        <w:rPr>
          <w:rFonts w:ascii="Garamond" w:hAnsi="Garamond"/>
          <w:sz w:val="24"/>
          <w:szCs w:val="24"/>
        </w:rPr>
        <w:t>.2019</w:t>
      </w:r>
      <w:r w:rsidRPr="009E3718">
        <w:rPr>
          <w:rFonts w:ascii="Garamond" w:hAnsi="Garamond"/>
          <w:sz w:val="24"/>
          <w:szCs w:val="24"/>
        </w:rPr>
        <w:t>, pasi shqyrtoi çështjen me objekt “Miratimi i projektvendimi</w:t>
      </w:r>
      <w:r w:rsidR="008F7109">
        <w:rPr>
          <w:rFonts w:ascii="Garamond" w:hAnsi="Garamond"/>
          <w:sz w:val="24"/>
          <w:szCs w:val="24"/>
        </w:rPr>
        <w:t>t</w:t>
      </w:r>
      <w:r w:rsidRPr="009E3718">
        <w:rPr>
          <w:rFonts w:ascii="Garamond" w:hAnsi="Garamond"/>
          <w:sz w:val="24"/>
          <w:szCs w:val="24"/>
        </w:rPr>
        <w:t xml:space="preserve"> </w:t>
      </w:r>
      <w:r w:rsidR="008F7109">
        <w:rPr>
          <w:rFonts w:ascii="Garamond" w:hAnsi="Garamond"/>
          <w:sz w:val="24"/>
          <w:szCs w:val="24"/>
        </w:rPr>
        <w:t>‘</w:t>
      </w:r>
      <w:r w:rsidRPr="009E3718">
        <w:rPr>
          <w:rFonts w:ascii="Garamond" w:hAnsi="Garamond"/>
          <w:sz w:val="24"/>
          <w:szCs w:val="24"/>
        </w:rPr>
        <w:t xml:space="preserve">Për </w:t>
      </w:r>
      <w:r w:rsidR="00E74BCA" w:rsidRPr="009E3718">
        <w:rPr>
          <w:rFonts w:ascii="Garamond" w:hAnsi="Garamond"/>
          <w:sz w:val="24"/>
          <w:szCs w:val="24"/>
        </w:rPr>
        <w:t xml:space="preserve">dënimin administrativ te shoqërisë </w:t>
      </w:r>
      <w:r w:rsidR="008F7109">
        <w:rPr>
          <w:rFonts w:ascii="Garamond" w:hAnsi="Garamond"/>
          <w:sz w:val="24"/>
          <w:szCs w:val="24"/>
        </w:rPr>
        <w:t>Ujësjellës-</w:t>
      </w:r>
      <w:r w:rsidRPr="009E3718">
        <w:rPr>
          <w:rFonts w:ascii="Garamond" w:hAnsi="Garamond"/>
          <w:sz w:val="24"/>
          <w:szCs w:val="24"/>
        </w:rPr>
        <w:t>Kanalizime Divjakë sh.a.</w:t>
      </w:r>
      <w:r w:rsidR="008F7109">
        <w:rPr>
          <w:rFonts w:ascii="Garamond" w:hAnsi="Garamond"/>
          <w:sz w:val="24"/>
          <w:szCs w:val="24"/>
        </w:rPr>
        <w:t>’</w:t>
      </w:r>
      <w:r w:rsidRPr="009E3718">
        <w:rPr>
          <w:rFonts w:ascii="Garamond" w:hAnsi="Garamond"/>
          <w:sz w:val="24"/>
          <w:szCs w:val="24"/>
        </w:rPr>
        <w:t>”,</w:t>
      </w:r>
    </w:p>
    <w:p w14:paraId="17CD9C84" w14:textId="36612A74" w:rsidR="00AA72BE" w:rsidRPr="009E3718" w:rsidRDefault="008F7109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AA72BE" w:rsidRPr="009E3718">
        <w:rPr>
          <w:rFonts w:ascii="Garamond" w:hAnsi="Garamond"/>
          <w:sz w:val="24"/>
          <w:szCs w:val="24"/>
        </w:rPr>
        <w:t>onstatoi:</w:t>
      </w:r>
    </w:p>
    <w:p w14:paraId="17CD9C86" w14:textId="4785DD77" w:rsidR="008D453C" w:rsidRPr="009E3718" w:rsidRDefault="008D453C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3718">
        <w:rPr>
          <w:rFonts w:ascii="Garamond" w:hAnsi="Garamond"/>
          <w:sz w:val="24"/>
          <w:szCs w:val="24"/>
        </w:rPr>
        <w:t>Komisioni Kombëtar Rregullator me vendimin nr. 32, dat</w:t>
      </w:r>
      <w:r w:rsidR="006D5120" w:rsidRPr="009E3718">
        <w:rPr>
          <w:rFonts w:ascii="Garamond" w:hAnsi="Garamond"/>
          <w:sz w:val="24"/>
          <w:szCs w:val="24"/>
        </w:rPr>
        <w:t>ë</w:t>
      </w:r>
      <w:r w:rsidR="008F7109">
        <w:rPr>
          <w:rFonts w:ascii="Garamond" w:hAnsi="Garamond"/>
          <w:sz w:val="24"/>
          <w:szCs w:val="24"/>
        </w:rPr>
        <w:t xml:space="preserve"> 10.</w:t>
      </w:r>
      <w:r w:rsidRPr="009E3718">
        <w:rPr>
          <w:rFonts w:ascii="Garamond" w:hAnsi="Garamond"/>
          <w:sz w:val="24"/>
          <w:szCs w:val="24"/>
        </w:rPr>
        <w:t>7.2019, “Për fillimin e procedurës për dënimin administrativ t</w:t>
      </w:r>
      <w:r w:rsidR="006D5120" w:rsidRPr="009E3718">
        <w:rPr>
          <w:rFonts w:ascii="Garamond" w:hAnsi="Garamond"/>
          <w:sz w:val="24"/>
          <w:szCs w:val="24"/>
        </w:rPr>
        <w:t>ë</w:t>
      </w:r>
      <w:r w:rsidR="008F7109">
        <w:rPr>
          <w:rFonts w:ascii="Garamond" w:hAnsi="Garamond"/>
          <w:sz w:val="24"/>
          <w:szCs w:val="24"/>
        </w:rPr>
        <w:t xml:space="preserve"> shoqërisë Ujësjellës-</w:t>
      </w:r>
      <w:r w:rsidRPr="009E3718">
        <w:rPr>
          <w:rFonts w:ascii="Garamond" w:hAnsi="Garamond"/>
          <w:sz w:val="24"/>
          <w:szCs w:val="24"/>
        </w:rPr>
        <w:t xml:space="preserve">Kanalizime Divjakë sh.a.” </w:t>
      </w:r>
      <w:r w:rsidR="00B47B60" w:rsidRPr="009E3718">
        <w:rPr>
          <w:rFonts w:ascii="Garamond" w:hAnsi="Garamond"/>
          <w:sz w:val="24"/>
          <w:szCs w:val="24"/>
        </w:rPr>
        <w:t>(vendimi i KKRR</w:t>
      </w:r>
      <w:r w:rsidR="008F7109">
        <w:rPr>
          <w:rFonts w:ascii="Garamond" w:hAnsi="Garamond"/>
          <w:sz w:val="24"/>
          <w:szCs w:val="24"/>
        </w:rPr>
        <w:t>-së</w:t>
      </w:r>
      <w:r w:rsidR="00B47B60" w:rsidRPr="009E3718">
        <w:rPr>
          <w:rFonts w:ascii="Garamond" w:hAnsi="Garamond"/>
          <w:sz w:val="24"/>
          <w:szCs w:val="24"/>
        </w:rPr>
        <w:t xml:space="preserve"> nr. 32) </w:t>
      </w:r>
      <w:r w:rsidRPr="009E3718">
        <w:rPr>
          <w:rFonts w:ascii="Garamond" w:hAnsi="Garamond"/>
          <w:sz w:val="24"/>
          <w:szCs w:val="24"/>
        </w:rPr>
        <w:t>filloi procedurën për marrjen e masës administrative “Gjob</w:t>
      </w:r>
      <w:r w:rsidR="006D5120" w:rsidRPr="009E3718">
        <w:rPr>
          <w:rFonts w:ascii="Garamond" w:hAnsi="Garamond"/>
          <w:sz w:val="24"/>
          <w:szCs w:val="24"/>
        </w:rPr>
        <w:t>ë</w:t>
      </w:r>
      <w:r w:rsidRPr="009E3718">
        <w:rPr>
          <w:rFonts w:ascii="Garamond" w:hAnsi="Garamond"/>
          <w:sz w:val="24"/>
          <w:szCs w:val="24"/>
        </w:rPr>
        <w:t xml:space="preserve"> n</w:t>
      </w:r>
      <w:r w:rsidR="006D5120" w:rsidRPr="009E3718">
        <w:rPr>
          <w:rFonts w:ascii="Garamond" w:hAnsi="Garamond"/>
          <w:sz w:val="24"/>
          <w:szCs w:val="24"/>
        </w:rPr>
        <w:t>ë</w:t>
      </w:r>
      <w:r w:rsidRPr="009E3718">
        <w:rPr>
          <w:rFonts w:ascii="Garamond" w:hAnsi="Garamond"/>
          <w:sz w:val="24"/>
          <w:szCs w:val="24"/>
        </w:rPr>
        <w:t xml:space="preserve"> masën 300 000 lek</w:t>
      </w:r>
      <w:r w:rsidR="006D5120" w:rsidRPr="009E3718">
        <w:rPr>
          <w:rFonts w:ascii="Garamond" w:hAnsi="Garamond"/>
          <w:sz w:val="24"/>
          <w:szCs w:val="24"/>
        </w:rPr>
        <w:t>ë</w:t>
      </w:r>
      <w:r w:rsidRPr="009E3718">
        <w:rPr>
          <w:rFonts w:ascii="Garamond" w:hAnsi="Garamond"/>
          <w:sz w:val="24"/>
          <w:szCs w:val="24"/>
        </w:rPr>
        <w:t>” ndaj shoqërisë UK Divjak</w:t>
      </w:r>
      <w:r w:rsidR="006D5120" w:rsidRPr="009E3718">
        <w:rPr>
          <w:rFonts w:ascii="Garamond" w:hAnsi="Garamond"/>
          <w:sz w:val="24"/>
          <w:szCs w:val="24"/>
        </w:rPr>
        <w:t>ë,</w:t>
      </w:r>
      <w:r w:rsidRPr="009E3718">
        <w:rPr>
          <w:rFonts w:ascii="Garamond" w:hAnsi="Garamond"/>
          <w:sz w:val="24"/>
          <w:szCs w:val="24"/>
        </w:rPr>
        <w:t xml:space="preserve"> </w:t>
      </w:r>
      <w:r w:rsidR="006D5120" w:rsidRPr="009E3718">
        <w:rPr>
          <w:rFonts w:ascii="Garamond" w:hAnsi="Garamond"/>
          <w:sz w:val="24"/>
          <w:szCs w:val="24"/>
        </w:rPr>
        <w:t>për</w:t>
      </w:r>
      <w:r w:rsidRPr="009E3718">
        <w:rPr>
          <w:rFonts w:ascii="Garamond" w:hAnsi="Garamond"/>
          <w:sz w:val="24"/>
          <w:szCs w:val="24"/>
        </w:rPr>
        <w:t xml:space="preserve"> shkeljen administrative “Ushtrimi i veprimtarisë pa licenc</w:t>
      </w:r>
      <w:r w:rsidR="006D5120" w:rsidRPr="009E3718">
        <w:rPr>
          <w:rFonts w:ascii="Garamond" w:hAnsi="Garamond"/>
          <w:sz w:val="24"/>
          <w:szCs w:val="24"/>
        </w:rPr>
        <w:t>ë</w:t>
      </w:r>
      <w:r w:rsidRPr="009E3718">
        <w:rPr>
          <w:rFonts w:ascii="Garamond" w:hAnsi="Garamond"/>
          <w:sz w:val="24"/>
          <w:szCs w:val="24"/>
        </w:rPr>
        <w:t>”.</w:t>
      </w:r>
    </w:p>
    <w:p w14:paraId="17CD9C88" w14:textId="758DF778" w:rsidR="00B47B60" w:rsidRPr="009E3718" w:rsidRDefault="006D5120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3718">
        <w:rPr>
          <w:rFonts w:ascii="Garamond" w:hAnsi="Garamond"/>
          <w:sz w:val="24"/>
          <w:szCs w:val="24"/>
        </w:rPr>
        <w:t>N</w:t>
      </w:r>
      <w:r w:rsidR="00B47B60" w:rsidRPr="009E3718">
        <w:rPr>
          <w:rFonts w:ascii="Garamond" w:hAnsi="Garamond"/>
          <w:sz w:val="24"/>
          <w:szCs w:val="24"/>
        </w:rPr>
        <w:t>ë</w:t>
      </w:r>
      <w:r w:rsidRPr="009E3718">
        <w:rPr>
          <w:rFonts w:ascii="Garamond" w:hAnsi="Garamond"/>
          <w:sz w:val="24"/>
          <w:szCs w:val="24"/>
        </w:rPr>
        <w:t xml:space="preserve"> zbatim t</w:t>
      </w:r>
      <w:r w:rsidR="00B47B60" w:rsidRPr="009E3718">
        <w:rPr>
          <w:rFonts w:ascii="Garamond" w:hAnsi="Garamond"/>
          <w:sz w:val="24"/>
          <w:szCs w:val="24"/>
        </w:rPr>
        <w:t>ë</w:t>
      </w:r>
      <w:r w:rsidRPr="009E3718">
        <w:rPr>
          <w:rFonts w:ascii="Garamond" w:hAnsi="Garamond"/>
          <w:sz w:val="24"/>
          <w:szCs w:val="24"/>
        </w:rPr>
        <w:t xml:space="preserve"> procedurës administrative t</w:t>
      </w:r>
      <w:r w:rsidR="00B47B60" w:rsidRPr="009E3718">
        <w:rPr>
          <w:rFonts w:ascii="Garamond" w:hAnsi="Garamond"/>
          <w:sz w:val="24"/>
          <w:szCs w:val="24"/>
        </w:rPr>
        <w:t>ë</w:t>
      </w:r>
      <w:r w:rsidRPr="009E3718">
        <w:rPr>
          <w:rFonts w:ascii="Garamond" w:hAnsi="Garamond"/>
          <w:sz w:val="24"/>
          <w:szCs w:val="24"/>
        </w:rPr>
        <w:t xml:space="preserve"> parashikuar n</w:t>
      </w:r>
      <w:r w:rsidR="00B47B60" w:rsidRPr="009E3718">
        <w:rPr>
          <w:rFonts w:ascii="Garamond" w:hAnsi="Garamond"/>
          <w:sz w:val="24"/>
          <w:szCs w:val="24"/>
        </w:rPr>
        <w:t>ë</w:t>
      </w:r>
      <w:r w:rsidRPr="009E3718">
        <w:rPr>
          <w:rFonts w:ascii="Garamond" w:hAnsi="Garamond"/>
          <w:sz w:val="24"/>
          <w:szCs w:val="24"/>
        </w:rPr>
        <w:t xml:space="preserve"> pik</w:t>
      </w:r>
      <w:r w:rsidR="00B47B60" w:rsidRPr="009E3718">
        <w:rPr>
          <w:rFonts w:ascii="Garamond" w:hAnsi="Garamond"/>
          <w:sz w:val="24"/>
          <w:szCs w:val="24"/>
        </w:rPr>
        <w:t>ë</w:t>
      </w:r>
      <w:r w:rsidRPr="009E3718">
        <w:rPr>
          <w:rFonts w:ascii="Garamond" w:hAnsi="Garamond"/>
          <w:sz w:val="24"/>
          <w:szCs w:val="24"/>
        </w:rPr>
        <w:t>n 1, 2, 3 dhe 4</w:t>
      </w:r>
      <w:r w:rsidR="008F7109">
        <w:rPr>
          <w:rFonts w:ascii="Garamond" w:hAnsi="Garamond"/>
          <w:sz w:val="24"/>
          <w:szCs w:val="24"/>
        </w:rPr>
        <w:t>,</w:t>
      </w:r>
      <w:r w:rsidRPr="009E3718">
        <w:rPr>
          <w:rFonts w:ascii="Garamond" w:hAnsi="Garamond"/>
          <w:sz w:val="24"/>
          <w:szCs w:val="24"/>
        </w:rPr>
        <w:t xml:space="preserve"> t</w:t>
      </w:r>
      <w:r w:rsidR="00B47B60" w:rsidRPr="009E3718">
        <w:rPr>
          <w:rFonts w:ascii="Garamond" w:hAnsi="Garamond"/>
          <w:sz w:val="24"/>
          <w:szCs w:val="24"/>
        </w:rPr>
        <w:t>ë</w:t>
      </w:r>
      <w:r w:rsidRPr="009E3718">
        <w:rPr>
          <w:rFonts w:ascii="Garamond" w:hAnsi="Garamond"/>
          <w:sz w:val="24"/>
          <w:szCs w:val="24"/>
        </w:rPr>
        <w:t xml:space="preserve"> nenit 23</w:t>
      </w:r>
      <w:r w:rsidR="008F7109">
        <w:rPr>
          <w:rFonts w:ascii="Garamond" w:hAnsi="Garamond"/>
          <w:sz w:val="24"/>
          <w:szCs w:val="24"/>
        </w:rPr>
        <w:t>,</w:t>
      </w:r>
      <w:r w:rsidRPr="009E3718">
        <w:rPr>
          <w:rFonts w:ascii="Garamond" w:hAnsi="Garamond"/>
          <w:sz w:val="24"/>
          <w:szCs w:val="24"/>
        </w:rPr>
        <w:t xml:space="preserve"> t</w:t>
      </w:r>
      <w:r w:rsidR="00B47B60" w:rsidRPr="009E3718">
        <w:rPr>
          <w:rFonts w:ascii="Garamond" w:hAnsi="Garamond"/>
          <w:sz w:val="24"/>
          <w:szCs w:val="24"/>
        </w:rPr>
        <w:t>ë</w:t>
      </w:r>
      <w:r w:rsidRPr="009E3718">
        <w:rPr>
          <w:rFonts w:ascii="Garamond" w:hAnsi="Garamond"/>
          <w:sz w:val="24"/>
          <w:szCs w:val="24"/>
        </w:rPr>
        <w:t xml:space="preserve"> ligjit nr. 8102</w:t>
      </w:r>
      <w:r w:rsidR="00B47B60" w:rsidRPr="009E3718">
        <w:rPr>
          <w:rFonts w:ascii="Garamond" w:hAnsi="Garamond"/>
          <w:sz w:val="24"/>
          <w:szCs w:val="24"/>
        </w:rPr>
        <w:t>, vendimi i KKRR</w:t>
      </w:r>
      <w:r w:rsidR="008F7109">
        <w:rPr>
          <w:rFonts w:ascii="Garamond" w:hAnsi="Garamond"/>
          <w:sz w:val="24"/>
          <w:szCs w:val="24"/>
        </w:rPr>
        <w:t>-së</w:t>
      </w:r>
      <w:r w:rsidR="00B47B60" w:rsidRPr="009E3718">
        <w:rPr>
          <w:rFonts w:ascii="Garamond" w:hAnsi="Garamond"/>
          <w:sz w:val="24"/>
          <w:szCs w:val="24"/>
        </w:rPr>
        <w:t xml:space="preserve"> nr. 32, iu njoftua shoqërisë Ujësjellës</w:t>
      </w:r>
      <w:r w:rsidR="008F7109">
        <w:rPr>
          <w:rFonts w:ascii="Garamond" w:hAnsi="Garamond"/>
          <w:sz w:val="24"/>
          <w:szCs w:val="24"/>
        </w:rPr>
        <w:t>-</w:t>
      </w:r>
      <w:r w:rsidR="00B47B60" w:rsidRPr="009E3718">
        <w:rPr>
          <w:rFonts w:ascii="Garamond" w:hAnsi="Garamond"/>
          <w:sz w:val="24"/>
          <w:szCs w:val="24"/>
        </w:rPr>
        <w:t>Kanalizime Divjakë sh.a</w:t>
      </w:r>
      <w:r w:rsidR="008F7109">
        <w:rPr>
          <w:rFonts w:ascii="Garamond" w:hAnsi="Garamond"/>
          <w:sz w:val="24"/>
          <w:szCs w:val="24"/>
        </w:rPr>
        <w:t>,</w:t>
      </w:r>
      <w:r w:rsidR="00B47B60" w:rsidRPr="009E3718">
        <w:rPr>
          <w:rFonts w:ascii="Garamond" w:hAnsi="Garamond"/>
          <w:sz w:val="24"/>
          <w:szCs w:val="24"/>
        </w:rPr>
        <w:t xml:space="preserve"> me shkresën nr. 276 prot</w:t>
      </w:r>
      <w:r w:rsidR="008F7109">
        <w:rPr>
          <w:rFonts w:ascii="Garamond" w:hAnsi="Garamond"/>
          <w:sz w:val="24"/>
          <w:szCs w:val="24"/>
        </w:rPr>
        <w:t>, datë 24.</w:t>
      </w:r>
      <w:r w:rsidR="00B47B60" w:rsidRPr="009E3718">
        <w:rPr>
          <w:rFonts w:ascii="Garamond" w:hAnsi="Garamond"/>
          <w:sz w:val="24"/>
          <w:szCs w:val="24"/>
        </w:rPr>
        <w:t>7.2019.</w:t>
      </w:r>
    </w:p>
    <w:p w14:paraId="17CD9C8A" w14:textId="3072F129" w:rsidR="008D453C" w:rsidRPr="009E3718" w:rsidRDefault="00B47B60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3718">
        <w:rPr>
          <w:rFonts w:ascii="Garamond" w:hAnsi="Garamond"/>
          <w:sz w:val="24"/>
          <w:szCs w:val="24"/>
        </w:rPr>
        <w:t>Shoqëria Ujësjellës</w:t>
      </w:r>
      <w:r w:rsidR="008F7109">
        <w:rPr>
          <w:rFonts w:ascii="Garamond" w:hAnsi="Garamond"/>
          <w:sz w:val="24"/>
          <w:szCs w:val="24"/>
        </w:rPr>
        <w:t>-</w:t>
      </w:r>
      <w:r w:rsidRPr="009E3718">
        <w:rPr>
          <w:rFonts w:ascii="Garamond" w:hAnsi="Garamond"/>
          <w:sz w:val="24"/>
          <w:szCs w:val="24"/>
        </w:rPr>
        <w:t xml:space="preserve">Kanalizime Divjakë sh.a. nuk </w:t>
      </w:r>
      <w:r w:rsidR="007F7F7C" w:rsidRPr="009E3718">
        <w:rPr>
          <w:rFonts w:ascii="Garamond" w:hAnsi="Garamond"/>
          <w:sz w:val="24"/>
          <w:szCs w:val="24"/>
        </w:rPr>
        <w:t>e ankimoi</w:t>
      </w:r>
      <w:r w:rsidR="008F7109">
        <w:rPr>
          <w:rFonts w:ascii="Garamond" w:hAnsi="Garamond"/>
          <w:sz w:val="24"/>
          <w:szCs w:val="24"/>
        </w:rPr>
        <w:t>,</w:t>
      </w:r>
      <w:r w:rsidR="007F7F7C" w:rsidRPr="009E3718">
        <w:rPr>
          <w:rFonts w:ascii="Garamond" w:hAnsi="Garamond"/>
          <w:sz w:val="24"/>
          <w:szCs w:val="24"/>
        </w:rPr>
        <w:t xml:space="preserve"> vendimin e KKRR</w:t>
      </w:r>
      <w:r w:rsidR="008F7109">
        <w:rPr>
          <w:rFonts w:ascii="Garamond" w:hAnsi="Garamond"/>
          <w:sz w:val="24"/>
          <w:szCs w:val="24"/>
        </w:rPr>
        <w:t>-së</w:t>
      </w:r>
      <w:r w:rsidR="007F7F7C" w:rsidRPr="009E3718">
        <w:rPr>
          <w:rFonts w:ascii="Garamond" w:hAnsi="Garamond"/>
          <w:sz w:val="24"/>
          <w:szCs w:val="24"/>
        </w:rPr>
        <w:t xml:space="preserve"> nr. 32</w:t>
      </w:r>
      <w:r w:rsidR="008F7109">
        <w:rPr>
          <w:rFonts w:ascii="Garamond" w:hAnsi="Garamond"/>
          <w:sz w:val="24"/>
          <w:szCs w:val="24"/>
        </w:rPr>
        <w:t>,</w:t>
      </w:r>
      <w:r w:rsidR="007F7F7C" w:rsidRPr="009E3718">
        <w:rPr>
          <w:rFonts w:ascii="Garamond" w:hAnsi="Garamond"/>
          <w:sz w:val="24"/>
          <w:szCs w:val="24"/>
        </w:rPr>
        <w:t xml:space="preserve"> brenda afatit ligjor. </w:t>
      </w:r>
    </w:p>
    <w:p w14:paraId="17CD9C8C" w14:textId="24B19CA4" w:rsidR="00AA72BE" w:rsidRPr="009E3718" w:rsidRDefault="00AA72BE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3718">
        <w:rPr>
          <w:rFonts w:ascii="Garamond" w:hAnsi="Garamond"/>
          <w:sz w:val="24"/>
          <w:szCs w:val="24"/>
        </w:rPr>
        <w:t>Për gjithë sa më sipër</w:t>
      </w:r>
      <w:bookmarkStart w:id="0" w:name="_GoBack"/>
      <w:bookmarkEnd w:id="0"/>
      <w:r w:rsidRPr="009E3718">
        <w:rPr>
          <w:rFonts w:ascii="Garamond" w:hAnsi="Garamond"/>
          <w:sz w:val="24"/>
          <w:szCs w:val="24"/>
        </w:rPr>
        <w:t xml:space="preserve"> Komisioni Kombëtar Rregullator,</w:t>
      </w:r>
    </w:p>
    <w:p w14:paraId="17CD9C8D" w14:textId="77777777" w:rsidR="00AA72BE" w:rsidRPr="009E3718" w:rsidRDefault="00AA72BE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CD9C8E" w14:textId="77777777" w:rsidR="00AA72BE" w:rsidRPr="009E3718" w:rsidRDefault="00AA72BE" w:rsidP="009E371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E3718">
        <w:rPr>
          <w:rFonts w:ascii="Garamond" w:hAnsi="Garamond"/>
          <w:sz w:val="24"/>
          <w:szCs w:val="24"/>
        </w:rPr>
        <w:t>VENDOSI:</w:t>
      </w:r>
    </w:p>
    <w:p w14:paraId="17CD9C8F" w14:textId="77777777" w:rsidR="00AA72BE" w:rsidRPr="009E3718" w:rsidRDefault="00AA72BE" w:rsidP="009E371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7CD9C90" w14:textId="1AD12C60" w:rsidR="00AA72BE" w:rsidRPr="009E3718" w:rsidRDefault="009E3718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E3DD7" w:rsidRPr="009E3718">
        <w:rPr>
          <w:rFonts w:ascii="Garamond" w:hAnsi="Garamond"/>
          <w:sz w:val="24"/>
          <w:szCs w:val="24"/>
        </w:rPr>
        <w:t>Shoqëria Ujësjellës</w:t>
      </w:r>
      <w:r w:rsidR="008F7109">
        <w:rPr>
          <w:rFonts w:ascii="Garamond" w:hAnsi="Garamond"/>
          <w:sz w:val="24"/>
          <w:szCs w:val="24"/>
        </w:rPr>
        <w:t>-</w:t>
      </w:r>
      <w:r w:rsidR="001E3DD7" w:rsidRPr="009E3718">
        <w:rPr>
          <w:rFonts w:ascii="Garamond" w:hAnsi="Garamond"/>
          <w:sz w:val="24"/>
          <w:szCs w:val="24"/>
        </w:rPr>
        <w:t>Kanalizime Divjakë sh.a. dënohet me gjobë</w:t>
      </w:r>
      <w:r w:rsidR="008F7109">
        <w:rPr>
          <w:rFonts w:ascii="Garamond" w:hAnsi="Garamond"/>
          <w:sz w:val="24"/>
          <w:szCs w:val="24"/>
        </w:rPr>
        <w:t>,</w:t>
      </w:r>
      <w:r w:rsidR="001E3DD7" w:rsidRPr="009E3718">
        <w:rPr>
          <w:rFonts w:ascii="Garamond" w:hAnsi="Garamond"/>
          <w:sz w:val="24"/>
          <w:szCs w:val="24"/>
        </w:rPr>
        <w:t xml:space="preserve"> në shumën 300 000 lekë</w:t>
      </w:r>
      <w:r w:rsidR="008F7109">
        <w:rPr>
          <w:rFonts w:ascii="Garamond" w:hAnsi="Garamond"/>
          <w:sz w:val="24"/>
          <w:szCs w:val="24"/>
        </w:rPr>
        <w:t>,</w:t>
      </w:r>
      <w:r w:rsidR="001E3DD7" w:rsidRPr="009E3718">
        <w:rPr>
          <w:rFonts w:ascii="Garamond" w:hAnsi="Garamond"/>
          <w:sz w:val="24"/>
          <w:szCs w:val="24"/>
        </w:rPr>
        <w:t xml:space="preserve"> për kundërvajtjen </w:t>
      </w:r>
      <w:r w:rsidR="00AA72BE" w:rsidRPr="009E3718">
        <w:rPr>
          <w:rFonts w:ascii="Garamond" w:hAnsi="Garamond"/>
          <w:sz w:val="24"/>
          <w:szCs w:val="24"/>
        </w:rPr>
        <w:t>administrative</w:t>
      </w:r>
      <w:r w:rsidR="00344FC5" w:rsidRPr="009E3718">
        <w:rPr>
          <w:rFonts w:ascii="Garamond" w:hAnsi="Garamond"/>
          <w:sz w:val="24"/>
          <w:szCs w:val="24"/>
        </w:rPr>
        <w:t xml:space="preserve"> “U</w:t>
      </w:r>
      <w:r w:rsidR="00AA72BE" w:rsidRPr="009E3718">
        <w:rPr>
          <w:rFonts w:ascii="Garamond" w:hAnsi="Garamond"/>
          <w:sz w:val="24"/>
          <w:szCs w:val="24"/>
        </w:rPr>
        <w:t>shtrimi i veprimtarisë pa licencë</w:t>
      </w:r>
      <w:r w:rsidR="00344FC5" w:rsidRPr="009E3718">
        <w:rPr>
          <w:rFonts w:ascii="Garamond" w:hAnsi="Garamond"/>
          <w:sz w:val="24"/>
          <w:szCs w:val="24"/>
        </w:rPr>
        <w:t>”</w:t>
      </w:r>
      <w:r w:rsidR="00F0509D" w:rsidRPr="009E3718">
        <w:rPr>
          <w:rFonts w:ascii="Garamond" w:hAnsi="Garamond"/>
          <w:sz w:val="24"/>
          <w:szCs w:val="24"/>
        </w:rPr>
        <w:t>.</w:t>
      </w:r>
    </w:p>
    <w:p w14:paraId="17CD9C92" w14:textId="780AD3B6" w:rsidR="00AA72BE" w:rsidRPr="009E3718" w:rsidRDefault="009E3718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E422B" w:rsidRPr="009E3718">
        <w:rPr>
          <w:rFonts w:ascii="Garamond" w:hAnsi="Garamond"/>
          <w:sz w:val="24"/>
          <w:szCs w:val="24"/>
        </w:rPr>
        <w:t>N</w:t>
      </w:r>
      <w:r w:rsidR="00AA72BE" w:rsidRPr="009E3718">
        <w:rPr>
          <w:rFonts w:ascii="Garamond" w:hAnsi="Garamond"/>
          <w:sz w:val="24"/>
          <w:szCs w:val="24"/>
        </w:rPr>
        <w:t xml:space="preserve">garkohet </w:t>
      </w:r>
      <w:r w:rsidR="008E422B" w:rsidRPr="009E3718">
        <w:rPr>
          <w:rFonts w:ascii="Garamond" w:hAnsi="Garamond"/>
          <w:sz w:val="24"/>
          <w:szCs w:val="24"/>
        </w:rPr>
        <w:t xml:space="preserve">Drejtoria Juridike dhe e Konsumatorit </w:t>
      </w:r>
      <w:r w:rsidR="00AA72BE" w:rsidRPr="009E3718">
        <w:rPr>
          <w:rFonts w:ascii="Garamond" w:hAnsi="Garamond"/>
          <w:sz w:val="24"/>
          <w:szCs w:val="24"/>
        </w:rPr>
        <w:t>t</w:t>
      </w:r>
      <w:r w:rsidR="008F7109">
        <w:rPr>
          <w:rFonts w:ascii="Garamond" w:hAnsi="Garamond"/>
          <w:sz w:val="24"/>
          <w:szCs w:val="24"/>
        </w:rPr>
        <w:t>ë njoftojë Shoqërinë Ujësjellës-</w:t>
      </w:r>
      <w:r w:rsidR="00714149" w:rsidRPr="009E3718">
        <w:rPr>
          <w:rFonts w:ascii="Garamond" w:hAnsi="Garamond"/>
          <w:sz w:val="24"/>
          <w:szCs w:val="24"/>
        </w:rPr>
        <w:t xml:space="preserve">Kanalizime Divjakë </w:t>
      </w:r>
      <w:r w:rsidR="00AF7D65" w:rsidRPr="009E3718">
        <w:rPr>
          <w:rFonts w:ascii="Garamond" w:hAnsi="Garamond"/>
          <w:sz w:val="24"/>
          <w:szCs w:val="24"/>
        </w:rPr>
        <w:t xml:space="preserve">sh.a. </w:t>
      </w:r>
      <w:r w:rsidR="00714149" w:rsidRPr="009E3718">
        <w:rPr>
          <w:rFonts w:ascii="Garamond" w:hAnsi="Garamond"/>
          <w:sz w:val="24"/>
          <w:szCs w:val="24"/>
        </w:rPr>
        <w:t>për marrjen e këtij vendimi.</w:t>
      </w:r>
    </w:p>
    <w:p w14:paraId="17CD9C94" w14:textId="24E9BCBA" w:rsidR="001C6BFF" w:rsidRPr="009E3718" w:rsidRDefault="009E3718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1C6BFF" w:rsidRPr="009E3718">
        <w:rPr>
          <w:rFonts w:ascii="Garamond" w:hAnsi="Garamond"/>
          <w:sz w:val="24"/>
          <w:szCs w:val="24"/>
        </w:rPr>
        <w:t xml:space="preserve">Ky vendim mund të ankimohet pranë Gjykatës Administrative Tiranë brenda </w:t>
      </w:r>
      <w:r w:rsidR="00994D0F" w:rsidRPr="009E3718">
        <w:rPr>
          <w:rFonts w:ascii="Garamond" w:hAnsi="Garamond"/>
          <w:sz w:val="24"/>
          <w:szCs w:val="24"/>
        </w:rPr>
        <w:t>30</w:t>
      </w:r>
      <w:r w:rsidR="001C6BFF" w:rsidRPr="009E3718">
        <w:rPr>
          <w:rFonts w:ascii="Garamond" w:hAnsi="Garamond"/>
          <w:sz w:val="24"/>
          <w:szCs w:val="24"/>
        </w:rPr>
        <w:t xml:space="preserve"> ditëve nga marrja dijeni mbi vendimin.</w:t>
      </w:r>
    </w:p>
    <w:p w14:paraId="17CD9C97" w14:textId="77777777" w:rsidR="00AA72BE" w:rsidRPr="009E3718" w:rsidRDefault="00AA72BE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3718">
        <w:rPr>
          <w:rFonts w:ascii="Garamond" w:hAnsi="Garamond"/>
          <w:sz w:val="24"/>
          <w:szCs w:val="24"/>
        </w:rPr>
        <w:t>Ky vendim hyn në fuqi menjëherë.</w:t>
      </w:r>
    </w:p>
    <w:p w14:paraId="17CD9C98" w14:textId="77777777" w:rsidR="00AA72BE" w:rsidRPr="009E3718" w:rsidRDefault="00AA72BE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3718">
        <w:rPr>
          <w:rFonts w:ascii="Garamond" w:hAnsi="Garamond"/>
          <w:sz w:val="24"/>
          <w:szCs w:val="24"/>
        </w:rPr>
        <w:t>Ky vendim botohet në Fletoren Zyrtare.</w:t>
      </w:r>
    </w:p>
    <w:p w14:paraId="17CD9C99" w14:textId="77777777" w:rsidR="001E3DD7" w:rsidRPr="009E3718" w:rsidRDefault="001E3DD7" w:rsidP="009E3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CD9C9B" w14:textId="349CB61A" w:rsidR="007E2C09" w:rsidRPr="009E3718" w:rsidRDefault="008F7109" w:rsidP="009E371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7CD9C9C" w14:textId="77777777" w:rsidR="007E2C09" w:rsidRPr="009E3718" w:rsidRDefault="007E2C09" w:rsidP="009E371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E3718">
        <w:rPr>
          <w:rFonts w:ascii="Garamond" w:hAnsi="Garamond"/>
          <w:b/>
          <w:sz w:val="24"/>
          <w:szCs w:val="24"/>
        </w:rPr>
        <w:t>Ndriçim Shani</w:t>
      </w:r>
    </w:p>
    <w:sectPr w:rsidR="007E2C09" w:rsidRPr="009E3718" w:rsidSect="004F27CD">
      <w:pgSz w:w="11906" w:h="16838" w:code="9"/>
      <w:pgMar w:top="1106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4E861" w14:textId="77777777" w:rsidR="008F7109" w:rsidRDefault="008F7109" w:rsidP="00265C1E">
      <w:pPr>
        <w:spacing w:after="0" w:line="240" w:lineRule="auto"/>
      </w:pPr>
      <w:r>
        <w:separator/>
      </w:r>
    </w:p>
  </w:endnote>
  <w:endnote w:type="continuationSeparator" w:id="0">
    <w:p w14:paraId="2262E5A6" w14:textId="77777777" w:rsidR="008F7109" w:rsidRDefault="008F7109" w:rsidP="00265C1E">
      <w:pPr>
        <w:spacing w:after="0" w:line="240" w:lineRule="auto"/>
      </w:pPr>
      <w:r>
        <w:continuationSeparator/>
      </w:r>
    </w:p>
  </w:endnote>
  <w:endnote w:type="continuationNotice" w:id="1">
    <w:p w14:paraId="6E4DA54B" w14:textId="77777777" w:rsidR="008F7109" w:rsidRDefault="008F71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CD36E4" w14:textId="77777777" w:rsidR="008F7109" w:rsidRDefault="008F7109" w:rsidP="00265C1E">
      <w:pPr>
        <w:spacing w:after="0" w:line="240" w:lineRule="auto"/>
      </w:pPr>
      <w:r>
        <w:separator/>
      </w:r>
    </w:p>
  </w:footnote>
  <w:footnote w:type="continuationSeparator" w:id="0">
    <w:p w14:paraId="340EDAE9" w14:textId="77777777" w:rsidR="008F7109" w:rsidRDefault="008F7109" w:rsidP="00265C1E">
      <w:pPr>
        <w:spacing w:after="0" w:line="240" w:lineRule="auto"/>
      </w:pPr>
      <w:r>
        <w:continuationSeparator/>
      </w:r>
    </w:p>
  </w:footnote>
  <w:footnote w:type="continuationNotice" w:id="1">
    <w:p w14:paraId="0BA08498" w14:textId="77777777" w:rsidR="008F7109" w:rsidRDefault="008F71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40122"/>
    <w:multiLevelType w:val="hybridMultilevel"/>
    <w:tmpl w:val="74F65CBE"/>
    <w:lvl w:ilvl="0" w:tplc="60844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A2C8A"/>
    <w:multiLevelType w:val="hybridMultilevel"/>
    <w:tmpl w:val="93906B4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D35EF"/>
    <w:multiLevelType w:val="hybridMultilevel"/>
    <w:tmpl w:val="5B72A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2416C"/>
    <w:multiLevelType w:val="hybridMultilevel"/>
    <w:tmpl w:val="18CCA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24BD230F"/>
    <w:multiLevelType w:val="hybridMultilevel"/>
    <w:tmpl w:val="F76C83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395"/>
        </w:tabs>
        <w:ind w:left="1395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15"/>
        </w:tabs>
        <w:ind w:left="2115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55"/>
        </w:tabs>
        <w:ind w:left="3555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75"/>
        </w:tabs>
        <w:ind w:left="4275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15"/>
        </w:tabs>
        <w:ind w:left="5715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35"/>
        </w:tabs>
        <w:ind w:left="6435" w:hanging="360"/>
      </w:pPr>
    </w:lvl>
  </w:abstractNum>
  <w:abstractNum w:abstractNumId="6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527E6"/>
    <w:multiLevelType w:val="hybridMultilevel"/>
    <w:tmpl w:val="C6762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395"/>
        </w:tabs>
        <w:ind w:left="1395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15"/>
        </w:tabs>
        <w:ind w:left="2115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55"/>
        </w:tabs>
        <w:ind w:left="3555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75"/>
        </w:tabs>
        <w:ind w:left="4275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15"/>
        </w:tabs>
        <w:ind w:left="5715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35"/>
        </w:tabs>
        <w:ind w:left="6435" w:hanging="360"/>
      </w:pPr>
    </w:lvl>
  </w:abstractNum>
  <w:abstractNum w:abstractNumId="10" w15:restartNumberingAfterBreak="0">
    <w:nsid w:val="625C3ADF"/>
    <w:multiLevelType w:val="hybridMultilevel"/>
    <w:tmpl w:val="F9BE718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2B3D64"/>
    <w:multiLevelType w:val="hybridMultilevel"/>
    <w:tmpl w:val="4AAE4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C7989"/>
    <w:multiLevelType w:val="hybridMultilevel"/>
    <w:tmpl w:val="A0BE3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8"/>
  </w:num>
  <w:num w:numId="5">
    <w:abstractNumId w:val="15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9"/>
  </w:num>
  <w:num w:numId="10">
    <w:abstractNumId w:val="1"/>
  </w:num>
  <w:num w:numId="11">
    <w:abstractNumId w:val="10"/>
  </w:num>
  <w:num w:numId="12">
    <w:abstractNumId w:val="12"/>
  </w:num>
  <w:num w:numId="13">
    <w:abstractNumId w:val="0"/>
  </w:num>
  <w:num w:numId="14">
    <w:abstractNumId w:val="2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E2B"/>
    <w:rsid w:val="0001041D"/>
    <w:rsid w:val="00011F80"/>
    <w:rsid w:val="0001300A"/>
    <w:rsid w:val="000209A7"/>
    <w:rsid w:val="00021151"/>
    <w:rsid w:val="00025785"/>
    <w:rsid w:val="000320BA"/>
    <w:rsid w:val="00041A6B"/>
    <w:rsid w:val="0004707D"/>
    <w:rsid w:val="000516F1"/>
    <w:rsid w:val="00052C69"/>
    <w:rsid w:val="00055712"/>
    <w:rsid w:val="00056836"/>
    <w:rsid w:val="0007116A"/>
    <w:rsid w:val="0007192E"/>
    <w:rsid w:val="0007759E"/>
    <w:rsid w:val="000778F5"/>
    <w:rsid w:val="00081EF7"/>
    <w:rsid w:val="000824CB"/>
    <w:rsid w:val="00083466"/>
    <w:rsid w:val="00093952"/>
    <w:rsid w:val="00093CF9"/>
    <w:rsid w:val="000A1FCE"/>
    <w:rsid w:val="000A31B4"/>
    <w:rsid w:val="000A51E4"/>
    <w:rsid w:val="000A6597"/>
    <w:rsid w:val="000B191C"/>
    <w:rsid w:val="000B3D4F"/>
    <w:rsid w:val="000C65C1"/>
    <w:rsid w:val="000C7237"/>
    <w:rsid w:val="000C73B0"/>
    <w:rsid w:val="000D4BED"/>
    <w:rsid w:val="000E099C"/>
    <w:rsid w:val="000E3598"/>
    <w:rsid w:val="000E6B9E"/>
    <w:rsid w:val="000F7BBD"/>
    <w:rsid w:val="00101EE4"/>
    <w:rsid w:val="00103172"/>
    <w:rsid w:val="001111DA"/>
    <w:rsid w:val="00111275"/>
    <w:rsid w:val="001141E3"/>
    <w:rsid w:val="0011438A"/>
    <w:rsid w:val="00117385"/>
    <w:rsid w:val="00124737"/>
    <w:rsid w:val="001314B0"/>
    <w:rsid w:val="00165644"/>
    <w:rsid w:val="00174994"/>
    <w:rsid w:val="001750D4"/>
    <w:rsid w:val="001879F1"/>
    <w:rsid w:val="001A143A"/>
    <w:rsid w:val="001A2454"/>
    <w:rsid w:val="001B78A1"/>
    <w:rsid w:val="001C6AA4"/>
    <w:rsid w:val="001C6BFF"/>
    <w:rsid w:val="001D410B"/>
    <w:rsid w:val="001D613A"/>
    <w:rsid w:val="001D742F"/>
    <w:rsid w:val="001E1DDC"/>
    <w:rsid w:val="001E3DD7"/>
    <w:rsid w:val="001F3B5B"/>
    <w:rsid w:val="001F44D8"/>
    <w:rsid w:val="001F667A"/>
    <w:rsid w:val="00205DDF"/>
    <w:rsid w:val="002114AB"/>
    <w:rsid w:val="00217006"/>
    <w:rsid w:val="002333B5"/>
    <w:rsid w:val="00235745"/>
    <w:rsid w:val="00236341"/>
    <w:rsid w:val="00242C29"/>
    <w:rsid w:val="00246EEC"/>
    <w:rsid w:val="00255A6D"/>
    <w:rsid w:val="00255E84"/>
    <w:rsid w:val="00257381"/>
    <w:rsid w:val="00261BBE"/>
    <w:rsid w:val="00264B88"/>
    <w:rsid w:val="00265C1E"/>
    <w:rsid w:val="00267603"/>
    <w:rsid w:val="00270D1F"/>
    <w:rsid w:val="00273136"/>
    <w:rsid w:val="00273AC0"/>
    <w:rsid w:val="00285ED2"/>
    <w:rsid w:val="00291ED7"/>
    <w:rsid w:val="00296C81"/>
    <w:rsid w:val="002A1D57"/>
    <w:rsid w:val="002A4B33"/>
    <w:rsid w:val="002A5C67"/>
    <w:rsid w:val="002A7151"/>
    <w:rsid w:val="002B7803"/>
    <w:rsid w:val="002C6B34"/>
    <w:rsid w:val="002D4B2F"/>
    <w:rsid w:val="002D5067"/>
    <w:rsid w:val="002E037B"/>
    <w:rsid w:val="002F0159"/>
    <w:rsid w:val="002F0177"/>
    <w:rsid w:val="002F4A8C"/>
    <w:rsid w:val="003010E4"/>
    <w:rsid w:val="00305165"/>
    <w:rsid w:val="00307169"/>
    <w:rsid w:val="003136EC"/>
    <w:rsid w:val="00317EA6"/>
    <w:rsid w:val="0032178E"/>
    <w:rsid w:val="00323A29"/>
    <w:rsid w:val="003268B6"/>
    <w:rsid w:val="00332B72"/>
    <w:rsid w:val="003351E4"/>
    <w:rsid w:val="003360A2"/>
    <w:rsid w:val="00336EC0"/>
    <w:rsid w:val="00340D55"/>
    <w:rsid w:val="00341F64"/>
    <w:rsid w:val="00343ABF"/>
    <w:rsid w:val="00344FC5"/>
    <w:rsid w:val="003465C8"/>
    <w:rsid w:val="00351ECE"/>
    <w:rsid w:val="003545B0"/>
    <w:rsid w:val="0035602B"/>
    <w:rsid w:val="00360B93"/>
    <w:rsid w:val="003614A1"/>
    <w:rsid w:val="00364826"/>
    <w:rsid w:val="00366FAC"/>
    <w:rsid w:val="003739DF"/>
    <w:rsid w:val="0037457F"/>
    <w:rsid w:val="00376D9F"/>
    <w:rsid w:val="00377150"/>
    <w:rsid w:val="00380D80"/>
    <w:rsid w:val="003845D3"/>
    <w:rsid w:val="00387D7B"/>
    <w:rsid w:val="00390208"/>
    <w:rsid w:val="00390978"/>
    <w:rsid w:val="003A1AF9"/>
    <w:rsid w:val="003A3F7E"/>
    <w:rsid w:val="003A6A37"/>
    <w:rsid w:val="003B3543"/>
    <w:rsid w:val="003B6F84"/>
    <w:rsid w:val="003C37A9"/>
    <w:rsid w:val="003C4389"/>
    <w:rsid w:val="003D2C04"/>
    <w:rsid w:val="003D437F"/>
    <w:rsid w:val="003E019A"/>
    <w:rsid w:val="003E60C2"/>
    <w:rsid w:val="003F7AE5"/>
    <w:rsid w:val="003F7CB8"/>
    <w:rsid w:val="004029E1"/>
    <w:rsid w:val="00402EFD"/>
    <w:rsid w:val="00406D36"/>
    <w:rsid w:val="00407522"/>
    <w:rsid w:val="00414696"/>
    <w:rsid w:val="004170B2"/>
    <w:rsid w:val="00417253"/>
    <w:rsid w:val="00424EEC"/>
    <w:rsid w:val="004252E4"/>
    <w:rsid w:val="00432340"/>
    <w:rsid w:val="0043650E"/>
    <w:rsid w:val="00442251"/>
    <w:rsid w:val="00446133"/>
    <w:rsid w:val="00447E11"/>
    <w:rsid w:val="00450CE8"/>
    <w:rsid w:val="00460C25"/>
    <w:rsid w:val="004616E9"/>
    <w:rsid w:val="00471FA1"/>
    <w:rsid w:val="004720ED"/>
    <w:rsid w:val="00475796"/>
    <w:rsid w:val="00475EF4"/>
    <w:rsid w:val="004905C6"/>
    <w:rsid w:val="004934B0"/>
    <w:rsid w:val="004A7EE4"/>
    <w:rsid w:val="004B34CD"/>
    <w:rsid w:val="004C5B39"/>
    <w:rsid w:val="004D0313"/>
    <w:rsid w:val="004D4788"/>
    <w:rsid w:val="004E117E"/>
    <w:rsid w:val="004E3161"/>
    <w:rsid w:val="004F1D63"/>
    <w:rsid w:val="004F27CD"/>
    <w:rsid w:val="004F3ECF"/>
    <w:rsid w:val="004F6BB9"/>
    <w:rsid w:val="005048D7"/>
    <w:rsid w:val="005130B0"/>
    <w:rsid w:val="00521094"/>
    <w:rsid w:val="00521137"/>
    <w:rsid w:val="005223F4"/>
    <w:rsid w:val="00524536"/>
    <w:rsid w:val="005303A3"/>
    <w:rsid w:val="005327FD"/>
    <w:rsid w:val="0053580C"/>
    <w:rsid w:val="005442C9"/>
    <w:rsid w:val="00555A58"/>
    <w:rsid w:val="005567C9"/>
    <w:rsid w:val="00561B93"/>
    <w:rsid w:val="00561F45"/>
    <w:rsid w:val="00562595"/>
    <w:rsid w:val="0057019C"/>
    <w:rsid w:val="005734D3"/>
    <w:rsid w:val="0057518F"/>
    <w:rsid w:val="005762B9"/>
    <w:rsid w:val="00576B53"/>
    <w:rsid w:val="00576CE0"/>
    <w:rsid w:val="0057751E"/>
    <w:rsid w:val="005805BD"/>
    <w:rsid w:val="00580D2B"/>
    <w:rsid w:val="00584682"/>
    <w:rsid w:val="0058556F"/>
    <w:rsid w:val="00587117"/>
    <w:rsid w:val="0059055B"/>
    <w:rsid w:val="00591EB9"/>
    <w:rsid w:val="00592CA2"/>
    <w:rsid w:val="005A080F"/>
    <w:rsid w:val="005B0773"/>
    <w:rsid w:val="005C3B7C"/>
    <w:rsid w:val="005C56AC"/>
    <w:rsid w:val="005C7D00"/>
    <w:rsid w:val="005E2D72"/>
    <w:rsid w:val="005E4DAD"/>
    <w:rsid w:val="005E631E"/>
    <w:rsid w:val="005F1CE3"/>
    <w:rsid w:val="00604C27"/>
    <w:rsid w:val="00606E12"/>
    <w:rsid w:val="00622104"/>
    <w:rsid w:val="00624057"/>
    <w:rsid w:val="006241BB"/>
    <w:rsid w:val="00625098"/>
    <w:rsid w:val="00625E82"/>
    <w:rsid w:val="00643237"/>
    <w:rsid w:val="006434B2"/>
    <w:rsid w:val="00643FC0"/>
    <w:rsid w:val="006478F1"/>
    <w:rsid w:val="00652590"/>
    <w:rsid w:val="00655206"/>
    <w:rsid w:val="00670B70"/>
    <w:rsid w:val="006816A0"/>
    <w:rsid w:val="00687DB9"/>
    <w:rsid w:val="006932B4"/>
    <w:rsid w:val="00694EDC"/>
    <w:rsid w:val="006952B8"/>
    <w:rsid w:val="00695FCA"/>
    <w:rsid w:val="006A20DE"/>
    <w:rsid w:val="006A5785"/>
    <w:rsid w:val="006C29B4"/>
    <w:rsid w:val="006D5120"/>
    <w:rsid w:val="006D57A8"/>
    <w:rsid w:val="006D5BEB"/>
    <w:rsid w:val="006E0622"/>
    <w:rsid w:val="006F12BE"/>
    <w:rsid w:val="006F1752"/>
    <w:rsid w:val="006F7373"/>
    <w:rsid w:val="00700174"/>
    <w:rsid w:val="007007CC"/>
    <w:rsid w:val="0070198B"/>
    <w:rsid w:val="007039FD"/>
    <w:rsid w:val="00704E4A"/>
    <w:rsid w:val="00707426"/>
    <w:rsid w:val="007107D4"/>
    <w:rsid w:val="00714149"/>
    <w:rsid w:val="007167CD"/>
    <w:rsid w:val="00717B98"/>
    <w:rsid w:val="00720D5A"/>
    <w:rsid w:val="007237F6"/>
    <w:rsid w:val="00725367"/>
    <w:rsid w:val="00742F12"/>
    <w:rsid w:val="00743C60"/>
    <w:rsid w:val="0074598F"/>
    <w:rsid w:val="0075331F"/>
    <w:rsid w:val="007616C8"/>
    <w:rsid w:val="00762C18"/>
    <w:rsid w:val="007673B8"/>
    <w:rsid w:val="00770596"/>
    <w:rsid w:val="007708BD"/>
    <w:rsid w:val="007711CB"/>
    <w:rsid w:val="007867DA"/>
    <w:rsid w:val="007927D7"/>
    <w:rsid w:val="00795D36"/>
    <w:rsid w:val="00795F6A"/>
    <w:rsid w:val="007965B7"/>
    <w:rsid w:val="0079781F"/>
    <w:rsid w:val="007B3151"/>
    <w:rsid w:val="007B4D98"/>
    <w:rsid w:val="007C0DD2"/>
    <w:rsid w:val="007C3F3E"/>
    <w:rsid w:val="007C5AC2"/>
    <w:rsid w:val="007D1C44"/>
    <w:rsid w:val="007E0AAB"/>
    <w:rsid w:val="007E1FBB"/>
    <w:rsid w:val="007E2C09"/>
    <w:rsid w:val="007E784C"/>
    <w:rsid w:val="007E7B4B"/>
    <w:rsid w:val="007F3BEC"/>
    <w:rsid w:val="007F484E"/>
    <w:rsid w:val="007F7F7C"/>
    <w:rsid w:val="00806D1A"/>
    <w:rsid w:val="0081461F"/>
    <w:rsid w:val="00831A57"/>
    <w:rsid w:val="00835ED1"/>
    <w:rsid w:val="008365F5"/>
    <w:rsid w:val="00865CD3"/>
    <w:rsid w:val="00870DED"/>
    <w:rsid w:val="00875D4D"/>
    <w:rsid w:val="00881D0D"/>
    <w:rsid w:val="008902EF"/>
    <w:rsid w:val="008914EA"/>
    <w:rsid w:val="008959A0"/>
    <w:rsid w:val="00896EB9"/>
    <w:rsid w:val="00897949"/>
    <w:rsid w:val="008B1450"/>
    <w:rsid w:val="008B5605"/>
    <w:rsid w:val="008B7189"/>
    <w:rsid w:val="008B7F55"/>
    <w:rsid w:val="008D29B5"/>
    <w:rsid w:val="008D453C"/>
    <w:rsid w:val="008E2DA4"/>
    <w:rsid w:val="008E422B"/>
    <w:rsid w:val="008E751F"/>
    <w:rsid w:val="008F5573"/>
    <w:rsid w:val="008F5C3D"/>
    <w:rsid w:val="008F7109"/>
    <w:rsid w:val="0090407B"/>
    <w:rsid w:val="00913636"/>
    <w:rsid w:val="00913ADD"/>
    <w:rsid w:val="00916D2E"/>
    <w:rsid w:val="009209F0"/>
    <w:rsid w:val="009441B3"/>
    <w:rsid w:val="00954EBE"/>
    <w:rsid w:val="0096052A"/>
    <w:rsid w:val="009621AE"/>
    <w:rsid w:val="00962AE3"/>
    <w:rsid w:val="00964C22"/>
    <w:rsid w:val="00970DDD"/>
    <w:rsid w:val="00976314"/>
    <w:rsid w:val="00977317"/>
    <w:rsid w:val="00982955"/>
    <w:rsid w:val="009836B9"/>
    <w:rsid w:val="0098495E"/>
    <w:rsid w:val="009864C1"/>
    <w:rsid w:val="00994D0F"/>
    <w:rsid w:val="009A327B"/>
    <w:rsid w:val="009A3958"/>
    <w:rsid w:val="009A7960"/>
    <w:rsid w:val="009B23DF"/>
    <w:rsid w:val="009B488E"/>
    <w:rsid w:val="009C5416"/>
    <w:rsid w:val="009C57E2"/>
    <w:rsid w:val="009C70D0"/>
    <w:rsid w:val="009D254A"/>
    <w:rsid w:val="009E0C21"/>
    <w:rsid w:val="009E3718"/>
    <w:rsid w:val="009F16FB"/>
    <w:rsid w:val="009F686C"/>
    <w:rsid w:val="00A13A4B"/>
    <w:rsid w:val="00A13E6E"/>
    <w:rsid w:val="00A15C2B"/>
    <w:rsid w:val="00A17A97"/>
    <w:rsid w:val="00A219C6"/>
    <w:rsid w:val="00A37EE0"/>
    <w:rsid w:val="00A41F0C"/>
    <w:rsid w:val="00A44084"/>
    <w:rsid w:val="00A73BC4"/>
    <w:rsid w:val="00A770F3"/>
    <w:rsid w:val="00A9169F"/>
    <w:rsid w:val="00A95879"/>
    <w:rsid w:val="00A9683F"/>
    <w:rsid w:val="00AA6435"/>
    <w:rsid w:val="00AA72BE"/>
    <w:rsid w:val="00AB1AB3"/>
    <w:rsid w:val="00AB5974"/>
    <w:rsid w:val="00AC1171"/>
    <w:rsid w:val="00AC252A"/>
    <w:rsid w:val="00AC35BC"/>
    <w:rsid w:val="00AD19DA"/>
    <w:rsid w:val="00AD244D"/>
    <w:rsid w:val="00AE05E4"/>
    <w:rsid w:val="00AE2038"/>
    <w:rsid w:val="00AE2FCD"/>
    <w:rsid w:val="00AE5F1B"/>
    <w:rsid w:val="00AE7442"/>
    <w:rsid w:val="00AF7C0D"/>
    <w:rsid w:val="00AF7D65"/>
    <w:rsid w:val="00B01223"/>
    <w:rsid w:val="00B2011A"/>
    <w:rsid w:val="00B24662"/>
    <w:rsid w:val="00B37F06"/>
    <w:rsid w:val="00B40F33"/>
    <w:rsid w:val="00B4148C"/>
    <w:rsid w:val="00B45498"/>
    <w:rsid w:val="00B46B22"/>
    <w:rsid w:val="00B47B60"/>
    <w:rsid w:val="00B576BB"/>
    <w:rsid w:val="00B57827"/>
    <w:rsid w:val="00B63797"/>
    <w:rsid w:val="00B67936"/>
    <w:rsid w:val="00B70B62"/>
    <w:rsid w:val="00B83875"/>
    <w:rsid w:val="00B83CC2"/>
    <w:rsid w:val="00B910B7"/>
    <w:rsid w:val="00B913D9"/>
    <w:rsid w:val="00B91DBB"/>
    <w:rsid w:val="00B9562C"/>
    <w:rsid w:val="00BA192C"/>
    <w:rsid w:val="00BA361C"/>
    <w:rsid w:val="00BA5BEB"/>
    <w:rsid w:val="00BA6E8A"/>
    <w:rsid w:val="00BB2E55"/>
    <w:rsid w:val="00BC3F9B"/>
    <w:rsid w:val="00BD2AB9"/>
    <w:rsid w:val="00BD412C"/>
    <w:rsid w:val="00BE4085"/>
    <w:rsid w:val="00BE4F54"/>
    <w:rsid w:val="00BE580F"/>
    <w:rsid w:val="00BF3853"/>
    <w:rsid w:val="00C038DB"/>
    <w:rsid w:val="00C2345C"/>
    <w:rsid w:val="00C31695"/>
    <w:rsid w:val="00C37D9B"/>
    <w:rsid w:val="00C40AFB"/>
    <w:rsid w:val="00C45427"/>
    <w:rsid w:val="00C60B17"/>
    <w:rsid w:val="00C6701F"/>
    <w:rsid w:val="00C70ACC"/>
    <w:rsid w:val="00C75749"/>
    <w:rsid w:val="00C816CA"/>
    <w:rsid w:val="00C85D06"/>
    <w:rsid w:val="00C8603E"/>
    <w:rsid w:val="00C953D4"/>
    <w:rsid w:val="00C97F0E"/>
    <w:rsid w:val="00CA037D"/>
    <w:rsid w:val="00CA0ECB"/>
    <w:rsid w:val="00CA3969"/>
    <w:rsid w:val="00CA6FA7"/>
    <w:rsid w:val="00CB260D"/>
    <w:rsid w:val="00CB3EE9"/>
    <w:rsid w:val="00CB485F"/>
    <w:rsid w:val="00CB76B7"/>
    <w:rsid w:val="00CB7882"/>
    <w:rsid w:val="00CC3288"/>
    <w:rsid w:val="00CC6FF0"/>
    <w:rsid w:val="00CC79B7"/>
    <w:rsid w:val="00CD17AB"/>
    <w:rsid w:val="00CD69FC"/>
    <w:rsid w:val="00CE19E8"/>
    <w:rsid w:val="00CE2483"/>
    <w:rsid w:val="00CE4A9A"/>
    <w:rsid w:val="00CF12A7"/>
    <w:rsid w:val="00CF173A"/>
    <w:rsid w:val="00CF3CE0"/>
    <w:rsid w:val="00D051CD"/>
    <w:rsid w:val="00D074A8"/>
    <w:rsid w:val="00D204A3"/>
    <w:rsid w:val="00D2078C"/>
    <w:rsid w:val="00D21C8F"/>
    <w:rsid w:val="00D22CD9"/>
    <w:rsid w:val="00D23587"/>
    <w:rsid w:val="00D23C24"/>
    <w:rsid w:val="00D248EA"/>
    <w:rsid w:val="00D3185F"/>
    <w:rsid w:val="00D45E4A"/>
    <w:rsid w:val="00D53D75"/>
    <w:rsid w:val="00D542AD"/>
    <w:rsid w:val="00D57795"/>
    <w:rsid w:val="00D63CA0"/>
    <w:rsid w:val="00D67D48"/>
    <w:rsid w:val="00D7737B"/>
    <w:rsid w:val="00D776FF"/>
    <w:rsid w:val="00D84441"/>
    <w:rsid w:val="00D8518B"/>
    <w:rsid w:val="00D925A6"/>
    <w:rsid w:val="00D93AE5"/>
    <w:rsid w:val="00D93FC4"/>
    <w:rsid w:val="00D97898"/>
    <w:rsid w:val="00DA1DEB"/>
    <w:rsid w:val="00DA4792"/>
    <w:rsid w:val="00DB26DE"/>
    <w:rsid w:val="00DB4FAA"/>
    <w:rsid w:val="00DC1320"/>
    <w:rsid w:val="00DC206E"/>
    <w:rsid w:val="00DC4D4D"/>
    <w:rsid w:val="00DC54A7"/>
    <w:rsid w:val="00DD5DF3"/>
    <w:rsid w:val="00DD7580"/>
    <w:rsid w:val="00DD7F97"/>
    <w:rsid w:val="00DE3060"/>
    <w:rsid w:val="00DE54B3"/>
    <w:rsid w:val="00DF58B9"/>
    <w:rsid w:val="00DF70E6"/>
    <w:rsid w:val="00DF7572"/>
    <w:rsid w:val="00E006C8"/>
    <w:rsid w:val="00E014E1"/>
    <w:rsid w:val="00E12280"/>
    <w:rsid w:val="00E27D97"/>
    <w:rsid w:val="00E27DB6"/>
    <w:rsid w:val="00E34E53"/>
    <w:rsid w:val="00E376F0"/>
    <w:rsid w:val="00E37D9B"/>
    <w:rsid w:val="00E42CB1"/>
    <w:rsid w:val="00E431D6"/>
    <w:rsid w:val="00E45EAE"/>
    <w:rsid w:val="00E57EC8"/>
    <w:rsid w:val="00E60F4B"/>
    <w:rsid w:val="00E74BCA"/>
    <w:rsid w:val="00E8313F"/>
    <w:rsid w:val="00E95FF4"/>
    <w:rsid w:val="00E9612A"/>
    <w:rsid w:val="00E96B4E"/>
    <w:rsid w:val="00EA0468"/>
    <w:rsid w:val="00EA3263"/>
    <w:rsid w:val="00EA61F8"/>
    <w:rsid w:val="00EB020B"/>
    <w:rsid w:val="00EB1BD6"/>
    <w:rsid w:val="00EB40DD"/>
    <w:rsid w:val="00EC18FA"/>
    <w:rsid w:val="00EC3354"/>
    <w:rsid w:val="00ED6DFF"/>
    <w:rsid w:val="00EE1CCF"/>
    <w:rsid w:val="00EF5290"/>
    <w:rsid w:val="00F0509D"/>
    <w:rsid w:val="00F11B24"/>
    <w:rsid w:val="00F14BA3"/>
    <w:rsid w:val="00F360CA"/>
    <w:rsid w:val="00F40F9A"/>
    <w:rsid w:val="00F44E21"/>
    <w:rsid w:val="00F5564C"/>
    <w:rsid w:val="00F5576F"/>
    <w:rsid w:val="00F60553"/>
    <w:rsid w:val="00F65B73"/>
    <w:rsid w:val="00F66E3E"/>
    <w:rsid w:val="00F703A0"/>
    <w:rsid w:val="00F728BC"/>
    <w:rsid w:val="00F81EB0"/>
    <w:rsid w:val="00F82267"/>
    <w:rsid w:val="00F825F4"/>
    <w:rsid w:val="00F830CA"/>
    <w:rsid w:val="00F862BA"/>
    <w:rsid w:val="00FA5659"/>
    <w:rsid w:val="00FA7F81"/>
    <w:rsid w:val="00FB2855"/>
    <w:rsid w:val="00FB6733"/>
    <w:rsid w:val="00FC4D80"/>
    <w:rsid w:val="00FD1311"/>
    <w:rsid w:val="00FD18D7"/>
    <w:rsid w:val="00FE5F00"/>
    <w:rsid w:val="00FF3D59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CD9C74"/>
  <w15:docId w15:val="{EA40F452-6AE6-43FF-807A-5CBC7AE30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D3185F"/>
    <w:rPr>
      <w:rFonts w:ascii="Times New Roman" w:hAnsi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743C60"/>
    <w:rPr>
      <w:b/>
      <w:bCs/>
    </w:rPr>
  </w:style>
  <w:style w:type="character" w:customStyle="1" w:styleId="FontStyle17">
    <w:name w:val="Font Style17"/>
    <w:uiPriority w:val="99"/>
    <w:rsid w:val="00FF3D59"/>
    <w:rPr>
      <w:rFonts w:ascii="Times New Roman" w:hAnsi="Times New Roman" w:cs="Times New Roman" w:hint="default"/>
      <w:color w:val="000000"/>
      <w:sz w:val="26"/>
    </w:rPr>
  </w:style>
  <w:style w:type="paragraph" w:styleId="NormalWeb">
    <w:name w:val="Normal (Web)"/>
    <w:basedOn w:val="Normal"/>
    <w:uiPriority w:val="99"/>
    <w:semiHidden/>
    <w:unhideWhenUsed/>
    <w:rsid w:val="00FF3D59"/>
    <w:pPr>
      <w:spacing w:after="0" w:line="240" w:lineRule="auto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3465C8"/>
    <w:pPr>
      <w:spacing w:after="0" w:line="240" w:lineRule="auto"/>
    </w:pPr>
    <w:rPr>
      <w:rFonts w:ascii="Times New Roman" w:hAnsi="Times New Roman"/>
      <w:sz w:val="24"/>
      <w:szCs w:val="20"/>
      <w:lang w:val="en-US" w:eastAsia="it-IT"/>
    </w:rPr>
  </w:style>
  <w:style w:type="character" w:customStyle="1" w:styleId="BodyTextChar">
    <w:name w:val="Body Text Char"/>
    <w:basedOn w:val="DefaultParagraphFont"/>
    <w:link w:val="BodyText"/>
    <w:rsid w:val="003465C8"/>
    <w:rPr>
      <w:rFonts w:ascii="Times New Roman" w:hAnsi="Times New Roman"/>
      <w:sz w:val="24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2019-09-17T09:44:06Z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2019-09-15T22:00:00Z</Date_x0020_protokolli>
    <Titulli xmlns="0e656187-b300-4fb0-8bf4-3a50f872073c">Për dënimin administrativ të shoqërisë ujësjellës kanalizime Divjakë sh.a</Titulli>
    <Modifikuesi xmlns="0e656187-b300-4fb0-8bf4-3a50f872073c">vjollca.pacrami</Modifikuesi>
    <Nr_x002e__x0020_prot_x0020_QBZ xmlns="0e656187-b300-4fb0-8bf4-3a50f872073c">1310/7</Nr_x002e__x0020_prot_x0020_QBZ>
    <Data_x0020_e_x0020_Modifikimit xmlns="0e656187-b300-4fb0-8bf4-3a50f872073c">2019-09-17T11:16:23Z</Data_x0020_e_x0020_Modifikimit>
    <Dekretuar xmlns="0e656187-b300-4fb0-8bf4-3a50f872073c">false</Dekretuar>
    <Data xmlns="0e656187-b300-4fb0-8bf4-3a50f872073c">2019-08-29T22:00:00Z</Data>
    <Nr_x002e__x0020_protokolli_x0020_i_x0020_aktit xmlns="0e656187-b300-4fb0-8bf4-3a50f872073c">349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46CD38E7E94A71AA11F719B596B3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46CD38E7E94A71AA11F719B596B3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8EEC1-C780-4575-9F66-2F0991EF8D77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FDFE0D3-DF57-4206-8B6A-6BF9C7EE00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744C89-3F7F-4AFD-927B-6F9A23518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12861F-6237-441B-8BC8-8AFADE573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3101CC7-7DEF-48DA-8615-8A36B801C5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136B628-4E51-4F0F-9CFC-31BED10730F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CF87B6A-01D6-4DAA-A028-11C71C9BD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dënimin administrativ të shoqërisë ujësjellës kanalizime Divjakë sh.a</vt:lpstr>
    </vt:vector>
  </TitlesOfParts>
  <Company>Erru</Company>
  <LinksUpToDate>false</LinksUpToDate>
  <CharactersWithSpaces>1856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dënimin administrativ të shoqërisë ujësjellës kanalizime Divjakë sh.a</dc:title>
  <dc:creator>Endrit Musaj</dc:creator>
  <cp:lastModifiedBy>Fjora Cahani</cp:lastModifiedBy>
  <cp:revision>8</cp:revision>
  <cp:lastPrinted>2019-09-02T08:29:00Z</cp:lastPrinted>
  <dcterms:created xsi:type="dcterms:W3CDTF">2019-09-17T08:26:00Z</dcterms:created>
  <dcterms:modified xsi:type="dcterms:W3CDTF">2019-09-17T12:27:00Z</dcterms:modified>
</cp:coreProperties>
</file>