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39610" w14:textId="77777777" w:rsidR="00BA70E4" w:rsidRPr="00261DC1" w:rsidRDefault="00BA70E4" w:rsidP="00840D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61DC1">
        <w:rPr>
          <w:rFonts w:ascii="Garamond" w:hAnsi="Garamond"/>
          <w:b/>
          <w:sz w:val="24"/>
          <w:szCs w:val="24"/>
          <w:lang w:val="sq-AL"/>
        </w:rPr>
        <w:t>VENDIM</w:t>
      </w:r>
    </w:p>
    <w:p w14:paraId="4B239611" w14:textId="16ECF50B" w:rsidR="000C312A" w:rsidRPr="00261DC1" w:rsidRDefault="000C312A" w:rsidP="00840D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61DC1">
        <w:rPr>
          <w:rFonts w:ascii="Garamond" w:hAnsi="Garamond"/>
          <w:b/>
          <w:sz w:val="24"/>
          <w:szCs w:val="24"/>
          <w:lang w:val="sq-AL"/>
        </w:rPr>
        <w:t>Nr.</w:t>
      </w:r>
      <w:r w:rsidR="00261DC1" w:rsidRPr="00261DC1">
        <w:rPr>
          <w:rFonts w:ascii="Garamond" w:hAnsi="Garamond"/>
          <w:b/>
          <w:sz w:val="24"/>
          <w:szCs w:val="24"/>
          <w:lang w:val="sq-AL"/>
        </w:rPr>
        <w:t xml:space="preserve"> 63, datë </w:t>
      </w:r>
      <w:r w:rsidRPr="00261DC1">
        <w:rPr>
          <w:rFonts w:ascii="Garamond" w:hAnsi="Garamond"/>
          <w:b/>
          <w:sz w:val="24"/>
          <w:szCs w:val="24"/>
          <w:lang w:val="sq-AL"/>
        </w:rPr>
        <w:t>6.12.2019</w:t>
      </w:r>
    </w:p>
    <w:p w14:paraId="4B239612" w14:textId="77777777" w:rsidR="00BA70E4" w:rsidRPr="00261DC1" w:rsidRDefault="00BA70E4" w:rsidP="00840D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B239613" w14:textId="10EDAEC5" w:rsidR="00BA70E4" w:rsidRPr="00261DC1" w:rsidRDefault="00BA70E4" w:rsidP="00840D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61DC1">
        <w:rPr>
          <w:rFonts w:ascii="Garamond" w:hAnsi="Garamond"/>
          <w:b/>
          <w:sz w:val="24"/>
          <w:szCs w:val="24"/>
          <w:lang w:val="sq-AL"/>
        </w:rPr>
        <w:t xml:space="preserve">PËR LICENCIMIN E SHOQËRISË </w:t>
      </w:r>
      <w:r w:rsidR="00261DC1">
        <w:rPr>
          <w:rFonts w:ascii="Garamond" w:hAnsi="Garamond"/>
          <w:b/>
          <w:sz w:val="24"/>
          <w:szCs w:val="24"/>
          <w:lang w:val="sq-AL"/>
        </w:rPr>
        <w:t>UJËSJELLËS-KANALIZIME</w:t>
      </w:r>
      <w:r w:rsidRPr="00261DC1">
        <w:rPr>
          <w:rFonts w:ascii="Garamond" w:hAnsi="Garamond"/>
          <w:b/>
          <w:sz w:val="24"/>
          <w:szCs w:val="24"/>
          <w:lang w:val="sq-AL"/>
        </w:rPr>
        <w:t xml:space="preserve"> PËRMET SHA</w:t>
      </w:r>
    </w:p>
    <w:p w14:paraId="4B239614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16" w14:textId="095670C5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Në mbështetje të nen</w:t>
      </w:r>
      <w:r w:rsidR="00261DC1">
        <w:rPr>
          <w:rFonts w:ascii="Garamond" w:hAnsi="Garamond"/>
          <w:sz w:val="24"/>
          <w:szCs w:val="24"/>
          <w:lang w:val="sq-AL"/>
        </w:rPr>
        <w:t>eve</w:t>
      </w:r>
      <w:r w:rsidRPr="00261DC1">
        <w:rPr>
          <w:rFonts w:ascii="Garamond" w:hAnsi="Garamond"/>
          <w:sz w:val="24"/>
          <w:szCs w:val="24"/>
          <w:lang w:val="sq-AL"/>
        </w:rPr>
        <w:t xml:space="preserve"> 13, 14, 15, 16 dhe 17</w:t>
      </w:r>
      <w:r w:rsidR="00261DC1">
        <w:rPr>
          <w:rFonts w:ascii="Garamond" w:hAnsi="Garamond"/>
          <w:sz w:val="24"/>
          <w:szCs w:val="24"/>
          <w:lang w:val="sq-AL"/>
        </w:rPr>
        <w:t>,</w:t>
      </w:r>
      <w:r w:rsidRPr="00261DC1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261DC1">
        <w:rPr>
          <w:rFonts w:ascii="Garamond" w:hAnsi="Garamond"/>
          <w:sz w:val="24"/>
          <w:szCs w:val="24"/>
          <w:lang w:val="sq-AL"/>
        </w:rPr>
        <w:t>, datë 28.</w:t>
      </w:r>
      <w:r w:rsidRPr="00261DC1">
        <w:rPr>
          <w:rFonts w:ascii="Garamond" w:hAnsi="Garamond"/>
          <w:sz w:val="24"/>
          <w:szCs w:val="24"/>
          <w:lang w:val="sq-AL"/>
        </w:rPr>
        <w:t xml:space="preserve">3.1996 </w:t>
      </w:r>
      <w:r w:rsidR="00261DC1">
        <w:rPr>
          <w:rFonts w:ascii="Garamond" w:hAnsi="Garamond"/>
          <w:sz w:val="24"/>
          <w:szCs w:val="24"/>
          <w:lang w:val="sq-AL"/>
        </w:rPr>
        <w:t>“</w:t>
      </w:r>
      <w:r w:rsidRPr="00261DC1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261DC1">
        <w:rPr>
          <w:rFonts w:ascii="Garamond" w:hAnsi="Garamond"/>
          <w:sz w:val="24"/>
          <w:szCs w:val="24"/>
          <w:lang w:val="sq-AL"/>
        </w:rPr>
        <w:t>”</w:t>
      </w:r>
      <w:r w:rsidRPr="00261DC1">
        <w:rPr>
          <w:rFonts w:ascii="Garamond" w:hAnsi="Garamond"/>
          <w:sz w:val="24"/>
          <w:szCs w:val="24"/>
          <w:lang w:val="sq-AL"/>
        </w:rPr>
        <w:t>, i ndryshuar (</w:t>
      </w:r>
      <w:r w:rsidR="00261DC1">
        <w:rPr>
          <w:rFonts w:ascii="Garamond" w:hAnsi="Garamond"/>
          <w:sz w:val="24"/>
          <w:szCs w:val="24"/>
          <w:lang w:val="sq-AL"/>
        </w:rPr>
        <w:t>l</w:t>
      </w:r>
      <w:r w:rsidRPr="00261DC1">
        <w:rPr>
          <w:rFonts w:ascii="Garamond" w:hAnsi="Garamond"/>
          <w:sz w:val="24"/>
          <w:szCs w:val="24"/>
          <w:lang w:val="sq-AL"/>
        </w:rPr>
        <w:t xml:space="preserve">igji nr. 8102), </w:t>
      </w:r>
      <w:bookmarkStart w:id="0" w:name="_Hlk530401566"/>
      <w:r w:rsidR="00261DC1" w:rsidRPr="00261DC1">
        <w:rPr>
          <w:rFonts w:ascii="Garamond" w:hAnsi="Garamond"/>
          <w:sz w:val="24"/>
          <w:szCs w:val="24"/>
          <w:lang w:val="sq-AL"/>
        </w:rPr>
        <w:t>VKM nr. 958, datë 6.</w:t>
      </w:r>
      <w:r w:rsidRPr="00261DC1">
        <w:rPr>
          <w:rFonts w:ascii="Garamond" w:hAnsi="Garamond"/>
          <w:sz w:val="24"/>
          <w:szCs w:val="24"/>
          <w:lang w:val="sq-AL"/>
        </w:rPr>
        <w:t xml:space="preserve">5.2009 </w:t>
      </w:r>
      <w:r w:rsidR="00261DC1">
        <w:rPr>
          <w:rFonts w:ascii="Garamond" w:hAnsi="Garamond"/>
          <w:sz w:val="24"/>
          <w:szCs w:val="24"/>
          <w:lang w:val="sq-AL"/>
        </w:rPr>
        <w:t>“</w:t>
      </w:r>
      <w:r w:rsidRPr="00261DC1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licence</w:t>
      </w:r>
      <w:r w:rsidR="00261DC1">
        <w:rPr>
          <w:rFonts w:ascii="Garamond" w:hAnsi="Garamond"/>
          <w:sz w:val="24"/>
          <w:szCs w:val="24"/>
          <w:lang w:val="sq-AL"/>
        </w:rPr>
        <w:t>”</w:t>
      </w:r>
      <w:r w:rsidR="00373C7F">
        <w:rPr>
          <w:rFonts w:ascii="Garamond" w:hAnsi="Garamond"/>
          <w:sz w:val="24"/>
          <w:szCs w:val="24"/>
          <w:lang w:val="sq-AL"/>
        </w:rPr>
        <w:t xml:space="preserve"> </w:t>
      </w:r>
      <w:r w:rsidRPr="00261DC1">
        <w:rPr>
          <w:rFonts w:ascii="Garamond" w:hAnsi="Garamond"/>
          <w:sz w:val="24"/>
          <w:szCs w:val="24"/>
          <w:lang w:val="sq-AL"/>
        </w:rPr>
        <w:t>(VKM nr.</w:t>
      </w:r>
      <w:r w:rsidR="00261DC1">
        <w:rPr>
          <w:rFonts w:ascii="Garamond" w:hAnsi="Garamond"/>
          <w:sz w:val="24"/>
          <w:szCs w:val="24"/>
          <w:lang w:val="sq-AL"/>
        </w:rPr>
        <w:t xml:space="preserve"> </w:t>
      </w:r>
      <w:r w:rsidRPr="00261DC1">
        <w:rPr>
          <w:rFonts w:ascii="Garamond" w:hAnsi="Garamond"/>
          <w:sz w:val="24"/>
          <w:szCs w:val="24"/>
          <w:lang w:val="sq-AL"/>
        </w:rPr>
        <w:t>958), si dhe vendimit të Komisionit Ko</w:t>
      </w:r>
      <w:r w:rsidR="00261DC1">
        <w:rPr>
          <w:rFonts w:ascii="Garamond" w:hAnsi="Garamond"/>
          <w:sz w:val="24"/>
          <w:szCs w:val="24"/>
          <w:lang w:val="sq-AL"/>
        </w:rPr>
        <w:t xml:space="preserve">mbëtar Rregullator nr. 29, datë </w:t>
      </w:r>
      <w:r w:rsidRPr="00261DC1">
        <w:rPr>
          <w:rFonts w:ascii="Garamond" w:hAnsi="Garamond"/>
          <w:sz w:val="24"/>
          <w:szCs w:val="24"/>
          <w:lang w:val="sq-AL"/>
        </w:rPr>
        <w:t xml:space="preserve">8.12.2009 </w:t>
      </w:r>
      <w:r w:rsidR="00261DC1">
        <w:rPr>
          <w:rFonts w:ascii="Garamond" w:hAnsi="Garamond"/>
          <w:sz w:val="24"/>
          <w:szCs w:val="24"/>
          <w:lang w:val="sq-AL"/>
        </w:rPr>
        <w:t>“</w:t>
      </w:r>
      <w:r w:rsidRPr="00261DC1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261DC1">
        <w:rPr>
          <w:rFonts w:ascii="Garamond" w:hAnsi="Garamond"/>
          <w:sz w:val="24"/>
          <w:szCs w:val="24"/>
          <w:lang w:val="sq-AL"/>
        </w:rPr>
        <w:t>”</w:t>
      </w:r>
      <w:r w:rsidRPr="00261DC1">
        <w:rPr>
          <w:rFonts w:ascii="Garamond" w:hAnsi="Garamond"/>
          <w:sz w:val="24"/>
          <w:szCs w:val="24"/>
          <w:lang w:val="sq-AL"/>
        </w:rPr>
        <w:t>, e ndryshuar (</w:t>
      </w:r>
      <w:r w:rsidR="00261DC1">
        <w:rPr>
          <w:rFonts w:ascii="Garamond" w:hAnsi="Garamond"/>
          <w:sz w:val="24"/>
          <w:szCs w:val="24"/>
          <w:lang w:val="sq-AL"/>
        </w:rPr>
        <w:t>r</w:t>
      </w:r>
      <w:r w:rsidRPr="00261DC1">
        <w:rPr>
          <w:rFonts w:ascii="Garamond" w:hAnsi="Garamond"/>
          <w:sz w:val="24"/>
          <w:szCs w:val="24"/>
          <w:lang w:val="sq-AL"/>
        </w:rPr>
        <w:t xml:space="preserve">regullore e licencimit), </w:t>
      </w:r>
    </w:p>
    <w:bookmarkEnd w:id="0"/>
    <w:p w14:paraId="4B239617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18" w14:textId="77777777" w:rsidR="00BA70E4" w:rsidRPr="00261DC1" w:rsidRDefault="00BA70E4" w:rsidP="00840D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61DC1">
        <w:rPr>
          <w:rFonts w:ascii="Garamond" w:hAnsi="Garamond"/>
          <w:b/>
          <w:sz w:val="24"/>
          <w:szCs w:val="24"/>
          <w:lang w:val="sq-AL"/>
        </w:rPr>
        <w:t>Komisioni Kombëtar Rregullator,</w:t>
      </w:r>
    </w:p>
    <w:p w14:paraId="4B239619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1A" w14:textId="3231BC4B" w:rsidR="00BA70E4" w:rsidRPr="00261DC1" w:rsidRDefault="00261DC1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në mbledhjen e datës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6.12.2019 pasi shqyrtoi çështjen me objekt: </w:t>
      </w:r>
      <w:r>
        <w:rPr>
          <w:rFonts w:ascii="Garamond" w:hAnsi="Garamond"/>
          <w:sz w:val="24"/>
          <w:szCs w:val="24"/>
          <w:lang w:val="sq-AL"/>
        </w:rPr>
        <w:t>“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Mbi miratimin e projekt vendimit </w:t>
      </w:r>
      <w:r>
        <w:rPr>
          <w:rFonts w:ascii="Garamond" w:hAnsi="Garamond"/>
          <w:sz w:val="24"/>
          <w:szCs w:val="24"/>
          <w:lang w:val="sq-AL"/>
        </w:rPr>
        <w:t>“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1" w:name="_Hlk10624288"/>
      <w:r w:rsidR="00BA70E4" w:rsidRPr="00261DC1">
        <w:rPr>
          <w:rFonts w:ascii="Garamond" w:hAnsi="Garamond"/>
          <w:sz w:val="24"/>
          <w:szCs w:val="24"/>
          <w:lang w:val="sq-AL"/>
        </w:rPr>
        <w:t>shoqërisë Ujësjellës</w:t>
      </w:r>
      <w:r>
        <w:rPr>
          <w:rFonts w:ascii="Garamond" w:hAnsi="Garamond"/>
          <w:sz w:val="24"/>
          <w:szCs w:val="24"/>
          <w:lang w:val="sq-AL"/>
        </w:rPr>
        <w:t>-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1"/>
      <w:r w:rsidR="00BA70E4" w:rsidRPr="00261DC1">
        <w:rPr>
          <w:rFonts w:ascii="Garamond" w:hAnsi="Garamond"/>
          <w:sz w:val="24"/>
          <w:szCs w:val="24"/>
          <w:lang w:val="sq-AL"/>
        </w:rPr>
        <w:t>Përmet sh.a.</w:t>
      </w:r>
      <w:r>
        <w:rPr>
          <w:rFonts w:ascii="Garamond" w:hAnsi="Garamond"/>
          <w:sz w:val="24"/>
          <w:szCs w:val="24"/>
          <w:lang w:val="sq-AL"/>
        </w:rPr>
        <w:t>”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, </w:t>
      </w:r>
    </w:p>
    <w:p w14:paraId="4B23961B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1C" w14:textId="425F6BB3" w:rsidR="00BA70E4" w:rsidRPr="003F4521" w:rsidRDefault="003F4521" w:rsidP="00840D4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F4521">
        <w:rPr>
          <w:rFonts w:ascii="Garamond" w:hAnsi="Garamond"/>
          <w:sz w:val="24"/>
          <w:szCs w:val="24"/>
          <w:lang w:val="sq-AL"/>
        </w:rPr>
        <w:t>VËREN SE:</w:t>
      </w:r>
    </w:p>
    <w:p w14:paraId="4B23961D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1E" w14:textId="2AB71CE4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1.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Shoqëria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Përmet (UK Përmet)</w:t>
      </w:r>
      <w:r w:rsidR="007461A5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me shkresën nr</w:t>
      </w:r>
      <w:r w:rsidR="00261DC1">
        <w:rPr>
          <w:rFonts w:ascii="Garamond" w:hAnsi="Garamond"/>
          <w:sz w:val="24"/>
          <w:szCs w:val="24"/>
          <w:lang w:val="sq-AL"/>
        </w:rPr>
        <w:t>.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97 prot.</w:t>
      </w:r>
      <w:r w:rsidR="00261DC1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datë 26.10.2017 dhe plotësimet me </w:t>
      </w:r>
      <w:r w:rsidR="00261DC1">
        <w:rPr>
          <w:rFonts w:ascii="Garamond" w:hAnsi="Garamond"/>
          <w:sz w:val="24"/>
          <w:szCs w:val="24"/>
          <w:lang w:val="sq-AL"/>
        </w:rPr>
        <w:t xml:space="preserve">shkresë nr. 436 prot. </w:t>
      </w:r>
      <w:r w:rsidR="00261DC1" w:rsidRPr="00D80DA9">
        <w:rPr>
          <w:rFonts w:ascii="Garamond" w:hAnsi="Garamond"/>
          <w:sz w:val="24"/>
          <w:szCs w:val="24"/>
          <w:lang w:val="sq-AL"/>
        </w:rPr>
        <w:t>ERRU</w:t>
      </w:r>
      <w:bookmarkStart w:id="2" w:name="_GoBack"/>
      <w:bookmarkEnd w:id="2"/>
      <w:r w:rsidR="007461A5">
        <w:rPr>
          <w:rFonts w:ascii="Garamond" w:hAnsi="Garamond"/>
          <w:sz w:val="24"/>
          <w:szCs w:val="24"/>
          <w:lang w:val="sq-AL"/>
        </w:rPr>
        <w:t>,</w:t>
      </w:r>
      <w:r w:rsidR="00261DC1">
        <w:rPr>
          <w:rFonts w:ascii="Garamond" w:hAnsi="Garamond"/>
          <w:sz w:val="24"/>
          <w:szCs w:val="24"/>
          <w:lang w:val="sq-AL"/>
        </w:rPr>
        <w:t xml:space="preserve"> datë </w:t>
      </w:r>
      <w:r w:rsidR="00BA70E4" w:rsidRPr="00261DC1">
        <w:rPr>
          <w:rFonts w:ascii="Garamond" w:hAnsi="Garamond"/>
          <w:sz w:val="24"/>
          <w:szCs w:val="24"/>
          <w:lang w:val="sq-AL"/>
        </w:rPr>
        <w:t>3.12.2019, ka paraqitur pranë Entit Rregullator të Sektorit të Furnizimit me Ujë dhe Largimit e Përpunimit të Ujërave të Ndotura (ERRU) kërkesën për licencim për shkak të mbarimit të afatit dhe ndryshimit të drejtuesit ligjor.</w:t>
      </w:r>
    </w:p>
    <w:p w14:paraId="4B239620" w14:textId="5880C54C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2.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Komisioni Kombëtar Rregullator (KKRR) e gjeti paraqitjen e kërkesës për licencim për shkak të mbarimit të afatit dhe ndryshimit të drejtuesit ligjor të UK Përmet në konformitet me kriteret dhe procedurën e parashikuar në VKM nr. 958 dhe </w:t>
      </w:r>
      <w:r w:rsidR="00890DE5" w:rsidRPr="00261DC1">
        <w:rPr>
          <w:rFonts w:ascii="Garamond" w:hAnsi="Garamond"/>
          <w:sz w:val="24"/>
          <w:szCs w:val="24"/>
          <w:lang w:val="sq-AL"/>
        </w:rPr>
        <w:t xml:space="preserve">rregulloren </w:t>
      </w:r>
      <w:r w:rsidR="00BA70E4" w:rsidRPr="00261DC1">
        <w:rPr>
          <w:rFonts w:ascii="Garamond" w:hAnsi="Garamond"/>
          <w:sz w:val="24"/>
          <w:szCs w:val="24"/>
          <w:lang w:val="sq-AL"/>
        </w:rPr>
        <w:t>e licencimit.</w:t>
      </w:r>
    </w:p>
    <w:p w14:paraId="4B239622" w14:textId="134CF213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3. </w:t>
      </w:r>
      <w:r w:rsidR="00BA70E4" w:rsidRPr="00261DC1">
        <w:rPr>
          <w:rFonts w:ascii="Garamond" w:hAnsi="Garamond"/>
          <w:sz w:val="24"/>
          <w:szCs w:val="24"/>
          <w:lang w:val="sq-AL"/>
        </w:rPr>
        <w:t>Referuar kërkesës dhe dokumentacionit shoqërues, rezulton:</w:t>
      </w:r>
    </w:p>
    <w:p w14:paraId="4B239624" w14:textId="09EF8870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a) </w:t>
      </w:r>
      <w:r w:rsidR="00BA70E4" w:rsidRPr="00261DC1">
        <w:rPr>
          <w:rFonts w:ascii="Garamond" w:hAnsi="Garamond"/>
          <w:sz w:val="24"/>
          <w:szCs w:val="24"/>
          <w:lang w:val="sq-AL"/>
        </w:rPr>
        <w:t>Shoqëria UK Përmet ofron shërbimin e furnizimit me ujë dhe largimit të ujërave të ndotura për 17 328 banorë në Bashkinë Përmet;</w:t>
      </w:r>
    </w:p>
    <w:p w14:paraId="4B239626" w14:textId="525F1E10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b) </w:t>
      </w:r>
      <w:r w:rsidR="00BA70E4" w:rsidRPr="00261DC1">
        <w:rPr>
          <w:rFonts w:ascii="Garamond" w:hAnsi="Garamond"/>
          <w:sz w:val="24"/>
          <w:szCs w:val="24"/>
          <w:lang w:val="sq-AL"/>
        </w:rPr>
        <w:t>Drejtuesi teknik i shoqërisë</w:t>
      </w:r>
      <w:r w:rsidR="00890DE5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z. Kostandin Isufi</w:t>
      </w:r>
      <w:r w:rsidR="00890DE5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zotëron diplomë në </w:t>
      </w:r>
      <w:r w:rsidR="00890DE5">
        <w:rPr>
          <w:rFonts w:ascii="Garamond" w:hAnsi="Garamond"/>
          <w:sz w:val="24"/>
          <w:szCs w:val="24"/>
          <w:lang w:val="sq-AL"/>
        </w:rPr>
        <w:t>“</w:t>
      </w:r>
      <w:r w:rsidR="00890DE5" w:rsidRPr="00261DC1">
        <w:rPr>
          <w:rFonts w:ascii="Garamond" w:hAnsi="Garamond"/>
          <w:sz w:val="24"/>
          <w:szCs w:val="24"/>
          <w:lang w:val="sq-AL"/>
        </w:rPr>
        <w:t xml:space="preserve">Inxhinieri </w:t>
      </w:r>
      <w:r w:rsidR="00BA70E4" w:rsidRPr="00261DC1">
        <w:rPr>
          <w:rFonts w:ascii="Garamond" w:hAnsi="Garamond"/>
          <w:sz w:val="24"/>
          <w:szCs w:val="24"/>
          <w:lang w:val="sq-AL"/>
        </w:rPr>
        <w:t>hidroteknike</w:t>
      </w:r>
      <w:r w:rsidR="00890DE5">
        <w:rPr>
          <w:rFonts w:ascii="Garamond" w:hAnsi="Garamond"/>
          <w:sz w:val="24"/>
          <w:szCs w:val="24"/>
          <w:lang w:val="sq-AL"/>
        </w:rPr>
        <w:t>”,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marrë në vitin 1988 dhe ka 31 vite përvojë në profesion;</w:t>
      </w:r>
    </w:p>
    <w:p w14:paraId="4B239628" w14:textId="26112009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c)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Shoqëria UK Përmet mbulon me </w:t>
      </w:r>
      <w:r w:rsidR="00261DC1">
        <w:rPr>
          <w:rFonts w:ascii="Garamond" w:hAnsi="Garamond"/>
          <w:sz w:val="24"/>
          <w:szCs w:val="24"/>
          <w:lang w:val="sq-AL"/>
        </w:rPr>
        <w:t>a</w:t>
      </w:r>
      <w:r w:rsidR="00BA70E4" w:rsidRPr="00261DC1">
        <w:rPr>
          <w:rFonts w:ascii="Garamond" w:hAnsi="Garamond"/>
          <w:sz w:val="24"/>
          <w:szCs w:val="24"/>
          <w:lang w:val="sq-AL"/>
        </w:rPr>
        <w:t>kt</w:t>
      </w:r>
      <w:r w:rsidR="00261DC1">
        <w:rPr>
          <w:rFonts w:ascii="Garamond" w:hAnsi="Garamond"/>
          <w:sz w:val="24"/>
          <w:szCs w:val="24"/>
          <w:lang w:val="sq-AL"/>
        </w:rPr>
        <w:t>m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iratim </w:t>
      </w:r>
      <w:r w:rsidR="00890DE5" w:rsidRPr="00261DC1">
        <w:rPr>
          <w:rFonts w:ascii="Garamond" w:hAnsi="Garamond"/>
          <w:sz w:val="24"/>
          <w:szCs w:val="24"/>
          <w:lang w:val="sq-AL"/>
        </w:rPr>
        <w:t>higjieno</w:t>
      </w:r>
      <w:r w:rsidR="00890DE5">
        <w:rPr>
          <w:rFonts w:ascii="Garamond" w:hAnsi="Garamond"/>
          <w:sz w:val="24"/>
          <w:szCs w:val="24"/>
          <w:lang w:val="sq-AL"/>
        </w:rPr>
        <w:t>-</w:t>
      </w:r>
      <w:r w:rsidR="00890DE5" w:rsidRPr="00261DC1">
        <w:rPr>
          <w:rFonts w:ascii="Garamond" w:hAnsi="Garamond"/>
          <w:sz w:val="24"/>
          <w:szCs w:val="24"/>
          <w:lang w:val="sq-AL"/>
        </w:rPr>
        <w:t xml:space="preserve">sanitar qytetin </w:t>
      </w:r>
      <w:r w:rsidR="00BA70E4" w:rsidRPr="00261DC1">
        <w:rPr>
          <w:rFonts w:ascii="Garamond" w:hAnsi="Garamond"/>
          <w:sz w:val="24"/>
          <w:szCs w:val="24"/>
          <w:lang w:val="sq-AL"/>
        </w:rPr>
        <w:t>Përmet dhe Njësinë Administrative Petran</w:t>
      </w:r>
      <w:r w:rsidR="00890DE5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që përbëjnë 66% të popullsisë së shërbyer.</w:t>
      </w:r>
    </w:p>
    <w:p w14:paraId="4B23962A" w14:textId="7A06B309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4. </w:t>
      </w:r>
      <w:r w:rsidR="00BA70E4" w:rsidRPr="00261DC1">
        <w:rPr>
          <w:rFonts w:ascii="Garamond" w:hAnsi="Garamond"/>
          <w:sz w:val="24"/>
          <w:szCs w:val="24"/>
          <w:lang w:val="sq-AL"/>
        </w:rPr>
        <w:t>ERRU</w:t>
      </w:r>
      <w:r w:rsidR="00890DE5">
        <w:rPr>
          <w:rFonts w:ascii="Garamond" w:hAnsi="Garamond"/>
          <w:sz w:val="24"/>
          <w:szCs w:val="24"/>
          <w:lang w:val="sq-AL"/>
        </w:rPr>
        <w:t>-ja,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në vlerësimin e kërkesës për licencim për shkak të mbarimit të afatit dhe ndryshimit të drejtuesit ligjor ka marrë në konsideratë përmbushjen nga ana e UK Përmet, të:</w:t>
      </w:r>
    </w:p>
    <w:p w14:paraId="4B23962C" w14:textId="0FB78AAA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a) </w:t>
      </w:r>
      <w:r w:rsidR="007461A5">
        <w:rPr>
          <w:rFonts w:ascii="Garamond" w:hAnsi="Garamond"/>
          <w:sz w:val="24"/>
          <w:szCs w:val="24"/>
          <w:lang w:val="sq-AL"/>
        </w:rPr>
        <w:t>k</w:t>
      </w:r>
      <w:r w:rsidR="00BA70E4" w:rsidRPr="00261DC1">
        <w:rPr>
          <w:rFonts w:ascii="Garamond" w:hAnsi="Garamond"/>
          <w:sz w:val="24"/>
          <w:szCs w:val="24"/>
          <w:lang w:val="sq-AL"/>
        </w:rPr>
        <w:t>ërkesave të ligjit nr. 8102</w:t>
      </w:r>
      <w:r w:rsidR="00261DC1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BA7B70">
        <w:rPr>
          <w:rFonts w:ascii="Garamond" w:hAnsi="Garamond"/>
          <w:sz w:val="24"/>
          <w:szCs w:val="24"/>
          <w:lang w:val="sq-AL"/>
        </w:rPr>
        <w:t>ci</w:t>
      </w:r>
      <w:r w:rsidR="00BA70E4" w:rsidRPr="00261DC1">
        <w:rPr>
          <w:rFonts w:ascii="Garamond" w:hAnsi="Garamond"/>
          <w:sz w:val="24"/>
          <w:szCs w:val="24"/>
          <w:lang w:val="sq-AL"/>
        </w:rPr>
        <w:t>encën, vazhdueshmërinë dhe garancinë e shërbimit;</w:t>
      </w:r>
    </w:p>
    <w:p w14:paraId="4B23962E" w14:textId="703DC6DD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b) </w:t>
      </w:r>
      <w:r w:rsidR="007461A5">
        <w:rPr>
          <w:rFonts w:ascii="Garamond" w:hAnsi="Garamond"/>
          <w:sz w:val="24"/>
          <w:szCs w:val="24"/>
          <w:lang w:val="sq-AL"/>
        </w:rPr>
        <w:t>k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ërkesave të ligjit nr. 9121, datë 28.7.2003 </w:t>
      </w:r>
      <w:r w:rsidR="00261DC1">
        <w:rPr>
          <w:rFonts w:ascii="Garamond" w:hAnsi="Garamond"/>
          <w:sz w:val="24"/>
          <w:szCs w:val="24"/>
          <w:lang w:val="sq-AL"/>
        </w:rPr>
        <w:t>“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0760ED">
        <w:rPr>
          <w:rFonts w:ascii="Garamond" w:hAnsi="Garamond"/>
          <w:sz w:val="24"/>
          <w:szCs w:val="24"/>
          <w:lang w:val="sq-AL"/>
        </w:rPr>
        <w:t>k</w:t>
      </w:r>
      <w:r w:rsidR="00BA70E4" w:rsidRPr="00261DC1">
        <w:rPr>
          <w:rFonts w:ascii="Garamond" w:hAnsi="Garamond"/>
          <w:sz w:val="24"/>
          <w:szCs w:val="24"/>
          <w:lang w:val="sq-AL"/>
        </w:rPr>
        <w:t>onkurrencës</w:t>
      </w:r>
      <w:r w:rsidR="00261DC1">
        <w:rPr>
          <w:rFonts w:ascii="Garamond" w:hAnsi="Garamond"/>
          <w:sz w:val="24"/>
          <w:szCs w:val="24"/>
          <w:lang w:val="sq-AL"/>
        </w:rPr>
        <w:t>”</w:t>
      </w:r>
      <w:r w:rsidR="000760ED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të ndryshuar</w:t>
      </w:r>
      <w:r w:rsidR="000760ED">
        <w:rPr>
          <w:rFonts w:ascii="Garamond" w:hAnsi="Garamond"/>
          <w:sz w:val="24"/>
          <w:szCs w:val="24"/>
          <w:lang w:val="sq-AL"/>
        </w:rPr>
        <w:t xml:space="preserve"> (ligji nr. 9121) për mos</w:t>
      </w:r>
      <w:r w:rsidR="00BA70E4" w:rsidRPr="00261DC1">
        <w:rPr>
          <w:rFonts w:ascii="Garamond" w:hAnsi="Garamond"/>
          <w:sz w:val="24"/>
          <w:szCs w:val="24"/>
          <w:lang w:val="sq-AL"/>
        </w:rPr>
        <w:t>lejimin e abuzimit me pozitën dominuese në treg të ndërmarrjes veçanërisht në lidhje me kufizimin e tregjeve.</w:t>
      </w:r>
    </w:p>
    <w:p w14:paraId="4B239630" w14:textId="56D2AAA3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5. </w:t>
      </w:r>
      <w:r w:rsidR="00BA70E4" w:rsidRPr="00261DC1">
        <w:rPr>
          <w:rFonts w:ascii="Garamond" w:hAnsi="Garamond"/>
          <w:sz w:val="24"/>
          <w:szCs w:val="24"/>
          <w:lang w:val="sq-AL"/>
        </w:rPr>
        <w:t>ERRU</w:t>
      </w:r>
      <w:r w:rsidR="004B46BC">
        <w:rPr>
          <w:rFonts w:ascii="Garamond" w:hAnsi="Garamond"/>
          <w:sz w:val="24"/>
          <w:szCs w:val="24"/>
          <w:lang w:val="sq-AL"/>
        </w:rPr>
        <w:t>-ja</w:t>
      </w:r>
      <w:r w:rsidR="00BA70E4" w:rsidRPr="00261DC1">
        <w:rPr>
          <w:rFonts w:ascii="Garamond" w:hAnsi="Garamond"/>
          <w:sz w:val="24"/>
          <w:szCs w:val="24"/>
          <w:lang w:val="sq-AL"/>
        </w:rPr>
        <w:t>, në bazë të vlerësimit dhe verifikimeve të kërkesës së shoqërisë UK Përmet, rekomandon:</w:t>
      </w:r>
    </w:p>
    <w:p w14:paraId="4B239632" w14:textId="5D71114F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- </w:t>
      </w:r>
      <w:r w:rsidR="00BA70E4" w:rsidRPr="00261DC1">
        <w:rPr>
          <w:rFonts w:ascii="Garamond" w:hAnsi="Garamond"/>
          <w:sz w:val="24"/>
          <w:szCs w:val="24"/>
          <w:lang w:val="sq-AL"/>
        </w:rPr>
        <w:t>Shoqëria UK Përmet duhet të aplikojë pranë ERRU</w:t>
      </w:r>
      <w:r w:rsidR="0046068D">
        <w:rPr>
          <w:rFonts w:ascii="Garamond" w:hAnsi="Garamond"/>
          <w:sz w:val="24"/>
          <w:szCs w:val="24"/>
          <w:lang w:val="sq-AL"/>
        </w:rPr>
        <w:t>-së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për miratimin e tarifës volumetrike për </w:t>
      </w:r>
      <w:r w:rsidR="0084527E" w:rsidRPr="00261DC1">
        <w:rPr>
          <w:rFonts w:ascii="Garamond" w:hAnsi="Garamond"/>
          <w:sz w:val="24"/>
          <w:szCs w:val="24"/>
          <w:lang w:val="sq-AL"/>
        </w:rPr>
        <w:t>kanalizimin e ujërave të ndotura</w:t>
      </w:r>
      <w:r w:rsidR="00BA70E4" w:rsidRPr="00261DC1">
        <w:rPr>
          <w:rFonts w:ascii="Garamond" w:hAnsi="Garamond"/>
          <w:sz w:val="24"/>
          <w:szCs w:val="24"/>
          <w:lang w:val="sq-AL"/>
        </w:rPr>
        <w:t>, i cili është shërbim i ri për këtë shoqëri</w:t>
      </w:r>
      <w:r w:rsidR="001A2F71">
        <w:rPr>
          <w:rFonts w:ascii="Garamond" w:hAnsi="Garamond"/>
          <w:sz w:val="24"/>
          <w:szCs w:val="24"/>
          <w:lang w:val="sq-AL"/>
        </w:rPr>
        <w:t>;</w:t>
      </w:r>
    </w:p>
    <w:p w14:paraId="4B239633" w14:textId="10FB009D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-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Shoqëria UK Përmet duhet të pajisë me </w:t>
      </w:r>
      <w:r w:rsidR="00261DC1">
        <w:rPr>
          <w:rFonts w:ascii="Garamond" w:hAnsi="Garamond"/>
          <w:sz w:val="24"/>
          <w:szCs w:val="24"/>
          <w:lang w:val="sq-AL"/>
        </w:rPr>
        <w:t>a</w:t>
      </w:r>
      <w:r w:rsidR="00261DC1" w:rsidRPr="00261DC1">
        <w:rPr>
          <w:rFonts w:ascii="Garamond" w:hAnsi="Garamond"/>
          <w:sz w:val="24"/>
          <w:szCs w:val="24"/>
          <w:lang w:val="sq-AL"/>
        </w:rPr>
        <w:t>kt</w:t>
      </w:r>
      <w:r w:rsidR="00261DC1">
        <w:rPr>
          <w:rFonts w:ascii="Garamond" w:hAnsi="Garamond"/>
          <w:sz w:val="24"/>
          <w:szCs w:val="24"/>
          <w:lang w:val="sq-AL"/>
        </w:rPr>
        <w:t>m</w:t>
      </w:r>
      <w:r w:rsidR="00261DC1" w:rsidRPr="00261DC1">
        <w:rPr>
          <w:rFonts w:ascii="Garamond" w:hAnsi="Garamond"/>
          <w:sz w:val="24"/>
          <w:szCs w:val="24"/>
          <w:lang w:val="sq-AL"/>
        </w:rPr>
        <w:t xml:space="preserve">iratim </w:t>
      </w:r>
      <w:r w:rsidR="0084527E" w:rsidRPr="00261DC1">
        <w:rPr>
          <w:rFonts w:ascii="Garamond" w:hAnsi="Garamond"/>
          <w:sz w:val="24"/>
          <w:szCs w:val="24"/>
          <w:lang w:val="sq-AL"/>
        </w:rPr>
        <w:t>higjieno</w:t>
      </w:r>
      <w:r w:rsidR="0084527E">
        <w:rPr>
          <w:rFonts w:ascii="Garamond" w:hAnsi="Garamond"/>
          <w:sz w:val="24"/>
          <w:szCs w:val="24"/>
          <w:lang w:val="sq-AL"/>
        </w:rPr>
        <w:t>-</w:t>
      </w:r>
      <w:r w:rsidR="0084527E" w:rsidRPr="00261DC1">
        <w:rPr>
          <w:rFonts w:ascii="Garamond" w:hAnsi="Garamond"/>
          <w:sz w:val="24"/>
          <w:szCs w:val="24"/>
          <w:lang w:val="sq-AL"/>
        </w:rPr>
        <w:t xml:space="preserve">sanitar </w:t>
      </w:r>
      <w:r w:rsidR="00BA70E4" w:rsidRPr="00261DC1">
        <w:rPr>
          <w:rFonts w:ascii="Garamond" w:hAnsi="Garamond"/>
          <w:sz w:val="24"/>
          <w:szCs w:val="24"/>
          <w:lang w:val="sq-AL"/>
        </w:rPr>
        <w:t>të gjithë zonën e shërbimit të kësaj shoqërie, që të vijohet me licencimin për të gjithë Bashkinë Përmet.</w:t>
      </w:r>
    </w:p>
    <w:p w14:paraId="4B239634" w14:textId="4E543ECC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lastRenderedPageBreak/>
        <w:t>Për gjithë sa më sipër</w:t>
      </w:r>
      <w:r w:rsidR="00D76808">
        <w:rPr>
          <w:rFonts w:ascii="Garamond" w:hAnsi="Garamond"/>
          <w:sz w:val="24"/>
          <w:szCs w:val="24"/>
          <w:lang w:val="sq-AL"/>
        </w:rPr>
        <w:t>,</w:t>
      </w:r>
      <w:r w:rsidRPr="00261DC1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kërkesa e UK Përmet është e bazuar ligjërisht dhe plotëson kërkesat ligjore të parashikuara në kuadrin rregullator në fuqi,</w:t>
      </w:r>
    </w:p>
    <w:p w14:paraId="4B239635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36" w14:textId="77777777" w:rsidR="00BA70E4" w:rsidRPr="00261DC1" w:rsidRDefault="00BA70E4" w:rsidP="00840D4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VENDOSI:</w:t>
      </w:r>
    </w:p>
    <w:p w14:paraId="4B239637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38" w14:textId="55B1F6F0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1.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Licencimin e shoqërisë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UK Përmet sh.a</w:t>
      </w:r>
      <w:r w:rsidR="00281CF6">
        <w:rPr>
          <w:rFonts w:ascii="Garamond" w:hAnsi="Garamond"/>
          <w:sz w:val="24"/>
          <w:szCs w:val="24"/>
          <w:lang w:val="sq-AL"/>
        </w:rPr>
        <w:t>.,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me NUIS J69228203I</w:t>
      </w:r>
      <w:r w:rsidR="001A2F71">
        <w:rPr>
          <w:rFonts w:ascii="Garamond" w:hAnsi="Garamond"/>
          <w:sz w:val="24"/>
          <w:szCs w:val="24"/>
          <w:lang w:val="sq-AL"/>
        </w:rPr>
        <w:t>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në kategoritë: </w:t>
      </w:r>
    </w:p>
    <w:p w14:paraId="4B23963A" w14:textId="5A73C207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a) </w:t>
      </w:r>
      <w:r w:rsidR="00281CF6" w:rsidRPr="00261DC1">
        <w:rPr>
          <w:rFonts w:ascii="Garamond" w:hAnsi="Garamond"/>
          <w:sz w:val="24"/>
          <w:szCs w:val="24"/>
          <w:lang w:val="sq-AL"/>
        </w:rPr>
        <w:t xml:space="preserve">kategoria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A </w:t>
      </w:r>
      <w:r w:rsidR="00281CF6">
        <w:rPr>
          <w:rFonts w:ascii="Garamond" w:hAnsi="Garamond"/>
          <w:sz w:val="24"/>
          <w:szCs w:val="24"/>
          <w:lang w:val="sq-AL"/>
        </w:rPr>
        <w:t>–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Për</w:t>
      </w:r>
      <w:r w:rsidR="00281CF6">
        <w:rPr>
          <w:rFonts w:ascii="Garamond" w:hAnsi="Garamond"/>
          <w:sz w:val="24"/>
          <w:szCs w:val="24"/>
          <w:lang w:val="sq-AL"/>
        </w:rPr>
        <w:t xml:space="preserve"> </w:t>
      </w:r>
      <w:r w:rsidR="00BA70E4" w:rsidRPr="00261DC1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0760ED">
        <w:rPr>
          <w:rFonts w:ascii="Garamond" w:hAnsi="Garamond"/>
          <w:sz w:val="24"/>
          <w:szCs w:val="24"/>
          <w:lang w:val="sq-AL"/>
        </w:rPr>
        <w:t>;</w:t>
      </w:r>
    </w:p>
    <w:p w14:paraId="4B23963B" w14:textId="408A44CA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b) </w:t>
      </w:r>
      <w:r w:rsidR="00281CF6" w:rsidRPr="00261DC1">
        <w:rPr>
          <w:rFonts w:ascii="Garamond" w:hAnsi="Garamond"/>
          <w:sz w:val="24"/>
          <w:szCs w:val="24"/>
          <w:lang w:val="sq-AL"/>
        </w:rPr>
        <w:t xml:space="preserve">kategoria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C </w:t>
      </w:r>
      <w:r w:rsidR="00281CF6">
        <w:rPr>
          <w:rFonts w:ascii="Garamond" w:hAnsi="Garamond"/>
          <w:sz w:val="24"/>
          <w:szCs w:val="24"/>
          <w:lang w:val="sq-AL"/>
        </w:rPr>
        <w:t>–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Për</w:t>
      </w:r>
      <w:r w:rsidR="00281CF6">
        <w:rPr>
          <w:rFonts w:ascii="Garamond" w:hAnsi="Garamond"/>
          <w:sz w:val="24"/>
          <w:szCs w:val="24"/>
          <w:lang w:val="sq-AL"/>
        </w:rPr>
        <w:t xml:space="preserve"> </w:t>
      </w:r>
      <w:r w:rsidR="00BA70E4" w:rsidRPr="00261DC1">
        <w:rPr>
          <w:rFonts w:ascii="Garamond" w:hAnsi="Garamond"/>
          <w:sz w:val="24"/>
          <w:szCs w:val="24"/>
          <w:lang w:val="sq-AL"/>
        </w:rPr>
        <w:t>largimin e ujërave të ndotura</w:t>
      </w:r>
      <w:r w:rsidR="000760ED">
        <w:rPr>
          <w:rFonts w:ascii="Garamond" w:hAnsi="Garamond"/>
          <w:sz w:val="24"/>
          <w:szCs w:val="24"/>
          <w:lang w:val="sq-AL"/>
        </w:rPr>
        <w:t>.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</w:t>
      </w:r>
    </w:p>
    <w:p w14:paraId="4B23963D" w14:textId="17CC0A36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2.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Shoqëria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UK Përmet sh.a</w:t>
      </w:r>
      <w:r w:rsidR="000760ED">
        <w:rPr>
          <w:rFonts w:ascii="Garamond" w:hAnsi="Garamond"/>
          <w:sz w:val="24"/>
          <w:szCs w:val="24"/>
          <w:lang w:val="sq-AL"/>
        </w:rPr>
        <w:t>.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autorizohet të kryejë veprimtaritë e licencuara me:</w:t>
      </w:r>
    </w:p>
    <w:p w14:paraId="4B23963F" w14:textId="275B3CF7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a) </w:t>
      </w:r>
      <w:r w:rsidR="00281CF6" w:rsidRPr="00261DC1">
        <w:rPr>
          <w:rFonts w:ascii="Garamond" w:hAnsi="Garamond"/>
          <w:sz w:val="24"/>
          <w:szCs w:val="24"/>
          <w:lang w:val="sq-AL"/>
        </w:rPr>
        <w:t xml:space="preserve">drejtues </w:t>
      </w:r>
      <w:r w:rsidR="000760ED" w:rsidRPr="00261DC1">
        <w:rPr>
          <w:rFonts w:ascii="Garamond" w:hAnsi="Garamond"/>
          <w:sz w:val="24"/>
          <w:szCs w:val="24"/>
          <w:lang w:val="sq-AL"/>
        </w:rPr>
        <w:t xml:space="preserve">ligjor </w:t>
      </w:r>
      <w:r w:rsidR="00BA70E4" w:rsidRPr="00261DC1">
        <w:rPr>
          <w:rFonts w:ascii="Garamond" w:hAnsi="Garamond"/>
          <w:sz w:val="24"/>
          <w:szCs w:val="24"/>
          <w:lang w:val="sq-AL"/>
        </w:rPr>
        <w:t>- z. Bujar Ibrahimi</w:t>
      </w:r>
      <w:r w:rsidR="001A2F71">
        <w:rPr>
          <w:rFonts w:ascii="Garamond" w:hAnsi="Garamond"/>
          <w:sz w:val="24"/>
          <w:szCs w:val="24"/>
          <w:lang w:val="sq-AL"/>
        </w:rPr>
        <w:t>;</w:t>
      </w:r>
    </w:p>
    <w:p w14:paraId="4B239640" w14:textId="723E9928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b) </w:t>
      </w:r>
      <w:r w:rsidR="00281CF6" w:rsidRPr="00261DC1">
        <w:rPr>
          <w:rFonts w:ascii="Garamond" w:hAnsi="Garamond"/>
          <w:sz w:val="24"/>
          <w:szCs w:val="24"/>
          <w:lang w:val="sq-AL"/>
        </w:rPr>
        <w:t xml:space="preserve">drejtues </w:t>
      </w:r>
      <w:r w:rsidR="000760ED" w:rsidRPr="00261DC1">
        <w:rPr>
          <w:rFonts w:ascii="Garamond" w:hAnsi="Garamond"/>
          <w:sz w:val="24"/>
          <w:szCs w:val="24"/>
          <w:lang w:val="sq-AL"/>
        </w:rPr>
        <w:t xml:space="preserve">teknik </w:t>
      </w:r>
      <w:r w:rsidR="00BA70E4" w:rsidRPr="00261DC1">
        <w:rPr>
          <w:rFonts w:ascii="Garamond" w:hAnsi="Garamond"/>
          <w:sz w:val="24"/>
          <w:szCs w:val="24"/>
          <w:lang w:val="sq-AL"/>
        </w:rPr>
        <w:t>- z. Kostandin Isufi</w:t>
      </w:r>
      <w:r w:rsidR="001A2F71">
        <w:rPr>
          <w:rFonts w:ascii="Garamond" w:hAnsi="Garamond"/>
          <w:sz w:val="24"/>
          <w:szCs w:val="24"/>
          <w:lang w:val="sq-AL"/>
        </w:rPr>
        <w:t>.</w:t>
      </w:r>
    </w:p>
    <w:p w14:paraId="4B239641" w14:textId="09B06ED2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3.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Zona e shërbimit të shoqërisë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UK Përmet sh.a</w:t>
      </w:r>
      <w:r w:rsidR="000760ED">
        <w:rPr>
          <w:rFonts w:ascii="Garamond" w:hAnsi="Garamond"/>
          <w:sz w:val="24"/>
          <w:szCs w:val="24"/>
          <w:lang w:val="sq-AL"/>
        </w:rPr>
        <w:t>.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është:</w:t>
      </w:r>
    </w:p>
    <w:p w14:paraId="4B239643" w14:textId="796D036B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B</w:t>
      </w:r>
      <w:r w:rsidR="00840D49" w:rsidRPr="00261DC1">
        <w:rPr>
          <w:rFonts w:ascii="Garamond" w:hAnsi="Garamond"/>
          <w:sz w:val="24"/>
          <w:szCs w:val="24"/>
          <w:lang w:val="sq-AL"/>
        </w:rPr>
        <w:t xml:space="preserve">ashkia UK Përmet: </w:t>
      </w:r>
      <w:r w:rsidRPr="00261DC1">
        <w:rPr>
          <w:rFonts w:ascii="Garamond" w:hAnsi="Garamond"/>
          <w:sz w:val="24"/>
          <w:szCs w:val="24"/>
          <w:lang w:val="sq-AL"/>
        </w:rPr>
        <w:t xml:space="preserve">Njësia Administrative Përmet </w:t>
      </w:r>
    </w:p>
    <w:p w14:paraId="4B239644" w14:textId="662920BF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ab/>
      </w:r>
      <w:r w:rsidRPr="00261DC1">
        <w:rPr>
          <w:rFonts w:ascii="Garamond" w:hAnsi="Garamond"/>
          <w:sz w:val="24"/>
          <w:szCs w:val="24"/>
          <w:lang w:val="sq-AL"/>
        </w:rPr>
        <w:tab/>
      </w:r>
      <w:r w:rsidRPr="00261DC1">
        <w:rPr>
          <w:rFonts w:ascii="Garamond" w:hAnsi="Garamond"/>
          <w:sz w:val="24"/>
          <w:szCs w:val="24"/>
          <w:lang w:val="sq-AL"/>
        </w:rPr>
        <w:tab/>
      </w:r>
      <w:r w:rsidRPr="00261DC1">
        <w:rPr>
          <w:rFonts w:ascii="Garamond" w:hAnsi="Garamond"/>
          <w:sz w:val="24"/>
          <w:szCs w:val="24"/>
          <w:lang w:val="sq-AL"/>
        </w:rPr>
        <w:tab/>
      </w:r>
      <w:r w:rsidRPr="00261DC1">
        <w:rPr>
          <w:rFonts w:ascii="Garamond" w:hAnsi="Garamond"/>
          <w:sz w:val="24"/>
          <w:szCs w:val="24"/>
          <w:lang w:val="sq-AL"/>
        </w:rPr>
        <w:tab/>
      </w:r>
      <w:r w:rsidRPr="00261DC1">
        <w:rPr>
          <w:rFonts w:ascii="Garamond" w:hAnsi="Garamond"/>
          <w:sz w:val="24"/>
          <w:szCs w:val="24"/>
          <w:lang w:val="sq-AL"/>
        </w:rPr>
        <w:tab/>
        <w:t>Petran.</w:t>
      </w:r>
    </w:p>
    <w:p w14:paraId="4B239646" w14:textId="64A67D65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4. </w:t>
      </w:r>
      <w:r w:rsidR="00BA70E4" w:rsidRPr="00261DC1">
        <w:rPr>
          <w:rFonts w:ascii="Garamond" w:hAnsi="Garamond"/>
          <w:sz w:val="24"/>
          <w:szCs w:val="24"/>
          <w:lang w:val="sq-AL"/>
        </w:rPr>
        <w:t>Kjo licencë është e vlefshme për një periudhë 3</w:t>
      </w:r>
      <w:r w:rsidR="003464AE">
        <w:rPr>
          <w:rFonts w:ascii="Garamond" w:hAnsi="Garamond"/>
          <w:sz w:val="24"/>
          <w:szCs w:val="24"/>
          <w:lang w:val="sq-AL"/>
        </w:rPr>
        <w:t>-</w:t>
      </w:r>
      <w:r w:rsidR="00BA70E4" w:rsidRPr="00261DC1">
        <w:rPr>
          <w:rFonts w:ascii="Garamond" w:hAnsi="Garamond"/>
          <w:sz w:val="24"/>
          <w:szCs w:val="24"/>
          <w:lang w:val="sq-AL"/>
        </w:rPr>
        <w:t>vjeçare.</w:t>
      </w:r>
    </w:p>
    <w:p w14:paraId="4B239648" w14:textId="10F8EA30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5. 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Drejtuesi ligjor i shoqërisë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UK Përmet sh.a</w:t>
      </w:r>
      <w:r w:rsidR="00261DC1">
        <w:rPr>
          <w:rFonts w:ascii="Garamond" w:hAnsi="Garamond"/>
          <w:sz w:val="24"/>
          <w:szCs w:val="24"/>
          <w:lang w:val="sq-AL"/>
        </w:rPr>
        <w:t>.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detyrohet të nënshkruajë </w:t>
      </w:r>
      <w:r w:rsidR="005A1B91">
        <w:rPr>
          <w:rFonts w:ascii="Garamond" w:hAnsi="Garamond"/>
          <w:sz w:val="24"/>
          <w:szCs w:val="24"/>
          <w:lang w:val="sq-AL"/>
        </w:rPr>
        <w:t>k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ushtet e </w:t>
      </w:r>
      <w:r w:rsidR="005A1B91">
        <w:rPr>
          <w:rFonts w:ascii="Garamond" w:hAnsi="Garamond"/>
          <w:sz w:val="24"/>
          <w:szCs w:val="24"/>
          <w:lang w:val="sq-AL"/>
        </w:rPr>
        <w:t>l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icencës brenda 10 ditëve nga data e njoftimit. </w:t>
      </w:r>
    </w:p>
    <w:p w14:paraId="4B23964A" w14:textId="33ADF0C0" w:rsidR="00BA70E4" w:rsidRPr="00261DC1" w:rsidRDefault="00840D49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 xml:space="preserve">6. </w:t>
      </w:r>
      <w:r w:rsidR="00BA70E4" w:rsidRPr="00261DC1">
        <w:rPr>
          <w:rFonts w:ascii="Garamond" w:hAnsi="Garamond"/>
          <w:sz w:val="24"/>
          <w:szCs w:val="24"/>
          <w:lang w:val="sq-AL"/>
        </w:rPr>
        <w:t>Ngarkohet Drejtoria Tekniko</w:t>
      </w:r>
      <w:r w:rsidR="00261DC1">
        <w:rPr>
          <w:rFonts w:ascii="Garamond" w:hAnsi="Garamond"/>
          <w:sz w:val="24"/>
          <w:szCs w:val="24"/>
          <w:lang w:val="sq-AL"/>
        </w:rPr>
        <w:t>-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Ekonomike të njoftojë shoqërinë </w:t>
      </w:r>
      <w:r w:rsidR="00261DC1">
        <w:rPr>
          <w:rFonts w:ascii="Garamond" w:hAnsi="Garamond"/>
          <w:sz w:val="24"/>
          <w:szCs w:val="24"/>
          <w:lang w:val="sq-AL"/>
        </w:rPr>
        <w:t>Ujësjellës-Kanalizime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UK   Përmet sh.a</w:t>
      </w:r>
      <w:r w:rsidR="00261DC1">
        <w:rPr>
          <w:rFonts w:ascii="Garamond" w:hAnsi="Garamond"/>
          <w:sz w:val="24"/>
          <w:szCs w:val="24"/>
          <w:lang w:val="sq-AL"/>
        </w:rPr>
        <w:t>.,</w:t>
      </w:r>
      <w:r w:rsidR="00BA70E4" w:rsidRPr="00261DC1">
        <w:rPr>
          <w:rFonts w:ascii="Garamond" w:hAnsi="Garamond"/>
          <w:sz w:val="24"/>
          <w:szCs w:val="24"/>
          <w:lang w:val="sq-AL"/>
        </w:rPr>
        <w:t xml:space="preserve"> për marrjen e këtij vendimi.</w:t>
      </w:r>
    </w:p>
    <w:p w14:paraId="4B23964C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B23964D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4B23964E" w14:textId="77777777" w:rsidR="00BA70E4" w:rsidRPr="00261DC1" w:rsidRDefault="00BA70E4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239653" w14:textId="70CAD14B" w:rsidR="007D33B6" w:rsidRPr="00261DC1" w:rsidRDefault="007D33B6" w:rsidP="00840D4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261DC1">
        <w:rPr>
          <w:rFonts w:ascii="Garamond" w:hAnsi="Garamond"/>
          <w:sz w:val="24"/>
          <w:szCs w:val="24"/>
          <w:lang w:val="sq-AL"/>
        </w:rPr>
        <w:t>KRYETAR</w:t>
      </w:r>
    </w:p>
    <w:p w14:paraId="4B239654" w14:textId="4E099CAF" w:rsidR="007D33B6" w:rsidRPr="00261DC1" w:rsidRDefault="007D33B6" w:rsidP="00840D4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61DC1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840D49" w:rsidRPr="00261DC1">
        <w:rPr>
          <w:rFonts w:ascii="Garamond" w:hAnsi="Garamond"/>
          <w:b/>
          <w:sz w:val="24"/>
          <w:szCs w:val="24"/>
          <w:lang w:val="sq-AL"/>
        </w:rPr>
        <w:t>Shani</w:t>
      </w:r>
    </w:p>
    <w:p w14:paraId="4B239655" w14:textId="77777777" w:rsidR="00F22B36" w:rsidRPr="00261DC1" w:rsidRDefault="00F22B36" w:rsidP="00840D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F22B36" w:rsidRPr="00261DC1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C1AD4" w14:textId="77777777" w:rsidR="00D80DA9" w:rsidRDefault="00D80DA9" w:rsidP="00265C1E">
      <w:pPr>
        <w:spacing w:after="0" w:line="240" w:lineRule="auto"/>
      </w:pPr>
      <w:r>
        <w:separator/>
      </w:r>
    </w:p>
  </w:endnote>
  <w:endnote w:type="continuationSeparator" w:id="0">
    <w:p w14:paraId="2F05F5E0" w14:textId="77777777" w:rsidR="00D80DA9" w:rsidRDefault="00D80DA9" w:rsidP="00265C1E">
      <w:pPr>
        <w:spacing w:after="0" w:line="240" w:lineRule="auto"/>
      </w:pPr>
      <w:r>
        <w:continuationSeparator/>
      </w:r>
    </w:p>
  </w:endnote>
  <w:endnote w:type="continuationNotice" w:id="1">
    <w:p w14:paraId="791AC5E7" w14:textId="77777777" w:rsidR="00D80DA9" w:rsidRDefault="00D80D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71B1B" w14:textId="77777777" w:rsidR="00D80DA9" w:rsidRDefault="00D80DA9" w:rsidP="00265C1E">
      <w:pPr>
        <w:spacing w:after="0" w:line="240" w:lineRule="auto"/>
      </w:pPr>
      <w:r>
        <w:separator/>
      </w:r>
    </w:p>
  </w:footnote>
  <w:footnote w:type="continuationSeparator" w:id="0">
    <w:p w14:paraId="3CCF84D9" w14:textId="77777777" w:rsidR="00D80DA9" w:rsidRDefault="00D80DA9" w:rsidP="00265C1E">
      <w:pPr>
        <w:spacing w:after="0" w:line="240" w:lineRule="auto"/>
      </w:pPr>
      <w:r>
        <w:continuationSeparator/>
      </w:r>
    </w:p>
  </w:footnote>
  <w:footnote w:type="continuationNotice" w:id="1">
    <w:p w14:paraId="27EF6B87" w14:textId="77777777" w:rsidR="00D80DA9" w:rsidRDefault="00D80D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83CE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23DB"/>
    <w:rsid w:val="000760ED"/>
    <w:rsid w:val="0007759E"/>
    <w:rsid w:val="0008090C"/>
    <w:rsid w:val="000824CB"/>
    <w:rsid w:val="00083466"/>
    <w:rsid w:val="00084295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12A"/>
    <w:rsid w:val="000C327A"/>
    <w:rsid w:val="000C5FCB"/>
    <w:rsid w:val="000D68C9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772CA"/>
    <w:rsid w:val="001918BB"/>
    <w:rsid w:val="0019233D"/>
    <w:rsid w:val="00195161"/>
    <w:rsid w:val="001A2F71"/>
    <w:rsid w:val="001A760C"/>
    <w:rsid w:val="001B0796"/>
    <w:rsid w:val="001B1C99"/>
    <w:rsid w:val="001C6AA4"/>
    <w:rsid w:val="001D078A"/>
    <w:rsid w:val="001D1C50"/>
    <w:rsid w:val="001D410B"/>
    <w:rsid w:val="001D742F"/>
    <w:rsid w:val="001E436D"/>
    <w:rsid w:val="001E64EE"/>
    <w:rsid w:val="001F2D2F"/>
    <w:rsid w:val="001F667A"/>
    <w:rsid w:val="00202B37"/>
    <w:rsid w:val="002058D5"/>
    <w:rsid w:val="00205DDF"/>
    <w:rsid w:val="0020766D"/>
    <w:rsid w:val="00207E0A"/>
    <w:rsid w:val="0021607C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1DC1"/>
    <w:rsid w:val="00262DB4"/>
    <w:rsid w:val="00263F90"/>
    <w:rsid w:val="00264B88"/>
    <w:rsid w:val="00265C1E"/>
    <w:rsid w:val="0026699C"/>
    <w:rsid w:val="00267603"/>
    <w:rsid w:val="00270D1F"/>
    <w:rsid w:val="00273136"/>
    <w:rsid w:val="00273AC0"/>
    <w:rsid w:val="00281C4E"/>
    <w:rsid w:val="00281CF6"/>
    <w:rsid w:val="00283CD9"/>
    <w:rsid w:val="0028478D"/>
    <w:rsid w:val="00285ED2"/>
    <w:rsid w:val="00296AAD"/>
    <w:rsid w:val="00296C81"/>
    <w:rsid w:val="002A7151"/>
    <w:rsid w:val="002B6696"/>
    <w:rsid w:val="002B7803"/>
    <w:rsid w:val="002B7ADB"/>
    <w:rsid w:val="002C07AE"/>
    <w:rsid w:val="002C46B6"/>
    <w:rsid w:val="002C629B"/>
    <w:rsid w:val="002D0D6B"/>
    <w:rsid w:val="002D3264"/>
    <w:rsid w:val="002D5067"/>
    <w:rsid w:val="002E26FA"/>
    <w:rsid w:val="002E64A2"/>
    <w:rsid w:val="002F03A4"/>
    <w:rsid w:val="002F102B"/>
    <w:rsid w:val="002F2579"/>
    <w:rsid w:val="002F7D7F"/>
    <w:rsid w:val="003010E4"/>
    <w:rsid w:val="00310F4F"/>
    <w:rsid w:val="0031175E"/>
    <w:rsid w:val="003136EC"/>
    <w:rsid w:val="00314289"/>
    <w:rsid w:val="00317E94"/>
    <w:rsid w:val="0032178E"/>
    <w:rsid w:val="00321F64"/>
    <w:rsid w:val="00323A29"/>
    <w:rsid w:val="00323A38"/>
    <w:rsid w:val="00330741"/>
    <w:rsid w:val="003351E4"/>
    <w:rsid w:val="003360A2"/>
    <w:rsid w:val="00336EC0"/>
    <w:rsid w:val="0033750D"/>
    <w:rsid w:val="00341720"/>
    <w:rsid w:val="00341F64"/>
    <w:rsid w:val="0034234D"/>
    <w:rsid w:val="00343ABF"/>
    <w:rsid w:val="003452E7"/>
    <w:rsid w:val="003464AE"/>
    <w:rsid w:val="0035269C"/>
    <w:rsid w:val="0035602B"/>
    <w:rsid w:val="003614A1"/>
    <w:rsid w:val="00371F33"/>
    <w:rsid w:val="00373C7F"/>
    <w:rsid w:val="00377150"/>
    <w:rsid w:val="00380C0E"/>
    <w:rsid w:val="00385673"/>
    <w:rsid w:val="00390208"/>
    <w:rsid w:val="00392C9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F0BEE"/>
    <w:rsid w:val="003F4521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2F7"/>
    <w:rsid w:val="00456361"/>
    <w:rsid w:val="0046068D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A459A"/>
    <w:rsid w:val="004A7EE4"/>
    <w:rsid w:val="004B46BC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E117E"/>
    <w:rsid w:val="004E3161"/>
    <w:rsid w:val="004E69D4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16D3C"/>
    <w:rsid w:val="00520FBA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5699E"/>
    <w:rsid w:val="005600D3"/>
    <w:rsid w:val="0057016B"/>
    <w:rsid w:val="00570880"/>
    <w:rsid w:val="00570BB1"/>
    <w:rsid w:val="005734D3"/>
    <w:rsid w:val="00573567"/>
    <w:rsid w:val="00573CD0"/>
    <w:rsid w:val="005761F5"/>
    <w:rsid w:val="00576ACC"/>
    <w:rsid w:val="00576B53"/>
    <w:rsid w:val="0057751E"/>
    <w:rsid w:val="00580A02"/>
    <w:rsid w:val="00584682"/>
    <w:rsid w:val="00586EFA"/>
    <w:rsid w:val="0059055B"/>
    <w:rsid w:val="00590A25"/>
    <w:rsid w:val="00591348"/>
    <w:rsid w:val="005966AE"/>
    <w:rsid w:val="005971FC"/>
    <w:rsid w:val="005A04DD"/>
    <w:rsid w:val="005A0880"/>
    <w:rsid w:val="005A1681"/>
    <w:rsid w:val="005A1B9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2F4B"/>
    <w:rsid w:val="005E2D72"/>
    <w:rsid w:val="005E4DAD"/>
    <w:rsid w:val="005E631E"/>
    <w:rsid w:val="005E74FA"/>
    <w:rsid w:val="005F6C07"/>
    <w:rsid w:val="005F6C3C"/>
    <w:rsid w:val="005F721D"/>
    <w:rsid w:val="005F73B1"/>
    <w:rsid w:val="00601F5E"/>
    <w:rsid w:val="00604554"/>
    <w:rsid w:val="00604C27"/>
    <w:rsid w:val="00606E12"/>
    <w:rsid w:val="00607059"/>
    <w:rsid w:val="00610186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6DC1"/>
    <w:rsid w:val="006671BB"/>
    <w:rsid w:val="00673B09"/>
    <w:rsid w:val="00674CD9"/>
    <w:rsid w:val="00675ADE"/>
    <w:rsid w:val="0068156A"/>
    <w:rsid w:val="006816A0"/>
    <w:rsid w:val="00684336"/>
    <w:rsid w:val="0068575B"/>
    <w:rsid w:val="00687DB9"/>
    <w:rsid w:val="00687EEB"/>
    <w:rsid w:val="0069096B"/>
    <w:rsid w:val="00692EAA"/>
    <w:rsid w:val="006932B4"/>
    <w:rsid w:val="00694EDC"/>
    <w:rsid w:val="00695FCA"/>
    <w:rsid w:val="00696E12"/>
    <w:rsid w:val="006A1240"/>
    <w:rsid w:val="006A20DE"/>
    <w:rsid w:val="006A367A"/>
    <w:rsid w:val="006A7E98"/>
    <w:rsid w:val="006B0979"/>
    <w:rsid w:val="006C29B4"/>
    <w:rsid w:val="006D3048"/>
    <w:rsid w:val="006D423D"/>
    <w:rsid w:val="006D4E38"/>
    <w:rsid w:val="006D635E"/>
    <w:rsid w:val="006E2165"/>
    <w:rsid w:val="006E276B"/>
    <w:rsid w:val="006E281C"/>
    <w:rsid w:val="006E3D4C"/>
    <w:rsid w:val="006E4939"/>
    <w:rsid w:val="006E7342"/>
    <w:rsid w:val="006F31DB"/>
    <w:rsid w:val="006F4688"/>
    <w:rsid w:val="006F52DE"/>
    <w:rsid w:val="006F7E23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44AB3"/>
    <w:rsid w:val="007461A5"/>
    <w:rsid w:val="00751048"/>
    <w:rsid w:val="0075331F"/>
    <w:rsid w:val="00753F9B"/>
    <w:rsid w:val="007568EE"/>
    <w:rsid w:val="00760279"/>
    <w:rsid w:val="00760F0C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3FF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33B6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40D49"/>
    <w:rsid w:val="0084527E"/>
    <w:rsid w:val="008630C0"/>
    <w:rsid w:val="00870DED"/>
    <w:rsid w:val="00871E28"/>
    <w:rsid w:val="0087583B"/>
    <w:rsid w:val="00875D4D"/>
    <w:rsid w:val="00890113"/>
    <w:rsid w:val="00890C62"/>
    <w:rsid w:val="00890DE5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C047B"/>
    <w:rsid w:val="008C6C05"/>
    <w:rsid w:val="008D07ED"/>
    <w:rsid w:val="008E068A"/>
    <w:rsid w:val="008E2B52"/>
    <w:rsid w:val="008E2DA4"/>
    <w:rsid w:val="008E54A9"/>
    <w:rsid w:val="008F5C3D"/>
    <w:rsid w:val="008F7CAA"/>
    <w:rsid w:val="00903A8A"/>
    <w:rsid w:val="0090413D"/>
    <w:rsid w:val="0090568E"/>
    <w:rsid w:val="009137EC"/>
    <w:rsid w:val="00914200"/>
    <w:rsid w:val="009209F0"/>
    <w:rsid w:val="009249EA"/>
    <w:rsid w:val="00924F58"/>
    <w:rsid w:val="0092615D"/>
    <w:rsid w:val="00930421"/>
    <w:rsid w:val="00937018"/>
    <w:rsid w:val="00940CF2"/>
    <w:rsid w:val="00941212"/>
    <w:rsid w:val="00943AFC"/>
    <w:rsid w:val="00954EBE"/>
    <w:rsid w:val="00955D6E"/>
    <w:rsid w:val="0096052A"/>
    <w:rsid w:val="009621AE"/>
    <w:rsid w:val="00964C22"/>
    <w:rsid w:val="00970E0A"/>
    <w:rsid w:val="00971A97"/>
    <w:rsid w:val="00976EC0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11D6"/>
    <w:rsid w:val="009B487F"/>
    <w:rsid w:val="009C2812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CCA"/>
    <w:rsid w:val="00A14E70"/>
    <w:rsid w:val="00A15C2B"/>
    <w:rsid w:val="00A23F3B"/>
    <w:rsid w:val="00A36857"/>
    <w:rsid w:val="00A41F0C"/>
    <w:rsid w:val="00A44084"/>
    <w:rsid w:val="00A46370"/>
    <w:rsid w:val="00A53560"/>
    <w:rsid w:val="00A53BDF"/>
    <w:rsid w:val="00A54459"/>
    <w:rsid w:val="00A73BC4"/>
    <w:rsid w:val="00A74B04"/>
    <w:rsid w:val="00A770F3"/>
    <w:rsid w:val="00A82800"/>
    <w:rsid w:val="00A9169F"/>
    <w:rsid w:val="00A9491D"/>
    <w:rsid w:val="00A95346"/>
    <w:rsid w:val="00A95879"/>
    <w:rsid w:val="00AA363E"/>
    <w:rsid w:val="00AB0770"/>
    <w:rsid w:val="00AB2049"/>
    <w:rsid w:val="00AB34BF"/>
    <w:rsid w:val="00AB41C9"/>
    <w:rsid w:val="00AB5974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E79BD"/>
    <w:rsid w:val="00AF174B"/>
    <w:rsid w:val="00AF461E"/>
    <w:rsid w:val="00AF5F60"/>
    <w:rsid w:val="00B01030"/>
    <w:rsid w:val="00B04738"/>
    <w:rsid w:val="00B10649"/>
    <w:rsid w:val="00B11272"/>
    <w:rsid w:val="00B131CC"/>
    <w:rsid w:val="00B13644"/>
    <w:rsid w:val="00B13744"/>
    <w:rsid w:val="00B13A3E"/>
    <w:rsid w:val="00B20F46"/>
    <w:rsid w:val="00B24662"/>
    <w:rsid w:val="00B2573F"/>
    <w:rsid w:val="00B37F06"/>
    <w:rsid w:val="00B417DC"/>
    <w:rsid w:val="00B432E7"/>
    <w:rsid w:val="00B462D2"/>
    <w:rsid w:val="00B46B22"/>
    <w:rsid w:val="00B50019"/>
    <w:rsid w:val="00B56902"/>
    <w:rsid w:val="00B57700"/>
    <w:rsid w:val="00B6021F"/>
    <w:rsid w:val="00B61DA7"/>
    <w:rsid w:val="00B620F5"/>
    <w:rsid w:val="00B6414E"/>
    <w:rsid w:val="00B671E4"/>
    <w:rsid w:val="00B6789B"/>
    <w:rsid w:val="00B71B3F"/>
    <w:rsid w:val="00B721B2"/>
    <w:rsid w:val="00B73A74"/>
    <w:rsid w:val="00B83875"/>
    <w:rsid w:val="00B83CC2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0E4"/>
    <w:rsid w:val="00BA75E1"/>
    <w:rsid w:val="00BA7B70"/>
    <w:rsid w:val="00BB2E55"/>
    <w:rsid w:val="00BB4A27"/>
    <w:rsid w:val="00BB5069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200"/>
    <w:rsid w:val="00C1178E"/>
    <w:rsid w:val="00C12E0D"/>
    <w:rsid w:val="00C164A3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670E7"/>
    <w:rsid w:val="00C70104"/>
    <w:rsid w:val="00C816CA"/>
    <w:rsid w:val="00C8656A"/>
    <w:rsid w:val="00C867B5"/>
    <w:rsid w:val="00C90C48"/>
    <w:rsid w:val="00C9113F"/>
    <w:rsid w:val="00C91732"/>
    <w:rsid w:val="00C953D4"/>
    <w:rsid w:val="00C96234"/>
    <w:rsid w:val="00C97A65"/>
    <w:rsid w:val="00CA09D8"/>
    <w:rsid w:val="00CA0ECB"/>
    <w:rsid w:val="00CA3969"/>
    <w:rsid w:val="00CA5A3E"/>
    <w:rsid w:val="00CA6BC2"/>
    <w:rsid w:val="00CB260D"/>
    <w:rsid w:val="00CB6E6F"/>
    <w:rsid w:val="00CB7882"/>
    <w:rsid w:val="00CC3AD8"/>
    <w:rsid w:val="00CC79B7"/>
    <w:rsid w:val="00CD2986"/>
    <w:rsid w:val="00CD41EF"/>
    <w:rsid w:val="00CD4906"/>
    <w:rsid w:val="00CD5F9A"/>
    <w:rsid w:val="00CD68D9"/>
    <w:rsid w:val="00CD78CD"/>
    <w:rsid w:val="00CE19E8"/>
    <w:rsid w:val="00CE2483"/>
    <w:rsid w:val="00CE2B42"/>
    <w:rsid w:val="00CE31AF"/>
    <w:rsid w:val="00CE4A9A"/>
    <w:rsid w:val="00CF3CE0"/>
    <w:rsid w:val="00D03823"/>
    <w:rsid w:val="00D0383D"/>
    <w:rsid w:val="00D049F5"/>
    <w:rsid w:val="00D04C3A"/>
    <w:rsid w:val="00D051CD"/>
    <w:rsid w:val="00D074A8"/>
    <w:rsid w:val="00D11E02"/>
    <w:rsid w:val="00D15C59"/>
    <w:rsid w:val="00D161F1"/>
    <w:rsid w:val="00D204A3"/>
    <w:rsid w:val="00D21C8F"/>
    <w:rsid w:val="00D22434"/>
    <w:rsid w:val="00D22CD9"/>
    <w:rsid w:val="00D23617"/>
    <w:rsid w:val="00D24EDF"/>
    <w:rsid w:val="00D32D38"/>
    <w:rsid w:val="00D337E1"/>
    <w:rsid w:val="00D342A8"/>
    <w:rsid w:val="00D36EC0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758AE"/>
    <w:rsid w:val="00D76808"/>
    <w:rsid w:val="00D80DA9"/>
    <w:rsid w:val="00D821F2"/>
    <w:rsid w:val="00D83038"/>
    <w:rsid w:val="00D84441"/>
    <w:rsid w:val="00D84572"/>
    <w:rsid w:val="00D869A9"/>
    <w:rsid w:val="00D907E4"/>
    <w:rsid w:val="00D97898"/>
    <w:rsid w:val="00DA078E"/>
    <w:rsid w:val="00DA172F"/>
    <w:rsid w:val="00DA1DEB"/>
    <w:rsid w:val="00DA4792"/>
    <w:rsid w:val="00DA4FA9"/>
    <w:rsid w:val="00DB2437"/>
    <w:rsid w:val="00DB4A56"/>
    <w:rsid w:val="00DC1320"/>
    <w:rsid w:val="00DC2C92"/>
    <w:rsid w:val="00DC54A7"/>
    <w:rsid w:val="00DD40C9"/>
    <w:rsid w:val="00DD44F7"/>
    <w:rsid w:val="00DD7580"/>
    <w:rsid w:val="00DE3060"/>
    <w:rsid w:val="00DE6B2D"/>
    <w:rsid w:val="00DF047E"/>
    <w:rsid w:val="00DF3836"/>
    <w:rsid w:val="00DF3DB0"/>
    <w:rsid w:val="00DF58B9"/>
    <w:rsid w:val="00E006C8"/>
    <w:rsid w:val="00E00752"/>
    <w:rsid w:val="00E014E1"/>
    <w:rsid w:val="00E06E84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65211"/>
    <w:rsid w:val="00E723E1"/>
    <w:rsid w:val="00E8313F"/>
    <w:rsid w:val="00E84E58"/>
    <w:rsid w:val="00E855DD"/>
    <w:rsid w:val="00E918DB"/>
    <w:rsid w:val="00E949CD"/>
    <w:rsid w:val="00E95FF4"/>
    <w:rsid w:val="00E9653C"/>
    <w:rsid w:val="00E96B4E"/>
    <w:rsid w:val="00EA3263"/>
    <w:rsid w:val="00EA61F8"/>
    <w:rsid w:val="00EA6224"/>
    <w:rsid w:val="00EA6B4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122E3"/>
    <w:rsid w:val="00F16A53"/>
    <w:rsid w:val="00F20B99"/>
    <w:rsid w:val="00F2168D"/>
    <w:rsid w:val="00F22B36"/>
    <w:rsid w:val="00F262C8"/>
    <w:rsid w:val="00F334CF"/>
    <w:rsid w:val="00F34DCC"/>
    <w:rsid w:val="00F360CA"/>
    <w:rsid w:val="00F432D8"/>
    <w:rsid w:val="00F44E21"/>
    <w:rsid w:val="00F51214"/>
    <w:rsid w:val="00F53C33"/>
    <w:rsid w:val="00F55B2C"/>
    <w:rsid w:val="00F576BC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384C"/>
    <w:rsid w:val="00FC4D80"/>
    <w:rsid w:val="00FD49F9"/>
    <w:rsid w:val="00FD7C2F"/>
    <w:rsid w:val="00FE6303"/>
    <w:rsid w:val="00FF4EC7"/>
    <w:rsid w:val="00FF549D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B23960A"/>
  <w15:docId w15:val="{8E123C0A-2448-4EA7-AB22-2FBE4ED7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</Nr_x002e__x0020_akti>
    <Data_x0020_e_x0020_Krijimit xmlns="0e656187-b300-4fb0-8bf4-3a50f872073c">2020-01-13T10:35:14Z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2020-01-09T23:00:00Z</Date_x0020_protokolli>
    <Titulli xmlns="0e656187-b300-4fb0-8bf4-3a50f872073c">Pёr licencimin e shoqёrisё ujёsjellёs kanalizime Pёrmet sh.a. </Titulli>
    <Modifikuesi xmlns="0e656187-b300-4fb0-8bf4-3a50f872073c">jorina.kryeziu</Modifikuesi>
    <Nr_x002e__x0020_prot_x0020_QBZ xmlns="0e656187-b300-4fb0-8bf4-3a50f872073c">45/5</Nr_x002e__x0020_prot_x0020_QBZ>
    <Data_x0020_e_x0020_Modifikimit xmlns="0e656187-b300-4fb0-8bf4-3a50f872073c">2020-01-13T13:25:29Z</Data_x0020_e_x0020_Modifikimit>
    <Dekretuar xmlns="0e656187-b300-4fb0-8bf4-3a50f872073c">false</Dekretuar>
    <Data xmlns="0e656187-b300-4fb0-8bf4-3a50f872073c">2019-12-05T23:00:00Z</Data>
    <Nr_x002e__x0020_protokolli_x0020_i_x0020_aktit xmlns="0e656187-b300-4fb0-8bf4-3a50f872073c">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46E828BA514D74922C768710C690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46E828BA514D74922C768710C690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A22AC-DDE8-4AE1-ADAF-A9C7FE663FF0}">
  <ds:schemaRefs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AEB25D-D1EB-4C07-B8A8-7DF0BE077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2005E-EF34-4456-ADE7-F06651087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7F8B41-1493-4B7B-8932-38507A41BE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7BD339-A435-4D30-9A90-B0903FE1E3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5D27665-A8CB-4FE2-B30D-40FD812DE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CE711FB9-CA47-4C51-BD96-78595EBD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licencimin e shoqёrisё ujёsjellёs kanalizime Pёrmet sh.a.</vt:lpstr>
    </vt:vector>
  </TitlesOfParts>
  <Company>Erru</Company>
  <LinksUpToDate>false</LinksUpToDate>
  <CharactersWithSpaces>4659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licencimin e shoqёrisё ujёsjellёs kanalizime Pёrmet sh.a.</dc:title>
  <dc:creator>Endrit Musaj</dc:creator>
  <cp:lastModifiedBy>Entela Suli</cp:lastModifiedBy>
  <cp:revision>21</cp:revision>
  <cp:lastPrinted>2018-10-01T09:15:00Z</cp:lastPrinted>
  <dcterms:created xsi:type="dcterms:W3CDTF">2020-01-13T09:27:00Z</dcterms:created>
  <dcterms:modified xsi:type="dcterms:W3CDTF">2020-01-14T08:58:00Z</dcterms:modified>
</cp:coreProperties>
</file>