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3A2B6" w14:textId="77777777" w:rsidR="00757D4A" w:rsidRPr="00766D31" w:rsidRDefault="00757D4A" w:rsidP="00757D4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7DE62736" w14:textId="4FEC0EA2" w:rsidR="00757D4A" w:rsidRPr="00766D31" w:rsidRDefault="00757D4A" w:rsidP="00757D4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AC074C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344, datë 23.</w:t>
      </w:r>
      <w:r w:rsidRP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9.2021</w:t>
      </w:r>
    </w:p>
    <w:p w14:paraId="017B2FA4" w14:textId="77777777" w:rsidR="00757D4A" w:rsidRPr="00766D31" w:rsidRDefault="00757D4A" w:rsidP="00757D4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DDF6524" w14:textId="3EAC51D0" w:rsidR="00757D4A" w:rsidRPr="00766D31" w:rsidRDefault="00757D4A" w:rsidP="00757D4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DURRËS SHA</w:t>
      </w:r>
    </w:p>
    <w:p w14:paraId="2E38099F" w14:textId="77777777" w:rsidR="00757D4A" w:rsidRPr="00766D31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8DB56AF" w14:textId="77777777" w:rsidR="00766D31" w:rsidRPr="00766D31" w:rsidRDefault="00766D31" w:rsidP="00766D3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sq-AL" w:eastAsia="en-US"/>
        </w:rPr>
      </w:pPr>
      <w:r w:rsidRPr="00766D31">
        <w:rPr>
          <w:rFonts w:ascii="Garamond" w:hAnsi="Garamond"/>
          <w:color w:val="000000"/>
          <w:sz w:val="24"/>
          <w:szCs w:val="24"/>
          <w:lang w:val="sq-AL" w:eastAsia="en-US"/>
        </w:rPr>
        <w:t>Në mbështetje të neneve 13, 14, 15, 16 dhe 17, të ligjit nr. 8102, datë 28.3.1996, “Për kuadrin rregullator të sektorit të furnizimit me ujë dhe largimit e përpunimit të ujërave të ndotura”, i ndryshuar (ligji nr. 8102), VKM-ja nr. 958, datë 6.5.2009, “Për miratimin e kategorive të licencimit dhe të procedurave për aplikim për licencë” (VKM nr. 958), si dhe vendimit të Komisionit Kombëtar Rregullator nr. 29, datë 8.12.2009, “Për procedurat e dhënies dhe rinovimit të licencave profesionale për subjektet juridike e fizike, që ushtrojnë veprimtari në sektorin e furnizimit me ujë dhe largimit e përpunimit të ujërave të ndotura”, të ndryshuar (rregullore e licencimit), </w:t>
      </w:r>
    </w:p>
    <w:p w14:paraId="019944E8" w14:textId="77777777" w:rsidR="00766D31" w:rsidRPr="00766D31" w:rsidRDefault="00766D31" w:rsidP="00766D3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sq-AL" w:eastAsia="en-US"/>
        </w:rPr>
      </w:pPr>
      <w:r w:rsidRPr="00766D31">
        <w:rPr>
          <w:rFonts w:ascii="Times New Roman" w:hAnsi="Times New Roman"/>
          <w:sz w:val="24"/>
          <w:szCs w:val="24"/>
          <w:lang w:val="sq-AL" w:eastAsia="en-US"/>
        </w:rPr>
        <w:t> </w:t>
      </w:r>
    </w:p>
    <w:p w14:paraId="75D4D94B" w14:textId="77777777" w:rsidR="00766D31" w:rsidRPr="00766D31" w:rsidRDefault="00766D31" w:rsidP="00766D31">
      <w:pPr>
        <w:spacing w:after="0" w:line="240" w:lineRule="auto"/>
        <w:ind w:firstLine="284"/>
        <w:jc w:val="center"/>
        <w:rPr>
          <w:rFonts w:ascii="Times New Roman" w:hAnsi="Times New Roman"/>
          <w:sz w:val="24"/>
          <w:szCs w:val="24"/>
          <w:lang w:val="sq-AL" w:eastAsia="en-US"/>
        </w:rPr>
      </w:pPr>
      <w:r w:rsidRPr="00766D31">
        <w:rPr>
          <w:rFonts w:ascii="Garamond" w:hAnsi="Garamond"/>
          <w:b/>
          <w:color w:val="000000"/>
          <w:sz w:val="24"/>
          <w:szCs w:val="24"/>
          <w:lang w:val="sq-AL" w:eastAsia="sq-AL"/>
        </w:rPr>
        <w:t>Komisioni Kombëtar Rregullator</w:t>
      </w:r>
      <w:r w:rsidRPr="00766D31">
        <w:rPr>
          <w:rFonts w:ascii="Garamond" w:hAnsi="Garamond"/>
          <w:b/>
          <w:bCs/>
          <w:color w:val="000000"/>
          <w:sz w:val="24"/>
          <w:szCs w:val="24"/>
          <w:lang w:val="sq-AL" w:eastAsia="en-US"/>
        </w:rPr>
        <w:t>,</w:t>
      </w:r>
    </w:p>
    <w:p w14:paraId="2877A75D" w14:textId="77777777" w:rsidR="00766D31" w:rsidRPr="00766D31" w:rsidRDefault="00766D31" w:rsidP="00766D31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  <w:lang w:val="sq-AL" w:eastAsia="en-US"/>
        </w:rPr>
      </w:pPr>
      <w:r w:rsidRPr="00766D31">
        <w:rPr>
          <w:rFonts w:ascii="Times New Roman" w:hAnsi="Times New Roman"/>
          <w:sz w:val="24"/>
          <w:szCs w:val="24"/>
          <w:lang w:val="sq-AL" w:eastAsia="en-US"/>
        </w:rPr>
        <w:t> </w:t>
      </w:r>
    </w:p>
    <w:p w14:paraId="5B4599C6" w14:textId="5CB0558B" w:rsidR="00757D4A" w:rsidRPr="00766D31" w:rsidRDefault="00766D31" w:rsidP="00766D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66D31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21.10.2021</w:t>
      </w:r>
      <w:r w:rsidRPr="00766D31">
        <w:rPr>
          <w:rFonts w:ascii="Garamond" w:hAnsi="Garamond"/>
          <w:color w:val="000000"/>
          <w:sz w:val="24"/>
          <w:szCs w:val="24"/>
          <w:lang w:val="sq-AL" w:eastAsia="en-US"/>
        </w:rPr>
        <w:t>,</w:t>
      </w:r>
      <w:r w:rsidRPr="00766D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objekt: “Mbi miratimin e vendimit </w:t>
      </w:r>
      <w:r w:rsidRPr="00766D31">
        <w:rPr>
          <w:rFonts w:ascii="Garamond" w:hAnsi="Garamond"/>
          <w:color w:val="000000"/>
          <w:sz w:val="24"/>
          <w:szCs w:val="24"/>
          <w:lang w:val="sq-AL" w:eastAsia="en-US"/>
        </w:rPr>
        <w:t>‘</w:t>
      </w:r>
      <w:r w:rsidRPr="00766D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Pr="00766D31">
        <w:rPr>
          <w:rFonts w:ascii="Garamond" w:hAnsi="Garamond"/>
          <w:color w:val="000000"/>
          <w:sz w:val="24"/>
          <w:szCs w:val="24"/>
          <w:lang w:val="sq-AL" w:eastAsia="en-US"/>
        </w:rPr>
        <w:t>licencimin e shoqërisë</w:t>
      </w:r>
      <w:r w:rsidRPr="00766D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Ujësjellës</w:t>
      </w:r>
      <w:r w:rsidRPr="00766D31">
        <w:rPr>
          <w:rFonts w:ascii="Garamond" w:hAnsi="Garamond"/>
          <w:color w:val="000000"/>
          <w:sz w:val="24"/>
          <w:szCs w:val="24"/>
          <w:lang w:val="sq-AL" w:eastAsia="en-US"/>
        </w:rPr>
        <w:t>-</w:t>
      </w:r>
      <w:r w:rsidRPr="00766D31">
        <w:rPr>
          <w:rFonts w:ascii="Garamond" w:hAnsi="Garamond"/>
          <w:color w:val="000000"/>
          <w:sz w:val="24"/>
          <w:szCs w:val="24"/>
          <w:lang w:val="sq-AL" w:eastAsia="sq-AL"/>
        </w:rPr>
        <w:t>Kanalizime</w:t>
      </w:r>
      <w:r w:rsidR="00757D4A" w:rsidRPr="00766D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Durrës sh.a.</w:t>
      </w:r>
      <w:r w:rsidR="00F669EC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757D4A" w:rsidRPr="00766D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182915A4" w14:textId="77777777" w:rsidR="00757D4A" w:rsidRPr="00766D31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B2FE222" w14:textId="4BC839EC" w:rsidR="00757D4A" w:rsidRPr="00766D31" w:rsidRDefault="00766D31" w:rsidP="00757D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766D31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77031CF9" w14:textId="77777777" w:rsidR="00757D4A" w:rsidRPr="00766D31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4D7B6894" w14:textId="61E46CED" w:rsidR="00757D4A" w:rsidRPr="008E4984" w:rsidRDefault="00AC074C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Ujësjellës-</w:t>
      </w:r>
      <w:r w:rsidR="00757D4A" w:rsidRPr="00766D31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</w:t>
      </w:r>
      <w:r w:rsidR="00757D4A" w:rsidRPr="008E4984">
        <w:rPr>
          <w:rFonts w:ascii="Garamond" w:hAnsi="Garamond"/>
          <w:color w:val="000000"/>
          <w:sz w:val="24"/>
          <w:szCs w:val="24"/>
          <w:lang w:val="sq-AL" w:eastAsia="sq-AL"/>
        </w:rPr>
        <w:t>Durrës (</w:t>
      </w:r>
      <w:r w:rsidR="00757D4A" w:rsidRPr="008E498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 Durrës)</w:t>
      </w:r>
      <w:r w:rsidR="00411BA3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,</w:t>
      </w:r>
      <w:r w:rsidR="00757D4A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nr. 3127/2 prot. ERRU, datë 18.</w:t>
      </w:r>
      <w:r w:rsidR="00757D4A" w:rsidRPr="008E4984">
        <w:rPr>
          <w:rFonts w:ascii="Garamond" w:hAnsi="Garamond"/>
          <w:color w:val="000000"/>
          <w:sz w:val="24"/>
          <w:szCs w:val="24"/>
          <w:lang w:val="sq-AL" w:eastAsia="sq-AL"/>
        </w:rPr>
        <w:t>8.2021, ka paraqitur pranë Entit Rregullator të Sektorit të Furnizimit me Ujë dhe Largimit e Përpunimit të Ujërave të Ndotura (</w:t>
      </w:r>
      <w:r w:rsidR="00757D4A" w:rsidRPr="008E498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="00757D4A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kërkesën për rinovim licence për shkak të mbarimit të afatit. </w:t>
      </w:r>
    </w:p>
    <w:p w14:paraId="343537BD" w14:textId="00A0A42B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r w:rsidRPr="008E498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për licencim për shkak të mbarimit të afatit të UK Durrës në konformitet me kriteret dhe procedurën e parashikuar në VKM nr. 958 dhe </w:t>
      </w:r>
      <w:r w:rsidR="008C31C8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regulloren e licencimit, si dhe në zbatim të parashikimeve të V</w:t>
      </w:r>
      <w:r w:rsidR="008C31C8">
        <w:rPr>
          <w:rFonts w:ascii="Garamond" w:hAnsi="Garamond"/>
          <w:color w:val="000000"/>
          <w:sz w:val="24"/>
          <w:szCs w:val="24"/>
          <w:lang w:val="sq-AL" w:eastAsia="sq-AL"/>
        </w:rPr>
        <w:t>KM</w:t>
      </w:r>
      <w:r w:rsidR="009134F3">
        <w:rPr>
          <w:rFonts w:ascii="Garamond" w:hAnsi="Garamond"/>
          <w:color w:val="000000"/>
          <w:sz w:val="24"/>
          <w:szCs w:val="24"/>
          <w:lang w:val="sq-AL" w:eastAsia="sq-AL"/>
        </w:rPr>
        <w:t>-s</w:t>
      </w:r>
      <w:r w:rsidR="009134F3" w:rsidRPr="008E4984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="008C31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3F5D7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8C31C8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27.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8C31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r w:rsidRPr="008E498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 nr. 63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65D7ECFB" w14:textId="17DE8B85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70A59E42" w14:textId="5E839B7D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Shoqëria UK Durrës ofron shërbimin e furnizimit me ujë dhe largimit të ujërave të ndotura për 355,298 banorë të Bashkisë Durrës, Shijak dhe </w:t>
      </w:r>
      <w:r w:rsidR="00212AFA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njësitë administrative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Bubq (Bashkia Krujë), Thuman</w:t>
      </w:r>
      <w:r w:rsidR="00212AFA" w:rsidRPr="008E4984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(Bashkia Krujë), Fushë-Kuqe (Bashkia Kurbin), Prezë (Bashkia Vorë), si dhe përpunimin e ujërave të ndotura në ITUN Durrës me një kapacitet për rreth 250,000 banorë të qytetit të Durrësit, zonës së plazhit dhe fshatrat përreth tij</w:t>
      </w:r>
      <w:r w:rsidR="00A262D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172DDE3" w14:textId="17151371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A262D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drejtuesi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z. Gerald Dautaj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Politeknik, në Fakultetin e Inxhinierisë së Ndërtimit, 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Hidroteknik</w:t>
      </w:r>
      <w:r w:rsidR="00AB7AF9" w:rsidRPr="008E4984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në vitin 2013 dhe ka mbi 5 </w:t>
      </w:r>
      <w:r w:rsidR="00296218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përvojë në profesion</w:t>
      </w:r>
      <w:r w:rsidR="00A262D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756DFE0" w14:textId="457FD896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A262D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drejtuesi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z. Lorenc Facja është diplomuar në Universitetin Politeknik, në Fakultetin e Inxhinierisë së Ndërtimit, 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d</w:t>
      </w:r>
      <w:r w:rsidR="00AB7AF9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ega 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AB7AF9" w:rsidRPr="008E4984">
        <w:rPr>
          <w:rFonts w:ascii="Garamond" w:hAnsi="Garamond"/>
          <w:color w:val="000000"/>
          <w:sz w:val="24"/>
          <w:szCs w:val="24"/>
          <w:lang w:val="sq-AL" w:eastAsia="sq-AL"/>
        </w:rPr>
        <w:t>Hidroteknikë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AB7AF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vitin 2012 dhe ka mbi 5 </w:t>
      </w:r>
      <w:r w:rsidR="00296218">
        <w:rPr>
          <w:rFonts w:ascii="Garamond" w:hAnsi="Garamond"/>
          <w:color w:val="000000"/>
          <w:sz w:val="24"/>
          <w:szCs w:val="24"/>
          <w:lang w:val="sq-AL" w:eastAsia="sq-AL"/>
        </w:rPr>
        <w:t>vjet</w:t>
      </w:r>
      <w:r w:rsidR="00296218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përvojë në profesion</w:t>
      </w:r>
      <w:r w:rsidR="006C286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2C946E3" w14:textId="2C84FE30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A262D0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="0026292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shkak të mbarimit të afatit ka marrë në konsideratë përmbushjen nga ana e UK Durrës, të:</w:t>
      </w:r>
    </w:p>
    <w:p w14:paraId="4635D690" w14:textId="6ED8020A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AD02F7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8102</w:t>
      </w:r>
      <w:r w:rsidR="0033210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mjaftueshme për të marrë përsipër detyrimet që ka licenca, si dhe mbrojtjen e interesave të konsumatorëve në lidhje me cilësinë, efi</w:t>
      </w:r>
      <w:r w:rsidR="00C54967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1D7636F8" w14:textId="4E83267F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D67E25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ërkesave të ligjit nr. 9121, datë 28.7.2003</w:t>
      </w:r>
      <w:r w:rsidR="00097CC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073A3D">
        <w:rPr>
          <w:rFonts w:ascii="Garamond" w:hAnsi="Garamond"/>
          <w:color w:val="000000"/>
          <w:sz w:val="24"/>
          <w:szCs w:val="24"/>
          <w:lang w:val="sq-AL" w:eastAsia="sq-AL"/>
        </w:rPr>
        <w:t>k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onkurrencës”</w:t>
      </w:r>
      <w:r w:rsidR="00073A3D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 (</w:t>
      </w:r>
      <w:r w:rsidRPr="008E498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) për moslejimin e abuzimit me pozitën dominuese në treg të ndërmarrjes</w:t>
      </w:r>
      <w:r w:rsidR="005142F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</w:t>
      </w:r>
      <w:r w:rsidR="005142F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kufizimin e tregjeve</w:t>
      </w:r>
      <w:r w:rsidR="002D581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86297AF" w14:textId="7D74B285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7650F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UK Durrës është e bazuar ligjërisht dhe plotëson kërkesat ligjore të parashikuara në kuadrin rregullator në fuqi,</w:t>
      </w:r>
    </w:p>
    <w:p w14:paraId="57B4875A" w14:textId="77777777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3B959D1" w14:textId="77777777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8B783C3" w14:textId="77777777" w:rsidR="00757D4A" w:rsidRPr="008E4984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346ABB3" w14:textId="7F953163" w:rsidR="00757D4A" w:rsidRPr="008E4984" w:rsidRDefault="00757D4A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Ujësjellës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Kanalizime Durrës sh.a</w:t>
      </w:r>
      <w:r w:rsidR="000105E3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J61819502V), në kategoritë: </w:t>
      </w:r>
    </w:p>
    <w:p w14:paraId="23D4679E" w14:textId="34424D82" w:rsidR="00757D4A" w:rsidRPr="008E4984" w:rsidRDefault="00757D4A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02788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 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grumbullimin dhe shpërndarjen e ujit për konsum publik</w:t>
      </w:r>
      <w:r w:rsidR="0013703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2949D87A" w14:textId="6EA4442C" w:rsidR="00757D4A" w:rsidRPr="008E4984" w:rsidRDefault="00757D4A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02788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 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EC445F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EC445F" w:rsidRPr="008E4984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largimin e ujërave të ndotura</w:t>
      </w:r>
      <w:r w:rsidR="0013703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2C1A65FB" w14:textId="2ED844EC" w:rsidR="00757D4A" w:rsidRPr="008E4984" w:rsidRDefault="00757D4A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02788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kategoria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 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EC445F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EC445F" w:rsidRPr="008E4984">
        <w:rPr>
          <w:rFonts w:ascii="Garamond" w:hAnsi="Garamond"/>
          <w:color w:val="000000"/>
          <w:sz w:val="24"/>
          <w:szCs w:val="24"/>
          <w:lang w:val="sq-AL" w:eastAsia="sq-AL"/>
        </w:rPr>
        <w:t>Për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trajtimin e ujërave të ndotura</w:t>
      </w:r>
      <w:r w:rsidR="0013703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45AB7C8D" w14:textId="75F4C803" w:rsidR="00757D4A" w:rsidRPr="008E4984" w:rsidRDefault="00757D4A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</w:t>
      </w:r>
      <w:r w:rsidR="0002788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Kanalizime Durrës sh.a</w:t>
      </w:r>
      <w:r w:rsidR="0013703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</w:t>
      </w:r>
      <w:r w:rsidR="000561C8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206119D0" w14:textId="30C8F17B" w:rsidR="0078108F" w:rsidRPr="008E4984" w:rsidRDefault="0078108F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02788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ligjor </w:t>
      </w:r>
      <w:r w:rsidR="0002788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Spartak Kovaçi</w:t>
      </w:r>
      <w:r w:rsidR="0056535C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4827F8C2" w14:textId="27E4C0EB" w:rsidR="0078108F" w:rsidRPr="008E4984" w:rsidRDefault="0078108F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</w:t>
      </w:r>
      <w:r w:rsidR="0002788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</w:t>
      </w:r>
      <w:r w:rsidR="00382AAF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02788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382AAF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Gerald Dautaj</w:t>
      </w:r>
      <w:r w:rsidR="0056535C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6EAB2B62" w14:textId="0DC9CAEB" w:rsidR="0078108F" w:rsidRPr="008E4984" w:rsidRDefault="0078108F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</w:t>
      </w:r>
      <w:r w:rsidR="00027880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drejtues teknik </w:t>
      </w:r>
      <w:r w:rsidR="00CD68BD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Lorenc Facja</w:t>
      </w:r>
      <w:r w:rsidR="0056535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ECAA7AE" w14:textId="291D0EDC" w:rsidR="00757D4A" w:rsidRPr="008E4984" w:rsidRDefault="00757D4A" w:rsidP="000561C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FF586C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Kanalizime Durrës sh.a</w:t>
      </w:r>
      <w:r w:rsidR="00FF586C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3261"/>
      </w:tblGrid>
      <w:tr w:rsidR="00757D4A" w:rsidRPr="008E4984" w14:paraId="76A58AA3" w14:textId="77777777" w:rsidTr="00757D4A">
        <w:tc>
          <w:tcPr>
            <w:tcW w:w="2376" w:type="dxa"/>
          </w:tcPr>
          <w:p w14:paraId="42D95DA8" w14:textId="2784453F" w:rsidR="00757D4A" w:rsidRPr="008E4984" w:rsidRDefault="00757D4A" w:rsidP="000561C8">
            <w:pPr>
              <w:tabs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Bashkia</w:t>
            </w:r>
            <w:r w:rsidR="00FF586C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:</w:t>
            </w:r>
          </w:p>
        </w:tc>
        <w:tc>
          <w:tcPr>
            <w:tcW w:w="3261" w:type="dxa"/>
          </w:tcPr>
          <w:p w14:paraId="27EAD2CB" w14:textId="7E49EC57" w:rsidR="00757D4A" w:rsidRPr="008E4984" w:rsidRDefault="00757D4A" w:rsidP="000561C8">
            <w:pPr>
              <w:tabs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Durrës, Shijak</w:t>
            </w:r>
          </w:p>
        </w:tc>
      </w:tr>
      <w:tr w:rsidR="00757D4A" w:rsidRPr="008E4984" w14:paraId="068B8C27" w14:textId="77777777" w:rsidTr="00757D4A">
        <w:tc>
          <w:tcPr>
            <w:tcW w:w="2376" w:type="dxa"/>
          </w:tcPr>
          <w:p w14:paraId="47C487B3" w14:textId="6614EDC3" w:rsidR="00757D4A" w:rsidRPr="008E4984" w:rsidRDefault="00757D4A" w:rsidP="000561C8">
            <w:pPr>
              <w:tabs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 xml:space="preserve">Njësia </w:t>
            </w:r>
            <w:r w:rsidR="00FF586C"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Administrative</w:t>
            </w: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:</w:t>
            </w:r>
          </w:p>
        </w:tc>
        <w:tc>
          <w:tcPr>
            <w:tcW w:w="3261" w:type="dxa"/>
          </w:tcPr>
          <w:p w14:paraId="5996BADD" w14:textId="71157E88" w:rsidR="00757D4A" w:rsidRPr="008E4984" w:rsidRDefault="00757D4A" w:rsidP="000561C8">
            <w:pPr>
              <w:tabs>
                <w:tab w:val="left" w:pos="35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Bubq, Thuman</w:t>
            </w:r>
            <w:r w:rsidR="008E4984"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ë</w:t>
            </w: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 xml:space="preserve"> (Bashkia Krujë)</w:t>
            </w:r>
          </w:p>
        </w:tc>
      </w:tr>
      <w:tr w:rsidR="00757D4A" w:rsidRPr="008E4984" w14:paraId="2C3C63B4" w14:textId="77777777" w:rsidTr="00757D4A">
        <w:tc>
          <w:tcPr>
            <w:tcW w:w="2376" w:type="dxa"/>
          </w:tcPr>
          <w:p w14:paraId="328C5BCE" w14:textId="77777777" w:rsidR="00757D4A" w:rsidRPr="008E4984" w:rsidRDefault="00757D4A" w:rsidP="000561C8">
            <w:pPr>
              <w:tabs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3261" w:type="dxa"/>
          </w:tcPr>
          <w:p w14:paraId="4DAACB0C" w14:textId="0D54F467" w:rsidR="00757D4A" w:rsidRPr="008E4984" w:rsidRDefault="00757D4A" w:rsidP="000561C8">
            <w:pPr>
              <w:tabs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Fushë-Kuqe (Bashkia Kurbin)</w:t>
            </w:r>
          </w:p>
        </w:tc>
      </w:tr>
      <w:tr w:rsidR="00757D4A" w:rsidRPr="008E4984" w14:paraId="6D7DC98A" w14:textId="77777777" w:rsidTr="00757D4A">
        <w:tc>
          <w:tcPr>
            <w:tcW w:w="2376" w:type="dxa"/>
          </w:tcPr>
          <w:p w14:paraId="23C9A9CA" w14:textId="77777777" w:rsidR="00757D4A" w:rsidRPr="008E4984" w:rsidRDefault="00757D4A" w:rsidP="000561C8">
            <w:pPr>
              <w:tabs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</w:p>
        </w:tc>
        <w:tc>
          <w:tcPr>
            <w:tcW w:w="3261" w:type="dxa"/>
          </w:tcPr>
          <w:p w14:paraId="0A83631B" w14:textId="442B0075" w:rsidR="00757D4A" w:rsidRPr="008E4984" w:rsidRDefault="00757D4A" w:rsidP="000561C8">
            <w:pPr>
              <w:tabs>
                <w:tab w:val="left" w:pos="28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</w:pPr>
            <w:r w:rsidRPr="008E4984">
              <w:rPr>
                <w:rFonts w:ascii="Garamond" w:hAnsi="Garamond"/>
                <w:color w:val="000000"/>
                <w:sz w:val="24"/>
                <w:szCs w:val="24"/>
                <w:lang w:val="sq-AL" w:eastAsia="sq-AL"/>
              </w:rPr>
              <w:t>Prezë (Bashkia Vorë)</w:t>
            </w:r>
          </w:p>
        </w:tc>
      </w:tr>
    </w:tbl>
    <w:p w14:paraId="584A6764" w14:textId="277FBB79" w:rsidR="00757D4A" w:rsidRPr="008E4984" w:rsidRDefault="00757D4A" w:rsidP="00F07FD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31F942CF" w14:textId="46D77157" w:rsidR="00757D4A" w:rsidRPr="008E4984" w:rsidRDefault="00757D4A" w:rsidP="00F07FD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EC445F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Kanalizime Durrës sh.a</w:t>
      </w:r>
      <w:r w:rsidR="00FF586C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F07FD8"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kushtet e licencës 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7AA187AB" w14:textId="4BF0F43B" w:rsidR="00757D4A" w:rsidRPr="008E4984" w:rsidRDefault="00757D4A" w:rsidP="00F07FD8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FF586C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FF586C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Kanalizime Durrës sh.a</w:t>
      </w:r>
      <w:r w:rsidR="0072205A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bookmarkStart w:id="0" w:name="_GoBack"/>
      <w:bookmarkEnd w:id="0"/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74AA748E" w14:textId="77777777" w:rsidR="00757D4A" w:rsidRPr="008E4984" w:rsidRDefault="00757D4A" w:rsidP="00F07F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A465888" w14:textId="77777777" w:rsidR="00757D4A" w:rsidRPr="008E4984" w:rsidRDefault="00757D4A" w:rsidP="00F07F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8E4984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39A9ACC" w14:textId="77777777" w:rsidR="00757D4A" w:rsidRPr="00766D31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D314D18" w14:textId="77777777" w:rsidR="00757D4A" w:rsidRPr="00766D31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766D31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1E1411E2" w14:textId="1F61DEC2" w:rsidR="00525130" w:rsidRPr="00766D31" w:rsidRDefault="00757D4A" w:rsidP="00757D4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66D31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525130" w:rsidRPr="00766D31" w:rsidSect="00766D31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31D807" w14:textId="77777777" w:rsidR="00766D31" w:rsidRDefault="00766D31" w:rsidP="00265C1E">
      <w:pPr>
        <w:spacing w:after="0" w:line="240" w:lineRule="auto"/>
      </w:pPr>
      <w:r>
        <w:separator/>
      </w:r>
    </w:p>
  </w:endnote>
  <w:endnote w:type="continuationSeparator" w:id="0">
    <w:p w14:paraId="24EA3530" w14:textId="77777777" w:rsidR="00766D31" w:rsidRDefault="00766D31" w:rsidP="00265C1E">
      <w:pPr>
        <w:spacing w:after="0" w:line="240" w:lineRule="auto"/>
      </w:pPr>
      <w:r>
        <w:continuationSeparator/>
      </w:r>
    </w:p>
  </w:endnote>
  <w:endnote w:type="continuationNotice" w:id="1">
    <w:p w14:paraId="3354C399" w14:textId="77777777" w:rsidR="000655FD" w:rsidRDefault="000655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92A23D" w14:textId="77777777" w:rsidR="00766D31" w:rsidRDefault="00766D31" w:rsidP="00265C1E">
      <w:pPr>
        <w:spacing w:after="0" w:line="240" w:lineRule="auto"/>
      </w:pPr>
      <w:r>
        <w:separator/>
      </w:r>
    </w:p>
  </w:footnote>
  <w:footnote w:type="continuationSeparator" w:id="0">
    <w:p w14:paraId="77660420" w14:textId="77777777" w:rsidR="00766D31" w:rsidRDefault="00766D31" w:rsidP="00265C1E">
      <w:pPr>
        <w:spacing w:after="0" w:line="240" w:lineRule="auto"/>
      </w:pPr>
      <w:r>
        <w:continuationSeparator/>
      </w:r>
    </w:p>
  </w:footnote>
  <w:footnote w:type="continuationNotice" w:id="1">
    <w:p w14:paraId="5C39374A" w14:textId="77777777" w:rsidR="000655FD" w:rsidRDefault="000655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F7C07"/>
    <w:multiLevelType w:val="hybridMultilevel"/>
    <w:tmpl w:val="C7F0B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0">
    <w:nsid w:val="2A9434EE"/>
    <w:multiLevelType w:val="hybridMultilevel"/>
    <w:tmpl w:val="8B98B6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9756AB"/>
    <w:multiLevelType w:val="hybridMultilevel"/>
    <w:tmpl w:val="6C764B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1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4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8">
    <w:nsid w:val="69D42782"/>
    <w:multiLevelType w:val="hybridMultilevel"/>
    <w:tmpl w:val="C1742FC4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19"/>
  </w:num>
  <w:num w:numId="5">
    <w:abstractNumId w:val="3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20"/>
  </w:num>
  <w:num w:numId="10">
    <w:abstractNumId w:val="0"/>
  </w:num>
  <w:num w:numId="11">
    <w:abstractNumId w:val="1"/>
  </w:num>
  <w:num w:numId="12">
    <w:abstractNumId w:val="31"/>
  </w:num>
  <w:num w:numId="13">
    <w:abstractNumId w:val="4"/>
  </w:num>
  <w:num w:numId="14">
    <w:abstractNumId w:val="9"/>
  </w:num>
  <w:num w:numId="15">
    <w:abstractNumId w:val="30"/>
  </w:num>
  <w:num w:numId="16">
    <w:abstractNumId w:val="23"/>
  </w:num>
  <w:num w:numId="17">
    <w:abstractNumId w:val="14"/>
  </w:num>
  <w:num w:numId="18">
    <w:abstractNumId w:val="21"/>
  </w:num>
  <w:num w:numId="19">
    <w:abstractNumId w:val="22"/>
  </w:num>
  <w:num w:numId="20">
    <w:abstractNumId w:val="3"/>
  </w:num>
  <w:num w:numId="21">
    <w:abstractNumId w:val="18"/>
  </w:num>
  <w:num w:numId="22">
    <w:abstractNumId w:val="32"/>
  </w:num>
  <w:num w:numId="23">
    <w:abstractNumId w:val="17"/>
  </w:num>
  <w:num w:numId="24">
    <w:abstractNumId w:val="27"/>
  </w:num>
  <w:num w:numId="25">
    <w:abstractNumId w:val="5"/>
  </w:num>
  <w:num w:numId="26">
    <w:abstractNumId w:val="13"/>
  </w:num>
  <w:num w:numId="27">
    <w:abstractNumId w:val="24"/>
  </w:num>
  <w:num w:numId="28">
    <w:abstractNumId w:val="11"/>
  </w:num>
  <w:num w:numId="29">
    <w:abstractNumId w:val="25"/>
  </w:num>
  <w:num w:numId="30">
    <w:abstractNumId w:val="6"/>
  </w:num>
  <w:num w:numId="31">
    <w:abstractNumId w:val="2"/>
  </w:num>
  <w:num w:numId="32">
    <w:abstractNumId w:val="10"/>
  </w:num>
  <w:num w:numId="33">
    <w:abstractNumId w:val="16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05E3"/>
    <w:rsid w:val="00011F80"/>
    <w:rsid w:val="000155FA"/>
    <w:rsid w:val="0001637F"/>
    <w:rsid w:val="00017409"/>
    <w:rsid w:val="0002105B"/>
    <w:rsid w:val="000214F2"/>
    <w:rsid w:val="00022BBD"/>
    <w:rsid w:val="00024310"/>
    <w:rsid w:val="00025785"/>
    <w:rsid w:val="000272D4"/>
    <w:rsid w:val="00027880"/>
    <w:rsid w:val="000320BA"/>
    <w:rsid w:val="0003534B"/>
    <w:rsid w:val="00035ADF"/>
    <w:rsid w:val="0003634D"/>
    <w:rsid w:val="00046756"/>
    <w:rsid w:val="00046DB6"/>
    <w:rsid w:val="000509BE"/>
    <w:rsid w:val="00050B48"/>
    <w:rsid w:val="00050BD6"/>
    <w:rsid w:val="0005140F"/>
    <w:rsid w:val="000516F1"/>
    <w:rsid w:val="00055712"/>
    <w:rsid w:val="000561C8"/>
    <w:rsid w:val="00056836"/>
    <w:rsid w:val="00057628"/>
    <w:rsid w:val="00062150"/>
    <w:rsid w:val="000655FD"/>
    <w:rsid w:val="00067E29"/>
    <w:rsid w:val="000723DB"/>
    <w:rsid w:val="00073A3D"/>
    <w:rsid w:val="0007759E"/>
    <w:rsid w:val="000777D3"/>
    <w:rsid w:val="0008090C"/>
    <w:rsid w:val="00081E29"/>
    <w:rsid w:val="000824CB"/>
    <w:rsid w:val="00083466"/>
    <w:rsid w:val="00084295"/>
    <w:rsid w:val="0008468D"/>
    <w:rsid w:val="00086F72"/>
    <w:rsid w:val="00097905"/>
    <w:rsid w:val="00097CC0"/>
    <w:rsid w:val="000A31B4"/>
    <w:rsid w:val="000A4967"/>
    <w:rsid w:val="000A51E4"/>
    <w:rsid w:val="000A7D8A"/>
    <w:rsid w:val="000B0932"/>
    <w:rsid w:val="000B191C"/>
    <w:rsid w:val="000B1965"/>
    <w:rsid w:val="000B4842"/>
    <w:rsid w:val="000B6418"/>
    <w:rsid w:val="000C327A"/>
    <w:rsid w:val="000C5FCB"/>
    <w:rsid w:val="000C643F"/>
    <w:rsid w:val="000D1303"/>
    <w:rsid w:val="000D5CAF"/>
    <w:rsid w:val="000D7719"/>
    <w:rsid w:val="000E3598"/>
    <w:rsid w:val="000E6B9E"/>
    <w:rsid w:val="000E763D"/>
    <w:rsid w:val="000F085A"/>
    <w:rsid w:val="000F2D26"/>
    <w:rsid w:val="000F4072"/>
    <w:rsid w:val="000F6D1E"/>
    <w:rsid w:val="00100CAD"/>
    <w:rsid w:val="00101EE4"/>
    <w:rsid w:val="0010317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37033"/>
    <w:rsid w:val="00146DA3"/>
    <w:rsid w:val="001512D2"/>
    <w:rsid w:val="00153705"/>
    <w:rsid w:val="001579D0"/>
    <w:rsid w:val="00162749"/>
    <w:rsid w:val="00162999"/>
    <w:rsid w:val="00163205"/>
    <w:rsid w:val="00163EC2"/>
    <w:rsid w:val="00165644"/>
    <w:rsid w:val="00167353"/>
    <w:rsid w:val="00167963"/>
    <w:rsid w:val="00171C5B"/>
    <w:rsid w:val="001742F4"/>
    <w:rsid w:val="00174994"/>
    <w:rsid w:val="00181FFF"/>
    <w:rsid w:val="001918BB"/>
    <w:rsid w:val="00195161"/>
    <w:rsid w:val="001A760C"/>
    <w:rsid w:val="001B0796"/>
    <w:rsid w:val="001B1C99"/>
    <w:rsid w:val="001C6AA4"/>
    <w:rsid w:val="001D078A"/>
    <w:rsid w:val="001D1C50"/>
    <w:rsid w:val="001D410B"/>
    <w:rsid w:val="001D742F"/>
    <w:rsid w:val="001E64EE"/>
    <w:rsid w:val="001F2D2F"/>
    <w:rsid w:val="001F667A"/>
    <w:rsid w:val="00202B37"/>
    <w:rsid w:val="002058D5"/>
    <w:rsid w:val="00205DDF"/>
    <w:rsid w:val="0020766D"/>
    <w:rsid w:val="00207E0A"/>
    <w:rsid w:val="00212AF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DD3"/>
    <w:rsid w:val="00245726"/>
    <w:rsid w:val="00252639"/>
    <w:rsid w:val="00254AF8"/>
    <w:rsid w:val="00256A99"/>
    <w:rsid w:val="00256ADB"/>
    <w:rsid w:val="00256D35"/>
    <w:rsid w:val="00257381"/>
    <w:rsid w:val="002606A0"/>
    <w:rsid w:val="00261BBD"/>
    <w:rsid w:val="00262925"/>
    <w:rsid w:val="00262DB4"/>
    <w:rsid w:val="00264B88"/>
    <w:rsid w:val="00265C1E"/>
    <w:rsid w:val="0026699C"/>
    <w:rsid w:val="00267603"/>
    <w:rsid w:val="00270D1F"/>
    <w:rsid w:val="00273136"/>
    <w:rsid w:val="00273AC0"/>
    <w:rsid w:val="00281C4E"/>
    <w:rsid w:val="00283094"/>
    <w:rsid w:val="0028478D"/>
    <w:rsid w:val="00285ED2"/>
    <w:rsid w:val="002910EA"/>
    <w:rsid w:val="00296218"/>
    <w:rsid w:val="00296C81"/>
    <w:rsid w:val="002A7151"/>
    <w:rsid w:val="002B6696"/>
    <w:rsid w:val="002B7803"/>
    <w:rsid w:val="002B7ADB"/>
    <w:rsid w:val="002C46B6"/>
    <w:rsid w:val="002C5AAE"/>
    <w:rsid w:val="002D0D6B"/>
    <w:rsid w:val="002D3264"/>
    <w:rsid w:val="002D5067"/>
    <w:rsid w:val="002D581F"/>
    <w:rsid w:val="002E26FA"/>
    <w:rsid w:val="002E3656"/>
    <w:rsid w:val="002E64A2"/>
    <w:rsid w:val="002F03A4"/>
    <w:rsid w:val="002F102B"/>
    <w:rsid w:val="002F2579"/>
    <w:rsid w:val="002F4839"/>
    <w:rsid w:val="002F7D7F"/>
    <w:rsid w:val="003010E4"/>
    <w:rsid w:val="003136EC"/>
    <w:rsid w:val="00314289"/>
    <w:rsid w:val="00317E94"/>
    <w:rsid w:val="0032178E"/>
    <w:rsid w:val="00321F64"/>
    <w:rsid w:val="00323A29"/>
    <w:rsid w:val="00330741"/>
    <w:rsid w:val="0033210E"/>
    <w:rsid w:val="00334816"/>
    <w:rsid w:val="003351E4"/>
    <w:rsid w:val="003360A2"/>
    <w:rsid w:val="00336EC0"/>
    <w:rsid w:val="00341F64"/>
    <w:rsid w:val="0034234D"/>
    <w:rsid w:val="00343ABF"/>
    <w:rsid w:val="003452E7"/>
    <w:rsid w:val="00350808"/>
    <w:rsid w:val="0035269C"/>
    <w:rsid w:val="0035602B"/>
    <w:rsid w:val="003614A1"/>
    <w:rsid w:val="00377150"/>
    <w:rsid w:val="00380C0E"/>
    <w:rsid w:val="00382AAF"/>
    <w:rsid w:val="00385673"/>
    <w:rsid w:val="00390208"/>
    <w:rsid w:val="00393857"/>
    <w:rsid w:val="00395DA4"/>
    <w:rsid w:val="003A033E"/>
    <w:rsid w:val="003A1014"/>
    <w:rsid w:val="003A1AF9"/>
    <w:rsid w:val="003A3F7E"/>
    <w:rsid w:val="003A62FB"/>
    <w:rsid w:val="003B1FC6"/>
    <w:rsid w:val="003B3543"/>
    <w:rsid w:val="003B6E9E"/>
    <w:rsid w:val="003B6F84"/>
    <w:rsid w:val="003B754C"/>
    <w:rsid w:val="003C0290"/>
    <w:rsid w:val="003C0610"/>
    <w:rsid w:val="003C37A9"/>
    <w:rsid w:val="003C64D1"/>
    <w:rsid w:val="003C6D9B"/>
    <w:rsid w:val="003C77D7"/>
    <w:rsid w:val="003D2C04"/>
    <w:rsid w:val="003D4F20"/>
    <w:rsid w:val="003E1AD1"/>
    <w:rsid w:val="003E1BB5"/>
    <w:rsid w:val="003F0BEE"/>
    <w:rsid w:val="003F0F24"/>
    <w:rsid w:val="003F5D73"/>
    <w:rsid w:val="003F61E6"/>
    <w:rsid w:val="003F7CB8"/>
    <w:rsid w:val="003F7D9C"/>
    <w:rsid w:val="00401ABA"/>
    <w:rsid w:val="00401ED3"/>
    <w:rsid w:val="00402D01"/>
    <w:rsid w:val="00407522"/>
    <w:rsid w:val="00411BA3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32BD"/>
    <w:rsid w:val="0045461F"/>
    <w:rsid w:val="004562F7"/>
    <w:rsid w:val="00456361"/>
    <w:rsid w:val="00464837"/>
    <w:rsid w:val="00465B10"/>
    <w:rsid w:val="0047013B"/>
    <w:rsid w:val="00471651"/>
    <w:rsid w:val="00472323"/>
    <w:rsid w:val="004737E9"/>
    <w:rsid w:val="00475637"/>
    <w:rsid w:val="00475796"/>
    <w:rsid w:val="004809B5"/>
    <w:rsid w:val="00482FF3"/>
    <w:rsid w:val="00487B6E"/>
    <w:rsid w:val="00487BFE"/>
    <w:rsid w:val="00491936"/>
    <w:rsid w:val="00491A42"/>
    <w:rsid w:val="004920BC"/>
    <w:rsid w:val="004A459A"/>
    <w:rsid w:val="004A7EE4"/>
    <w:rsid w:val="004B712D"/>
    <w:rsid w:val="004B7AE0"/>
    <w:rsid w:val="004C24C2"/>
    <w:rsid w:val="004C307B"/>
    <w:rsid w:val="004C40D5"/>
    <w:rsid w:val="004C5658"/>
    <w:rsid w:val="004C5B39"/>
    <w:rsid w:val="004C6E14"/>
    <w:rsid w:val="004C74C9"/>
    <w:rsid w:val="004C7548"/>
    <w:rsid w:val="004D4788"/>
    <w:rsid w:val="004D530E"/>
    <w:rsid w:val="004E117E"/>
    <w:rsid w:val="004E3161"/>
    <w:rsid w:val="004E7823"/>
    <w:rsid w:val="004F144E"/>
    <w:rsid w:val="004F3C96"/>
    <w:rsid w:val="004F3ECF"/>
    <w:rsid w:val="004F6BB9"/>
    <w:rsid w:val="004F72D8"/>
    <w:rsid w:val="00502C2E"/>
    <w:rsid w:val="00505C3C"/>
    <w:rsid w:val="00507859"/>
    <w:rsid w:val="005137F7"/>
    <w:rsid w:val="005142FC"/>
    <w:rsid w:val="00521094"/>
    <w:rsid w:val="0052281E"/>
    <w:rsid w:val="00524536"/>
    <w:rsid w:val="0052508B"/>
    <w:rsid w:val="00525130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2B7A"/>
    <w:rsid w:val="005442C9"/>
    <w:rsid w:val="00551631"/>
    <w:rsid w:val="00551B23"/>
    <w:rsid w:val="005562AA"/>
    <w:rsid w:val="005567C9"/>
    <w:rsid w:val="0056535C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6EFA"/>
    <w:rsid w:val="0059055B"/>
    <w:rsid w:val="00591348"/>
    <w:rsid w:val="005966AE"/>
    <w:rsid w:val="005971FC"/>
    <w:rsid w:val="005A04CB"/>
    <w:rsid w:val="005A04DD"/>
    <w:rsid w:val="005A1681"/>
    <w:rsid w:val="005A3BD5"/>
    <w:rsid w:val="005A4E30"/>
    <w:rsid w:val="005A6FEE"/>
    <w:rsid w:val="005B0773"/>
    <w:rsid w:val="005B1BD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6C3C"/>
    <w:rsid w:val="005F73B1"/>
    <w:rsid w:val="00604554"/>
    <w:rsid w:val="00604C27"/>
    <w:rsid w:val="00606E12"/>
    <w:rsid w:val="00607059"/>
    <w:rsid w:val="00610186"/>
    <w:rsid w:val="00615D23"/>
    <w:rsid w:val="006207BB"/>
    <w:rsid w:val="00622104"/>
    <w:rsid w:val="006227CF"/>
    <w:rsid w:val="006237F4"/>
    <w:rsid w:val="006241BB"/>
    <w:rsid w:val="00625098"/>
    <w:rsid w:val="00634721"/>
    <w:rsid w:val="00641A73"/>
    <w:rsid w:val="00641B69"/>
    <w:rsid w:val="00643367"/>
    <w:rsid w:val="006434B2"/>
    <w:rsid w:val="006478F1"/>
    <w:rsid w:val="00654413"/>
    <w:rsid w:val="00655206"/>
    <w:rsid w:val="00663A0C"/>
    <w:rsid w:val="006667CF"/>
    <w:rsid w:val="00666DC1"/>
    <w:rsid w:val="006671BB"/>
    <w:rsid w:val="00674CD9"/>
    <w:rsid w:val="00675ADE"/>
    <w:rsid w:val="0068156A"/>
    <w:rsid w:val="006816A0"/>
    <w:rsid w:val="00687DB9"/>
    <w:rsid w:val="00687EEB"/>
    <w:rsid w:val="0069096B"/>
    <w:rsid w:val="00692EAA"/>
    <w:rsid w:val="006932B4"/>
    <w:rsid w:val="006949D7"/>
    <w:rsid w:val="00694EDC"/>
    <w:rsid w:val="00695FCA"/>
    <w:rsid w:val="00696E12"/>
    <w:rsid w:val="006A20DE"/>
    <w:rsid w:val="006A338B"/>
    <w:rsid w:val="006A367A"/>
    <w:rsid w:val="006A7E98"/>
    <w:rsid w:val="006B0745"/>
    <w:rsid w:val="006B0979"/>
    <w:rsid w:val="006C2867"/>
    <w:rsid w:val="006C29B4"/>
    <w:rsid w:val="006C5AB3"/>
    <w:rsid w:val="006D3048"/>
    <w:rsid w:val="006D423D"/>
    <w:rsid w:val="006D635E"/>
    <w:rsid w:val="006E2165"/>
    <w:rsid w:val="006E276B"/>
    <w:rsid w:val="006E281C"/>
    <w:rsid w:val="006E3D4C"/>
    <w:rsid w:val="006F4688"/>
    <w:rsid w:val="006F52DE"/>
    <w:rsid w:val="00700ADA"/>
    <w:rsid w:val="0070198B"/>
    <w:rsid w:val="007028EB"/>
    <w:rsid w:val="00705211"/>
    <w:rsid w:val="007059A0"/>
    <w:rsid w:val="007107D4"/>
    <w:rsid w:val="00713DB1"/>
    <w:rsid w:val="00714B6D"/>
    <w:rsid w:val="00717B98"/>
    <w:rsid w:val="0072065F"/>
    <w:rsid w:val="0072205A"/>
    <w:rsid w:val="00724478"/>
    <w:rsid w:val="00725717"/>
    <w:rsid w:val="00727F48"/>
    <w:rsid w:val="00734498"/>
    <w:rsid w:val="0073623F"/>
    <w:rsid w:val="00742BDE"/>
    <w:rsid w:val="007438AB"/>
    <w:rsid w:val="00744377"/>
    <w:rsid w:val="00751048"/>
    <w:rsid w:val="00751671"/>
    <w:rsid w:val="0075331F"/>
    <w:rsid w:val="00753F9B"/>
    <w:rsid w:val="00757D4A"/>
    <w:rsid w:val="00760279"/>
    <w:rsid w:val="007616C8"/>
    <w:rsid w:val="0076372B"/>
    <w:rsid w:val="007650FB"/>
    <w:rsid w:val="007659FC"/>
    <w:rsid w:val="00766D31"/>
    <w:rsid w:val="00770596"/>
    <w:rsid w:val="0077239B"/>
    <w:rsid w:val="0078108F"/>
    <w:rsid w:val="0078139E"/>
    <w:rsid w:val="0078168D"/>
    <w:rsid w:val="00781820"/>
    <w:rsid w:val="00782690"/>
    <w:rsid w:val="007828E1"/>
    <w:rsid w:val="00783ABA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DF7"/>
    <w:rsid w:val="007B1C1C"/>
    <w:rsid w:val="007B48FB"/>
    <w:rsid w:val="007B6959"/>
    <w:rsid w:val="007C1E87"/>
    <w:rsid w:val="007C2F4F"/>
    <w:rsid w:val="007C51C5"/>
    <w:rsid w:val="007C5AC2"/>
    <w:rsid w:val="007C617C"/>
    <w:rsid w:val="007D6CA8"/>
    <w:rsid w:val="007D77A3"/>
    <w:rsid w:val="007D7B52"/>
    <w:rsid w:val="007E0441"/>
    <w:rsid w:val="007E0AAB"/>
    <w:rsid w:val="007E1FBB"/>
    <w:rsid w:val="007E7539"/>
    <w:rsid w:val="007E784C"/>
    <w:rsid w:val="007F3BEC"/>
    <w:rsid w:val="007F484E"/>
    <w:rsid w:val="007F68BA"/>
    <w:rsid w:val="007F7B1D"/>
    <w:rsid w:val="0080227F"/>
    <w:rsid w:val="0080395B"/>
    <w:rsid w:val="00805811"/>
    <w:rsid w:val="00806D1A"/>
    <w:rsid w:val="00810B7F"/>
    <w:rsid w:val="008123BE"/>
    <w:rsid w:val="00820646"/>
    <w:rsid w:val="00821058"/>
    <w:rsid w:val="008251AA"/>
    <w:rsid w:val="00831384"/>
    <w:rsid w:val="008365F5"/>
    <w:rsid w:val="0085065E"/>
    <w:rsid w:val="008508C7"/>
    <w:rsid w:val="008630C0"/>
    <w:rsid w:val="00870DED"/>
    <w:rsid w:val="00871E28"/>
    <w:rsid w:val="0087583B"/>
    <w:rsid w:val="00875D4D"/>
    <w:rsid w:val="0087767C"/>
    <w:rsid w:val="00887243"/>
    <w:rsid w:val="00890113"/>
    <w:rsid w:val="00890C62"/>
    <w:rsid w:val="008914EA"/>
    <w:rsid w:val="0089298A"/>
    <w:rsid w:val="00896EB9"/>
    <w:rsid w:val="00897949"/>
    <w:rsid w:val="008A02E5"/>
    <w:rsid w:val="008A0C06"/>
    <w:rsid w:val="008A31CB"/>
    <w:rsid w:val="008A4E44"/>
    <w:rsid w:val="008B00A1"/>
    <w:rsid w:val="008B0F5B"/>
    <w:rsid w:val="008B76A3"/>
    <w:rsid w:val="008C31C8"/>
    <w:rsid w:val="008D07ED"/>
    <w:rsid w:val="008D6525"/>
    <w:rsid w:val="008E2B52"/>
    <w:rsid w:val="008E2DA4"/>
    <w:rsid w:val="008E4984"/>
    <w:rsid w:val="008E54A9"/>
    <w:rsid w:val="008F5C3D"/>
    <w:rsid w:val="008F7CAA"/>
    <w:rsid w:val="00903A8A"/>
    <w:rsid w:val="0090568E"/>
    <w:rsid w:val="009134F3"/>
    <w:rsid w:val="009137EC"/>
    <w:rsid w:val="00914200"/>
    <w:rsid w:val="009209F0"/>
    <w:rsid w:val="009249EA"/>
    <w:rsid w:val="00924F58"/>
    <w:rsid w:val="0092615D"/>
    <w:rsid w:val="009270E2"/>
    <w:rsid w:val="00930421"/>
    <w:rsid w:val="00940CF2"/>
    <w:rsid w:val="00941212"/>
    <w:rsid w:val="00943AFC"/>
    <w:rsid w:val="00954EBE"/>
    <w:rsid w:val="00954F28"/>
    <w:rsid w:val="0096052A"/>
    <w:rsid w:val="009621AE"/>
    <w:rsid w:val="00964117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1D6F"/>
    <w:rsid w:val="009957B5"/>
    <w:rsid w:val="00996509"/>
    <w:rsid w:val="009A20CE"/>
    <w:rsid w:val="009A3958"/>
    <w:rsid w:val="009B0738"/>
    <w:rsid w:val="009B487F"/>
    <w:rsid w:val="009C1AF5"/>
    <w:rsid w:val="009C20AB"/>
    <w:rsid w:val="009C595D"/>
    <w:rsid w:val="009C70D0"/>
    <w:rsid w:val="009D5F90"/>
    <w:rsid w:val="009D6EA1"/>
    <w:rsid w:val="009E1F65"/>
    <w:rsid w:val="009E4297"/>
    <w:rsid w:val="009E480E"/>
    <w:rsid w:val="009E6CC0"/>
    <w:rsid w:val="009F16FB"/>
    <w:rsid w:val="009F5DA9"/>
    <w:rsid w:val="009F686C"/>
    <w:rsid w:val="009F7923"/>
    <w:rsid w:val="00A102BF"/>
    <w:rsid w:val="00A13003"/>
    <w:rsid w:val="00A13E6E"/>
    <w:rsid w:val="00A144A2"/>
    <w:rsid w:val="00A14E70"/>
    <w:rsid w:val="00A15C2B"/>
    <w:rsid w:val="00A23F3B"/>
    <w:rsid w:val="00A262D0"/>
    <w:rsid w:val="00A41F0C"/>
    <w:rsid w:val="00A430CF"/>
    <w:rsid w:val="00A44084"/>
    <w:rsid w:val="00A46370"/>
    <w:rsid w:val="00A53560"/>
    <w:rsid w:val="00A53BDF"/>
    <w:rsid w:val="00A54459"/>
    <w:rsid w:val="00A67B5C"/>
    <w:rsid w:val="00A70C75"/>
    <w:rsid w:val="00A73BC4"/>
    <w:rsid w:val="00A74B04"/>
    <w:rsid w:val="00A770F3"/>
    <w:rsid w:val="00A80D8E"/>
    <w:rsid w:val="00A82800"/>
    <w:rsid w:val="00A83FF7"/>
    <w:rsid w:val="00A9169F"/>
    <w:rsid w:val="00A9491D"/>
    <w:rsid w:val="00A95346"/>
    <w:rsid w:val="00A95879"/>
    <w:rsid w:val="00A95FA2"/>
    <w:rsid w:val="00AA363E"/>
    <w:rsid w:val="00AB0770"/>
    <w:rsid w:val="00AB2049"/>
    <w:rsid w:val="00AB41C9"/>
    <w:rsid w:val="00AB5974"/>
    <w:rsid w:val="00AB7AF9"/>
    <w:rsid w:val="00AC074C"/>
    <w:rsid w:val="00AC0E59"/>
    <w:rsid w:val="00AC0F88"/>
    <w:rsid w:val="00AC1171"/>
    <w:rsid w:val="00AC35BC"/>
    <w:rsid w:val="00AC66C1"/>
    <w:rsid w:val="00AC6771"/>
    <w:rsid w:val="00AC7EA5"/>
    <w:rsid w:val="00AD02F7"/>
    <w:rsid w:val="00AD19DA"/>
    <w:rsid w:val="00AD244D"/>
    <w:rsid w:val="00AD271D"/>
    <w:rsid w:val="00AD3CD4"/>
    <w:rsid w:val="00AD43DD"/>
    <w:rsid w:val="00AD56E2"/>
    <w:rsid w:val="00AE0157"/>
    <w:rsid w:val="00AE05E4"/>
    <w:rsid w:val="00AE19AC"/>
    <w:rsid w:val="00AE2D29"/>
    <w:rsid w:val="00AE7027"/>
    <w:rsid w:val="00AE7442"/>
    <w:rsid w:val="00AF461E"/>
    <w:rsid w:val="00AF5F60"/>
    <w:rsid w:val="00B01030"/>
    <w:rsid w:val="00B02FEA"/>
    <w:rsid w:val="00B04738"/>
    <w:rsid w:val="00B10649"/>
    <w:rsid w:val="00B11272"/>
    <w:rsid w:val="00B13644"/>
    <w:rsid w:val="00B13744"/>
    <w:rsid w:val="00B13A3E"/>
    <w:rsid w:val="00B20F46"/>
    <w:rsid w:val="00B24662"/>
    <w:rsid w:val="00B2573F"/>
    <w:rsid w:val="00B33F81"/>
    <w:rsid w:val="00B37F06"/>
    <w:rsid w:val="00B417DC"/>
    <w:rsid w:val="00B432E7"/>
    <w:rsid w:val="00B462D2"/>
    <w:rsid w:val="00B46B22"/>
    <w:rsid w:val="00B50019"/>
    <w:rsid w:val="00B521CF"/>
    <w:rsid w:val="00B57700"/>
    <w:rsid w:val="00B6021F"/>
    <w:rsid w:val="00B61DA7"/>
    <w:rsid w:val="00B620F5"/>
    <w:rsid w:val="00B6414E"/>
    <w:rsid w:val="00B671E4"/>
    <w:rsid w:val="00B6789B"/>
    <w:rsid w:val="00B721B2"/>
    <w:rsid w:val="00B73A74"/>
    <w:rsid w:val="00B73E8A"/>
    <w:rsid w:val="00B83875"/>
    <w:rsid w:val="00B83CC2"/>
    <w:rsid w:val="00B910B7"/>
    <w:rsid w:val="00B913D9"/>
    <w:rsid w:val="00B91DBB"/>
    <w:rsid w:val="00B928D2"/>
    <w:rsid w:val="00B9373B"/>
    <w:rsid w:val="00B9562C"/>
    <w:rsid w:val="00BA0399"/>
    <w:rsid w:val="00BA29D8"/>
    <w:rsid w:val="00BA2F2D"/>
    <w:rsid w:val="00BA361C"/>
    <w:rsid w:val="00BA5BEB"/>
    <w:rsid w:val="00BA75E1"/>
    <w:rsid w:val="00BB0255"/>
    <w:rsid w:val="00BB2E55"/>
    <w:rsid w:val="00BB4A27"/>
    <w:rsid w:val="00BC379C"/>
    <w:rsid w:val="00BC3F9B"/>
    <w:rsid w:val="00BC51B2"/>
    <w:rsid w:val="00BC6517"/>
    <w:rsid w:val="00BD0EC3"/>
    <w:rsid w:val="00BD2AB9"/>
    <w:rsid w:val="00BD3A1F"/>
    <w:rsid w:val="00BD412C"/>
    <w:rsid w:val="00BE4085"/>
    <w:rsid w:val="00BF3853"/>
    <w:rsid w:val="00BF4634"/>
    <w:rsid w:val="00BF5B8E"/>
    <w:rsid w:val="00C038DB"/>
    <w:rsid w:val="00C05429"/>
    <w:rsid w:val="00C068CA"/>
    <w:rsid w:val="00C1178E"/>
    <w:rsid w:val="00C12E0D"/>
    <w:rsid w:val="00C2345C"/>
    <w:rsid w:val="00C24A7C"/>
    <w:rsid w:val="00C25650"/>
    <w:rsid w:val="00C27BB1"/>
    <w:rsid w:val="00C31695"/>
    <w:rsid w:val="00C32AEA"/>
    <w:rsid w:val="00C339B4"/>
    <w:rsid w:val="00C37D9B"/>
    <w:rsid w:val="00C40AFB"/>
    <w:rsid w:val="00C4149E"/>
    <w:rsid w:val="00C417D4"/>
    <w:rsid w:val="00C430B8"/>
    <w:rsid w:val="00C44F27"/>
    <w:rsid w:val="00C476C6"/>
    <w:rsid w:val="00C505CE"/>
    <w:rsid w:val="00C54967"/>
    <w:rsid w:val="00C60B17"/>
    <w:rsid w:val="00C63633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3B81"/>
    <w:rsid w:val="00CA5A3E"/>
    <w:rsid w:val="00CA6BC2"/>
    <w:rsid w:val="00CB260D"/>
    <w:rsid w:val="00CB6E6F"/>
    <w:rsid w:val="00CB7882"/>
    <w:rsid w:val="00CC3AD8"/>
    <w:rsid w:val="00CC79B7"/>
    <w:rsid w:val="00CD2986"/>
    <w:rsid w:val="00CD3FAB"/>
    <w:rsid w:val="00CD41EF"/>
    <w:rsid w:val="00CD4906"/>
    <w:rsid w:val="00CD5F9A"/>
    <w:rsid w:val="00CD68BD"/>
    <w:rsid w:val="00CD78CD"/>
    <w:rsid w:val="00CE19E8"/>
    <w:rsid w:val="00CE2483"/>
    <w:rsid w:val="00CE2B42"/>
    <w:rsid w:val="00CE31AF"/>
    <w:rsid w:val="00CE4A9A"/>
    <w:rsid w:val="00CF3CE0"/>
    <w:rsid w:val="00D0383D"/>
    <w:rsid w:val="00D049F5"/>
    <w:rsid w:val="00D04C3A"/>
    <w:rsid w:val="00D051CD"/>
    <w:rsid w:val="00D074A8"/>
    <w:rsid w:val="00D116EF"/>
    <w:rsid w:val="00D15C59"/>
    <w:rsid w:val="00D161F1"/>
    <w:rsid w:val="00D1662E"/>
    <w:rsid w:val="00D204A3"/>
    <w:rsid w:val="00D21C8F"/>
    <w:rsid w:val="00D22434"/>
    <w:rsid w:val="00D22CD9"/>
    <w:rsid w:val="00D23617"/>
    <w:rsid w:val="00D26947"/>
    <w:rsid w:val="00D32D38"/>
    <w:rsid w:val="00D337E1"/>
    <w:rsid w:val="00D342A8"/>
    <w:rsid w:val="00D430EB"/>
    <w:rsid w:val="00D47B3C"/>
    <w:rsid w:val="00D50ECB"/>
    <w:rsid w:val="00D53B13"/>
    <w:rsid w:val="00D5566F"/>
    <w:rsid w:val="00D57795"/>
    <w:rsid w:val="00D609FC"/>
    <w:rsid w:val="00D60E0A"/>
    <w:rsid w:val="00D63CA0"/>
    <w:rsid w:val="00D651AA"/>
    <w:rsid w:val="00D65EB7"/>
    <w:rsid w:val="00D66EC5"/>
    <w:rsid w:val="00D67D48"/>
    <w:rsid w:val="00D67E25"/>
    <w:rsid w:val="00D821F2"/>
    <w:rsid w:val="00D83038"/>
    <w:rsid w:val="00D84441"/>
    <w:rsid w:val="00D84572"/>
    <w:rsid w:val="00D869A9"/>
    <w:rsid w:val="00D917BB"/>
    <w:rsid w:val="00D93476"/>
    <w:rsid w:val="00D97898"/>
    <w:rsid w:val="00D97C23"/>
    <w:rsid w:val="00DA078E"/>
    <w:rsid w:val="00DA172F"/>
    <w:rsid w:val="00DA1DEB"/>
    <w:rsid w:val="00DA4792"/>
    <w:rsid w:val="00DA4FA9"/>
    <w:rsid w:val="00DB0FFC"/>
    <w:rsid w:val="00DB46FC"/>
    <w:rsid w:val="00DB4A56"/>
    <w:rsid w:val="00DC1320"/>
    <w:rsid w:val="00DC2C92"/>
    <w:rsid w:val="00DC54A7"/>
    <w:rsid w:val="00DD44F7"/>
    <w:rsid w:val="00DD7580"/>
    <w:rsid w:val="00DE1173"/>
    <w:rsid w:val="00DE3060"/>
    <w:rsid w:val="00DE3435"/>
    <w:rsid w:val="00DE6B2D"/>
    <w:rsid w:val="00DF0360"/>
    <w:rsid w:val="00DF047E"/>
    <w:rsid w:val="00DF3836"/>
    <w:rsid w:val="00DF58B9"/>
    <w:rsid w:val="00E006C8"/>
    <w:rsid w:val="00E00752"/>
    <w:rsid w:val="00E014E1"/>
    <w:rsid w:val="00E06E84"/>
    <w:rsid w:val="00E13512"/>
    <w:rsid w:val="00E153C6"/>
    <w:rsid w:val="00E22020"/>
    <w:rsid w:val="00E23C30"/>
    <w:rsid w:val="00E26FF7"/>
    <w:rsid w:val="00E27DB6"/>
    <w:rsid w:val="00E32799"/>
    <w:rsid w:val="00E426A4"/>
    <w:rsid w:val="00E42CB1"/>
    <w:rsid w:val="00E444AA"/>
    <w:rsid w:val="00E4459F"/>
    <w:rsid w:val="00E474A0"/>
    <w:rsid w:val="00E4762E"/>
    <w:rsid w:val="00E65211"/>
    <w:rsid w:val="00E66AEB"/>
    <w:rsid w:val="00E723E1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2658"/>
    <w:rsid w:val="00EB321D"/>
    <w:rsid w:val="00EB3D97"/>
    <w:rsid w:val="00EB40DD"/>
    <w:rsid w:val="00EB6AFF"/>
    <w:rsid w:val="00EB6E67"/>
    <w:rsid w:val="00EC15AB"/>
    <w:rsid w:val="00EC18FA"/>
    <w:rsid w:val="00EC1BF3"/>
    <w:rsid w:val="00EC3522"/>
    <w:rsid w:val="00EC445F"/>
    <w:rsid w:val="00EC79B3"/>
    <w:rsid w:val="00ED0A11"/>
    <w:rsid w:val="00EE0B7A"/>
    <w:rsid w:val="00EE1CCF"/>
    <w:rsid w:val="00EF1FA4"/>
    <w:rsid w:val="00EF3BA1"/>
    <w:rsid w:val="00F004BD"/>
    <w:rsid w:val="00F053A4"/>
    <w:rsid w:val="00F07FD8"/>
    <w:rsid w:val="00F122E3"/>
    <w:rsid w:val="00F12FC4"/>
    <w:rsid w:val="00F16A53"/>
    <w:rsid w:val="00F16DC1"/>
    <w:rsid w:val="00F20B99"/>
    <w:rsid w:val="00F2168D"/>
    <w:rsid w:val="00F22B36"/>
    <w:rsid w:val="00F262C8"/>
    <w:rsid w:val="00F334CF"/>
    <w:rsid w:val="00F34DCC"/>
    <w:rsid w:val="00F360CA"/>
    <w:rsid w:val="00F42757"/>
    <w:rsid w:val="00F430C3"/>
    <w:rsid w:val="00F432D8"/>
    <w:rsid w:val="00F44E21"/>
    <w:rsid w:val="00F51214"/>
    <w:rsid w:val="00F53C33"/>
    <w:rsid w:val="00F6204D"/>
    <w:rsid w:val="00F648B9"/>
    <w:rsid w:val="00F669EC"/>
    <w:rsid w:val="00F728BC"/>
    <w:rsid w:val="00F81342"/>
    <w:rsid w:val="00F81EB0"/>
    <w:rsid w:val="00F8544F"/>
    <w:rsid w:val="00F862BA"/>
    <w:rsid w:val="00F870A1"/>
    <w:rsid w:val="00F87CC0"/>
    <w:rsid w:val="00F87F17"/>
    <w:rsid w:val="00F904A1"/>
    <w:rsid w:val="00F93F87"/>
    <w:rsid w:val="00F97655"/>
    <w:rsid w:val="00FA011E"/>
    <w:rsid w:val="00FA4AEE"/>
    <w:rsid w:val="00FA5659"/>
    <w:rsid w:val="00FA5F48"/>
    <w:rsid w:val="00FA69A6"/>
    <w:rsid w:val="00FA7F81"/>
    <w:rsid w:val="00FB0F43"/>
    <w:rsid w:val="00FB1E44"/>
    <w:rsid w:val="00FC1E90"/>
    <w:rsid w:val="00FC4D80"/>
    <w:rsid w:val="00FD49F9"/>
    <w:rsid w:val="00FE1A3D"/>
    <w:rsid w:val="00FE494F"/>
    <w:rsid w:val="00FE5F95"/>
    <w:rsid w:val="00FE6303"/>
    <w:rsid w:val="00FF4EC7"/>
    <w:rsid w:val="00FF586C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FC2CC0"/>
  <w15:docId w15:val="{79F068AE-2237-41E6-91BC-94C8167BC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2021-11-12T10:25:36Z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2021-11-10T23:00:00Z</Date_x0020_protokolli>
    <Titulli xmlns="0e656187-b300-4fb0-8bf4-3a50f872073c">Për licencimin e shoqërisë Ujësjellës Kanalizime Durrës sh.a.</Titulli>
    <Modifikuesi xmlns="0e656187-b300-4fb0-8bf4-3a50f872073c">nevila.samarxhi</Modifikuesi>
    <Nr_x002e__x0020_prot_x0020_QBZ xmlns="0e656187-b300-4fb0-8bf4-3a50f872073c">1523/1</Nr_x002e__x0020_prot_x0020_QBZ>
    <Data_x0020_e_x0020_Modifikimit xmlns="0e656187-b300-4fb0-8bf4-3a50f872073c">2021-11-15T07:23:41Z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408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3FBF4D99C431784F047938062E9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3FBF4D99C431784F047938062E9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418AC-5EBB-448D-B1B1-329B08BE4942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FD8861-DE5C-410F-B9BE-6BD411B208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4373E3-E733-4870-B123-428CFB1FE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9E0318-0996-46F6-B279-4315ADDFBC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7FD29E-DA44-4DAC-A28C-3C5DA4B4EF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921AE5-CE3B-40F1-A3C1-5A81A1CDB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4826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100</cp:revision>
  <cp:lastPrinted>2021-11-05T09:39:00Z</cp:lastPrinted>
  <dcterms:created xsi:type="dcterms:W3CDTF">2021-03-04T12:03:00Z</dcterms:created>
  <dcterms:modified xsi:type="dcterms:W3CDTF">2021-11-16T09:06:00Z</dcterms:modified>
</cp:coreProperties>
</file>