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C1449" w14:textId="77777777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VENDIM</w:t>
      </w:r>
    </w:p>
    <w:p w14:paraId="2C533626" w14:textId="77777777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Nr. 518, datë 21.12.2021</w:t>
      </w:r>
    </w:p>
    <w:p w14:paraId="0F510C93" w14:textId="77777777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</w:p>
    <w:p w14:paraId="70AF92D8" w14:textId="54575ECB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PËR LI</w:t>
      </w:r>
      <w:r w:rsidR="0092157F" w:rsidRPr="0092157F">
        <w:rPr>
          <w:rFonts w:ascii="Garamond" w:hAnsi="Garamond"/>
          <w:b/>
          <w:bCs/>
          <w:sz w:val="24"/>
          <w:szCs w:val="24"/>
          <w:lang w:val="sq-AL"/>
        </w:rPr>
        <w:t>CENCIMIN E SHOQËRISË UJËSJELLËS-</w:t>
      </w:r>
      <w:r w:rsidRPr="0092157F">
        <w:rPr>
          <w:rFonts w:ascii="Garamond" w:hAnsi="Garamond"/>
          <w:b/>
          <w:bCs/>
          <w:sz w:val="24"/>
          <w:szCs w:val="24"/>
          <w:lang w:val="sq-AL"/>
        </w:rPr>
        <w:t>KANALIZIME</w:t>
      </w:r>
    </w:p>
    <w:p w14:paraId="1AA16527" w14:textId="492A13E1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BERAT</w:t>
      </w:r>
      <w:r w:rsidR="0092157F" w:rsidRPr="0092157F">
        <w:rPr>
          <w:rFonts w:ascii="Garamond" w:hAnsi="Garamond"/>
          <w:b/>
          <w:bCs/>
          <w:sz w:val="24"/>
          <w:szCs w:val="24"/>
          <w:lang w:val="sq-AL"/>
        </w:rPr>
        <w:t>–KUÇOVË SHA</w:t>
      </w:r>
    </w:p>
    <w:p w14:paraId="1E3D4710" w14:textId="370A2CE1" w:rsidR="00637292" w:rsidRPr="006560AB" w:rsidRDefault="006560AB" w:rsidP="006560AB">
      <w:pPr>
        <w:spacing w:after="0" w:line="240" w:lineRule="auto"/>
        <w:ind w:firstLine="284"/>
        <w:jc w:val="center"/>
        <w:rPr>
          <w:rFonts w:ascii="Garamond" w:hAnsi="Garamond"/>
          <w:i/>
          <w:sz w:val="24"/>
          <w:szCs w:val="24"/>
          <w:lang w:val="sq-AL"/>
        </w:rPr>
      </w:pPr>
      <w:r w:rsidRPr="006560AB">
        <w:rPr>
          <w:rFonts w:ascii="Garamond" w:hAnsi="Garamond"/>
          <w:i/>
          <w:sz w:val="24"/>
          <w:szCs w:val="24"/>
          <w:lang w:val="sq-AL"/>
        </w:rPr>
        <w:t>(ndryshuar me vendimin nr. 483, datë 14.10.2022)</w:t>
      </w:r>
    </w:p>
    <w:p w14:paraId="1C688E67" w14:textId="29E0E4B4" w:rsidR="006560AB" w:rsidRPr="006560AB" w:rsidRDefault="006560AB" w:rsidP="006560AB">
      <w:pPr>
        <w:spacing w:after="0" w:line="240" w:lineRule="auto"/>
        <w:ind w:firstLine="284"/>
        <w:jc w:val="right"/>
        <w:rPr>
          <w:rFonts w:ascii="Garamond" w:hAnsi="Garamond"/>
          <w:i/>
          <w:sz w:val="24"/>
          <w:szCs w:val="24"/>
          <w:lang w:val="sq-AL"/>
        </w:rPr>
      </w:pPr>
      <w:r w:rsidRPr="006560AB">
        <w:rPr>
          <w:rFonts w:ascii="Garamond" w:hAnsi="Garamond"/>
          <w:i/>
          <w:sz w:val="24"/>
          <w:szCs w:val="24"/>
          <w:lang w:val="sq-AL"/>
        </w:rPr>
        <w:t>(i përditësuar)</w:t>
      </w:r>
    </w:p>
    <w:p w14:paraId="33B28E48" w14:textId="77777777" w:rsidR="006560AB" w:rsidRDefault="006560AB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DBED6E" w14:textId="5AFBC601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Në mbështetje të nen</w:t>
      </w:r>
      <w:r w:rsidR="0092157F">
        <w:rPr>
          <w:rFonts w:ascii="Garamond" w:hAnsi="Garamond"/>
          <w:sz w:val="24"/>
          <w:szCs w:val="24"/>
          <w:lang w:val="sq-AL"/>
        </w:rPr>
        <w:t>eve</w:t>
      </w:r>
      <w:r w:rsidRPr="0092157F">
        <w:rPr>
          <w:rFonts w:ascii="Garamond" w:hAnsi="Garamond"/>
          <w:sz w:val="24"/>
          <w:szCs w:val="24"/>
          <w:lang w:val="sq-AL"/>
        </w:rPr>
        <w:t xml:space="preserve"> 13, 14, 15, 16 dhe 17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të ligjit nr. 8102</w:t>
      </w:r>
      <w:r w:rsidR="0092157F">
        <w:rPr>
          <w:rFonts w:ascii="Garamond" w:hAnsi="Garamond"/>
          <w:sz w:val="24"/>
          <w:szCs w:val="24"/>
          <w:lang w:val="sq-AL"/>
        </w:rPr>
        <w:t>, datë 28.</w:t>
      </w:r>
      <w:r w:rsidRPr="0092157F">
        <w:rPr>
          <w:rFonts w:ascii="Garamond" w:hAnsi="Garamond"/>
          <w:sz w:val="24"/>
          <w:szCs w:val="24"/>
          <w:lang w:val="sq-AL"/>
        </w:rPr>
        <w:t>3.1996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“</w:t>
      </w:r>
      <w:r w:rsidRPr="0092157F">
        <w:rPr>
          <w:rFonts w:ascii="Garamond" w:hAnsi="Garamond"/>
          <w:iCs/>
          <w:sz w:val="24"/>
          <w:szCs w:val="24"/>
          <w:lang w:val="sq-AL"/>
        </w:rPr>
        <w:t>Për kuadrin rregullator të sektorit të furnizimit me ujë dhe largimit e përpunimit të ujërave të ndotura</w:t>
      </w:r>
      <w:r w:rsidRPr="0092157F">
        <w:rPr>
          <w:rFonts w:ascii="Garamond" w:hAnsi="Garamond"/>
          <w:sz w:val="24"/>
          <w:szCs w:val="24"/>
          <w:lang w:val="sq-AL"/>
        </w:rPr>
        <w:t xml:space="preserve">”, </w:t>
      </w:r>
      <w:r w:rsidR="0092157F">
        <w:rPr>
          <w:rFonts w:ascii="Garamond" w:hAnsi="Garamond"/>
          <w:sz w:val="24"/>
          <w:szCs w:val="24"/>
          <w:lang w:val="sq-AL"/>
        </w:rPr>
        <w:t xml:space="preserve">të </w:t>
      </w:r>
      <w:r w:rsidRPr="0092157F">
        <w:rPr>
          <w:rFonts w:ascii="Garamond" w:hAnsi="Garamond"/>
          <w:sz w:val="24"/>
          <w:szCs w:val="24"/>
          <w:lang w:val="sq-AL"/>
        </w:rPr>
        <w:t>ndryshuar (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>l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igji nr. 8102</w:t>
      </w:r>
      <w:r w:rsidRPr="0092157F">
        <w:rPr>
          <w:rFonts w:ascii="Garamond" w:hAnsi="Garamond"/>
          <w:sz w:val="24"/>
          <w:szCs w:val="24"/>
          <w:lang w:val="sq-AL"/>
        </w:rPr>
        <w:t>)</w:t>
      </w:r>
      <w:r w:rsidR="0092157F">
        <w:rPr>
          <w:rFonts w:ascii="Garamond" w:hAnsi="Garamond"/>
          <w:sz w:val="24"/>
          <w:szCs w:val="24"/>
          <w:lang w:val="sq-AL"/>
        </w:rPr>
        <w:t>;</w:t>
      </w:r>
      <w:r w:rsidRPr="0092157F">
        <w:rPr>
          <w:rFonts w:ascii="Garamond" w:hAnsi="Garamond"/>
          <w:sz w:val="24"/>
          <w:szCs w:val="24"/>
          <w:lang w:val="sq-AL"/>
        </w:rPr>
        <w:t xml:space="preserve"> </w:t>
      </w:r>
      <w:r w:rsidR="0092157F">
        <w:rPr>
          <w:rFonts w:ascii="Garamond" w:hAnsi="Garamond"/>
          <w:sz w:val="24"/>
          <w:szCs w:val="24"/>
          <w:lang w:val="sq-AL"/>
        </w:rPr>
        <w:t xml:space="preserve">të </w:t>
      </w:r>
      <w:r w:rsidRPr="0092157F">
        <w:rPr>
          <w:rFonts w:ascii="Garamond" w:hAnsi="Garamond"/>
          <w:sz w:val="24"/>
          <w:szCs w:val="24"/>
          <w:lang w:val="sq-AL"/>
        </w:rPr>
        <w:t>VKM</w:t>
      </w:r>
      <w:r w:rsidR="0092157F">
        <w:rPr>
          <w:rFonts w:ascii="Garamond" w:hAnsi="Garamond"/>
          <w:sz w:val="24"/>
          <w:szCs w:val="24"/>
          <w:lang w:val="sq-AL"/>
        </w:rPr>
        <w:t>-së nr. 958, datë 6.</w:t>
      </w:r>
      <w:r w:rsidRPr="0092157F">
        <w:rPr>
          <w:rFonts w:ascii="Garamond" w:hAnsi="Garamond"/>
          <w:sz w:val="24"/>
          <w:szCs w:val="24"/>
          <w:lang w:val="sq-AL"/>
        </w:rPr>
        <w:t>5.2009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iCs/>
          <w:sz w:val="24"/>
          <w:szCs w:val="24"/>
          <w:lang w:val="sq-AL"/>
        </w:rPr>
        <w:t>“Për miratimin e kategorive të licencimit dhe të procedurave për aplikim për licenc</w:t>
      </w:r>
      <w:r w:rsidR="0092157F">
        <w:rPr>
          <w:rFonts w:ascii="Garamond" w:hAnsi="Garamond"/>
          <w:iCs/>
          <w:sz w:val="24"/>
          <w:szCs w:val="24"/>
          <w:lang w:val="sq-AL"/>
        </w:rPr>
        <w:t>ë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”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(VKM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>-j</w:t>
      </w:r>
      <w:r w:rsidR="0027448D">
        <w:rPr>
          <w:rFonts w:ascii="Garamond" w:hAnsi="Garamond"/>
          <w:bCs/>
          <w:iCs/>
          <w:sz w:val="24"/>
          <w:szCs w:val="24"/>
          <w:lang w:val="sq-AL"/>
        </w:rPr>
        <w:t>a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 xml:space="preserve"> nr.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958),</w:t>
      </w:r>
      <w:r w:rsidRPr="0092157F">
        <w:rPr>
          <w:rFonts w:ascii="Garamond" w:hAnsi="Garamond"/>
          <w:sz w:val="24"/>
          <w:szCs w:val="24"/>
          <w:lang w:val="sq-AL"/>
        </w:rPr>
        <w:t xml:space="preserve"> si dhe </w:t>
      </w:r>
      <w:r w:rsidR="0092157F">
        <w:rPr>
          <w:rFonts w:ascii="Garamond" w:hAnsi="Garamond"/>
          <w:sz w:val="24"/>
          <w:szCs w:val="24"/>
          <w:lang w:val="sq-AL"/>
        </w:rPr>
        <w:t xml:space="preserve">të </w:t>
      </w:r>
      <w:r w:rsidRPr="0092157F">
        <w:rPr>
          <w:rFonts w:ascii="Garamond" w:hAnsi="Garamond"/>
          <w:sz w:val="24"/>
          <w:szCs w:val="24"/>
          <w:lang w:val="sq-AL"/>
        </w:rPr>
        <w:t>vendimit të Komisionit Kombëtar Rregullator nr. 29</w:t>
      </w:r>
      <w:r w:rsidR="0092157F">
        <w:rPr>
          <w:rFonts w:ascii="Garamond" w:hAnsi="Garamond"/>
          <w:sz w:val="24"/>
          <w:szCs w:val="24"/>
          <w:lang w:val="sq-AL"/>
        </w:rPr>
        <w:t xml:space="preserve">, datë </w:t>
      </w:r>
      <w:r w:rsidRPr="0092157F">
        <w:rPr>
          <w:rFonts w:ascii="Garamond" w:hAnsi="Garamond"/>
          <w:sz w:val="24"/>
          <w:szCs w:val="24"/>
          <w:lang w:val="sq-AL"/>
        </w:rPr>
        <w:t>8.12.2009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iCs/>
          <w:sz w:val="24"/>
          <w:szCs w:val="24"/>
          <w:lang w:val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92157F">
        <w:rPr>
          <w:rFonts w:ascii="Garamond" w:hAnsi="Garamond"/>
          <w:sz w:val="24"/>
          <w:szCs w:val="24"/>
          <w:lang w:val="sq-AL"/>
        </w:rPr>
        <w:t xml:space="preserve"> e ndryshuar (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Rregullore e licencimit),</w:t>
      </w:r>
    </w:p>
    <w:p w14:paraId="4043C7C9" w14:textId="77777777" w:rsidR="0092157F" w:rsidRPr="0092157F" w:rsidRDefault="0092157F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9A1820" w14:textId="30974C2F" w:rsidR="00637292" w:rsidRPr="0092157F" w:rsidRDefault="0092157F" w:rsidP="009215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bCs/>
          <w:sz w:val="24"/>
          <w:szCs w:val="24"/>
          <w:lang w:val="sq-AL"/>
        </w:rPr>
        <w:t>KOMISIONI KOMBËTAR RREGULLATOR</w:t>
      </w:r>
      <w:r w:rsidRPr="0092157F">
        <w:rPr>
          <w:rFonts w:ascii="Garamond" w:hAnsi="Garamond"/>
          <w:sz w:val="24"/>
          <w:szCs w:val="24"/>
          <w:lang w:val="sq-AL"/>
        </w:rPr>
        <w:t>,</w:t>
      </w:r>
    </w:p>
    <w:p w14:paraId="03543F38" w14:textId="77777777" w:rsidR="0092157F" w:rsidRPr="0092157F" w:rsidRDefault="0092157F" w:rsidP="009215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6E52618" w14:textId="7D4181C6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në mbledhjen e datës 21.12.2021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pasi shqyrtoi çështjen me objekt: “Mbi miratimin e  vendimit </w:t>
      </w:r>
      <w:r w:rsidR="0092157F">
        <w:rPr>
          <w:rFonts w:ascii="Garamond" w:hAnsi="Garamond"/>
          <w:sz w:val="24"/>
          <w:szCs w:val="24"/>
          <w:lang w:val="sq-AL"/>
        </w:rPr>
        <w:t>‘</w:t>
      </w:r>
      <w:r w:rsidRPr="0092157F">
        <w:rPr>
          <w:rFonts w:ascii="Garamond" w:hAnsi="Garamond"/>
          <w:sz w:val="24"/>
          <w:szCs w:val="24"/>
          <w:lang w:val="sq-AL"/>
        </w:rPr>
        <w:t>Për li</w:t>
      </w:r>
      <w:r w:rsidR="0092157F">
        <w:rPr>
          <w:rFonts w:ascii="Garamond" w:hAnsi="Garamond"/>
          <w:sz w:val="24"/>
          <w:szCs w:val="24"/>
          <w:lang w:val="sq-AL"/>
        </w:rPr>
        <w:t>cencimin e shoqërisë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</w:t>
      </w:r>
      <w:r w:rsidR="0092157F" w:rsidRPr="0092157F">
        <w:rPr>
          <w:rFonts w:ascii="Garamond" w:hAnsi="Garamond"/>
          <w:sz w:val="24"/>
          <w:szCs w:val="24"/>
          <w:lang w:val="sq-AL"/>
        </w:rPr>
        <w:t>vë sh.a.</w:t>
      </w:r>
      <w:r w:rsidR="0092157F">
        <w:rPr>
          <w:rFonts w:ascii="Garamond" w:hAnsi="Garamond"/>
          <w:sz w:val="24"/>
          <w:szCs w:val="24"/>
          <w:lang w:val="sq-AL"/>
        </w:rPr>
        <w:t>’</w:t>
      </w:r>
      <w:r w:rsidR="0092157F" w:rsidRPr="0092157F">
        <w:rPr>
          <w:rFonts w:ascii="Garamond" w:hAnsi="Garamond"/>
          <w:sz w:val="24"/>
          <w:szCs w:val="24"/>
          <w:lang w:val="sq-AL"/>
        </w:rPr>
        <w:t>”,</w:t>
      </w:r>
    </w:p>
    <w:p w14:paraId="5209E89C" w14:textId="77777777" w:rsidR="0092157F" w:rsidRPr="0092157F" w:rsidRDefault="0092157F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7EE95F0" w14:textId="37527A9F" w:rsidR="00637292" w:rsidRPr="0092157F" w:rsidRDefault="0092157F" w:rsidP="0092157F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92157F">
        <w:rPr>
          <w:rFonts w:ascii="Garamond" w:hAnsi="Garamond"/>
          <w:bCs/>
          <w:sz w:val="24"/>
          <w:szCs w:val="24"/>
          <w:lang w:val="sq-AL"/>
        </w:rPr>
        <w:t>VËREN SE:</w:t>
      </w:r>
    </w:p>
    <w:p w14:paraId="612D9B63" w14:textId="77777777" w:rsidR="0092157F" w:rsidRPr="0092157F" w:rsidRDefault="0092157F" w:rsidP="0092157F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</w:p>
    <w:p w14:paraId="13F2EA6B" w14:textId="72DBC1A0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1. </w:t>
      </w:r>
      <w:r w:rsidR="0092157F">
        <w:rPr>
          <w:rFonts w:ascii="Garamond" w:hAnsi="Garamond"/>
          <w:sz w:val="24"/>
          <w:szCs w:val="24"/>
          <w:lang w:val="sq-AL"/>
        </w:rPr>
        <w:t>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me shkresën nr.</w:t>
      </w:r>
      <w:r w:rsidR="0092157F">
        <w:rPr>
          <w:rFonts w:ascii="Garamond" w:hAnsi="Garamond"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sz w:val="24"/>
          <w:szCs w:val="24"/>
          <w:lang w:val="sq-AL"/>
        </w:rPr>
        <w:t>1524 prot., datë 10.12.2021, ka paraqitur kërkesën pranë ERRU</w:t>
      </w:r>
      <w:r w:rsidR="0092157F">
        <w:rPr>
          <w:rFonts w:ascii="Garamond" w:hAnsi="Garamond"/>
          <w:sz w:val="24"/>
          <w:szCs w:val="24"/>
          <w:lang w:val="sq-AL"/>
        </w:rPr>
        <w:t>-së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rinovim licence të shoqërisë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kategorinë A të shërbimit - grumbullimi dhe shpërndarja e ujit për konsum publik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dhe kategorinë C të shërbimit - largimi i ujërave të ndotura, për efekt të mbarimit të afatit.</w:t>
      </w:r>
    </w:p>
    <w:p w14:paraId="4DDFFA29" w14:textId="579B5D50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2. Komisioni Kombëtar Rregullator (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KKRR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>-ja</w:t>
      </w:r>
      <w:r w:rsidRPr="0092157F">
        <w:rPr>
          <w:rFonts w:ascii="Garamond" w:hAnsi="Garamond"/>
          <w:sz w:val="24"/>
          <w:szCs w:val="24"/>
          <w:lang w:val="sq-AL"/>
        </w:rPr>
        <w:t>) e gjeti paraqitjen e kërkesës për licencim për shkak të mbarimit të afatit të UK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në konformitet me kriteret dhe procedurën e parashikuar në VKM</w:t>
      </w:r>
      <w:r w:rsidR="0092157F">
        <w:rPr>
          <w:rFonts w:ascii="Garamond" w:hAnsi="Garamond"/>
          <w:sz w:val="24"/>
          <w:szCs w:val="24"/>
          <w:lang w:val="sq-AL"/>
        </w:rPr>
        <w:t>-në</w:t>
      </w:r>
      <w:r w:rsidRPr="0092157F">
        <w:rPr>
          <w:rFonts w:ascii="Garamond" w:hAnsi="Garamond"/>
          <w:sz w:val="24"/>
          <w:szCs w:val="24"/>
          <w:lang w:val="sq-AL"/>
        </w:rPr>
        <w:t xml:space="preserve"> nr. 958 dhe Rregulloren e licencimit, si dhe në zbatim të parashikimeve të VKM</w:t>
      </w:r>
      <w:r w:rsidR="0092157F">
        <w:rPr>
          <w:rFonts w:ascii="Garamond" w:hAnsi="Garamond"/>
          <w:sz w:val="24"/>
          <w:szCs w:val="24"/>
          <w:lang w:val="sq-AL"/>
        </w:rPr>
        <w:t>-së</w:t>
      </w:r>
      <w:r w:rsidRPr="0092157F">
        <w:rPr>
          <w:rFonts w:ascii="Garamond" w:hAnsi="Garamond"/>
          <w:sz w:val="24"/>
          <w:szCs w:val="24"/>
          <w:lang w:val="sq-AL"/>
        </w:rPr>
        <w:t xml:space="preserve"> nr. 63</w:t>
      </w:r>
      <w:r w:rsidR="0092157F">
        <w:rPr>
          <w:rFonts w:ascii="Garamond" w:hAnsi="Garamond"/>
          <w:sz w:val="24"/>
          <w:szCs w:val="24"/>
          <w:lang w:val="sq-AL"/>
        </w:rPr>
        <w:t>, datë 27.</w:t>
      </w:r>
      <w:r w:rsidRPr="0092157F">
        <w:rPr>
          <w:rFonts w:ascii="Garamond" w:hAnsi="Garamond"/>
          <w:sz w:val="24"/>
          <w:szCs w:val="24"/>
          <w:lang w:val="sq-AL"/>
        </w:rPr>
        <w:t>1.2016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“Për riorganizimin e operatorëve që ofrojnë shërbimin e furnizimit me ujë të pijshëm, grumbullimin, largimin dhe trajtimin e ujërave të ndotura” (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VKM</w:t>
      </w:r>
      <w:r w:rsidR="0092157F">
        <w:rPr>
          <w:rFonts w:ascii="Garamond" w:hAnsi="Garamond"/>
          <w:bCs/>
          <w:iCs/>
          <w:sz w:val="24"/>
          <w:szCs w:val="24"/>
          <w:lang w:val="sq-AL"/>
        </w:rPr>
        <w:t>-ja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 xml:space="preserve"> nr. 63</w:t>
      </w:r>
      <w:r w:rsidRPr="0092157F">
        <w:rPr>
          <w:rFonts w:ascii="Garamond" w:hAnsi="Garamond"/>
          <w:sz w:val="24"/>
          <w:szCs w:val="24"/>
          <w:lang w:val="sq-AL"/>
        </w:rPr>
        <w:t>).</w:t>
      </w:r>
    </w:p>
    <w:p w14:paraId="49AF0847" w14:textId="7E57AE96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3. Referuar kërkesës dhe dokumentacionit shoqërues, rezulton</w:t>
      </w:r>
      <w:r w:rsidR="0092157F">
        <w:rPr>
          <w:rFonts w:ascii="Garamond" w:hAnsi="Garamond"/>
          <w:sz w:val="24"/>
          <w:szCs w:val="24"/>
          <w:lang w:val="sq-AL"/>
        </w:rPr>
        <w:t xml:space="preserve"> se</w:t>
      </w:r>
      <w:r w:rsidRPr="0092157F">
        <w:rPr>
          <w:rFonts w:ascii="Garamond" w:hAnsi="Garamond"/>
          <w:sz w:val="24"/>
          <w:szCs w:val="24"/>
          <w:lang w:val="sq-AL"/>
        </w:rPr>
        <w:t>:</w:t>
      </w:r>
    </w:p>
    <w:p w14:paraId="7C11F831" w14:textId="0F45838C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a) Shoqëria UK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ofron shërbimin e furnizimit me ujë dhe largimit të ujërave të ndotura për 132 163 banorë të Bashkisë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Kuçovë;</w:t>
      </w:r>
    </w:p>
    <w:p w14:paraId="2A5EC303" w14:textId="00F4CB2E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b) Drejtuesja teknik</w:t>
      </w:r>
      <w:r w:rsidR="0092157F">
        <w:rPr>
          <w:rFonts w:ascii="Garamond" w:hAnsi="Garamond"/>
          <w:sz w:val="24"/>
          <w:szCs w:val="24"/>
          <w:lang w:val="sq-AL"/>
        </w:rPr>
        <w:t xml:space="preserve">, znj. Aleksandra Kllapi, </w:t>
      </w:r>
      <w:r w:rsidRPr="0092157F">
        <w:rPr>
          <w:rFonts w:ascii="Garamond" w:hAnsi="Garamond"/>
          <w:sz w:val="24"/>
          <w:szCs w:val="24"/>
          <w:lang w:val="sq-AL"/>
        </w:rPr>
        <w:t xml:space="preserve">është diplomuar në Universitetin e Tiranës, Fakulteti i </w:t>
      </w:r>
      <w:r w:rsidR="0092157F">
        <w:rPr>
          <w:rFonts w:ascii="Garamond" w:hAnsi="Garamond"/>
          <w:sz w:val="24"/>
          <w:szCs w:val="24"/>
          <w:lang w:val="sq-AL"/>
        </w:rPr>
        <w:t>I</w:t>
      </w:r>
      <w:r w:rsidRPr="0092157F">
        <w:rPr>
          <w:rFonts w:ascii="Garamond" w:hAnsi="Garamond"/>
          <w:sz w:val="24"/>
          <w:szCs w:val="24"/>
          <w:lang w:val="sq-AL"/>
        </w:rPr>
        <w:t>nxhinierisë së Ndërtimit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dega Hidroteknike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në vitin 1986 dhe ka </w:t>
      </w:r>
      <w:r w:rsidR="008F5061">
        <w:rPr>
          <w:rFonts w:ascii="Garamond" w:hAnsi="Garamond"/>
          <w:sz w:val="24"/>
          <w:szCs w:val="24"/>
          <w:lang w:val="sq-AL"/>
        </w:rPr>
        <w:t>mbi 5 vite përvojë në profesion.</w:t>
      </w:r>
    </w:p>
    <w:p w14:paraId="1CDF7356" w14:textId="757840BF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4. ERRU</w:t>
      </w:r>
      <w:r w:rsidR="0092157F">
        <w:rPr>
          <w:rFonts w:ascii="Garamond" w:hAnsi="Garamond"/>
          <w:sz w:val="24"/>
          <w:szCs w:val="24"/>
          <w:lang w:val="sq-AL"/>
        </w:rPr>
        <w:t>-ja,</w:t>
      </w:r>
      <w:r w:rsidRPr="0092157F">
        <w:rPr>
          <w:rFonts w:ascii="Garamond" w:hAnsi="Garamond"/>
          <w:sz w:val="24"/>
          <w:szCs w:val="24"/>
          <w:lang w:val="sq-AL"/>
        </w:rPr>
        <w:t xml:space="preserve"> në vlerësimin e kërkesës për licencim për shkak të mbarimit të afatit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ka marrë në konsideratë përmbushjen nga ana e UK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Kuçovë, të:</w:t>
      </w:r>
    </w:p>
    <w:p w14:paraId="344BDCC3" w14:textId="769A486A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a) </w:t>
      </w:r>
      <w:r w:rsidR="0092157F">
        <w:rPr>
          <w:rFonts w:ascii="Garamond" w:hAnsi="Garamond"/>
          <w:sz w:val="24"/>
          <w:szCs w:val="24"/>
          <w:lang w:val="sq-AL"/>
        </w:rPr>
        <w:t>k</w:t>
      </w:r>
      <w:r w:rsidRPr="0092157F">
        <w:rPr>
          <w:rFonts w:ascii="Garamond" w:hAnsi="Garamond"/>
          <w:sz w:val="24"/>
          <w:szCs w:val="24"/>
          <w:lang w:val="sq-AL"/>
        </w:rPr>
        <w:t>ërkesave të ligjit nr. 8102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si dhe </w:t>
      </w:r>
      <w:r w:rsidR="0092157F">
        <w:rPr>
          <w:rFonts w:ascii="Garamond" w:hAnsi="Garamond"/>
          <w:sz w:val="24"/>
          <w:szCs w:val="24"/>
          <w:lang w:val="sq-AL"/>
        </w:rPr>
        <w:t xml:space="preserve">të </w:t>
      </w:r>
      <w:r w:rsidRPr="0092157F">
        <w:rPr>
          <w:rFonts w:ascii="Garamond" w:hAnsi="Garamond"/>
          <w:sz w:val="24"/>
          <w:szCs w:val="24"/>
          <w:lang w:val="sq-AL"/>
        </w:rPr>
        <w:t>kuadrit rregullator në fuqi, në mënyrë të veçantë plotësimin e kushteve si</w:t>
      </w:r>
      <w:r w:rsidR="0092157F">
        <w:rPr>
          <w:rFonts w:ascii="Garamond" w:hAnsi="Garamond"/>
          <w:sz w:val="24"/>
          <w:szCs w:val="24"/>
          <w:lang w:val="sq-AL"/>
        </w:rPr>
        <w:t>:</w:t>
      </w:r>
      <w:r w:rsidRPr="0092157F">
        <w:rPr>
          <w:rFonts w:ascii="Garamond" w:hAnsi="Garamond"/>
          <w:sz w:val="24"/>
          <w:szCs w:val="24"/>
          <w:lang w:val="sq-AL"/>
        </w:rPr>
        <w:t xml:space="preserve"> aftësi</w:t>
      </w:r>
      <w:r w:rsidR="0092157F">
        <w:rPr>
          <w:rFonts w:ascii="Garamond" w:hAnsi="Garamond"/>
          <w:sz w:val="24"/>
          <w:szCs w:val="24"/>
          <w:lang w:val="sq-AL"/>
        </w:rPr>
        <w:t>të</w:t>
      </w:r>
      <w:r w:rsidRPr="0092157F">
        <w:rPr>
          <w:rFonts w:ascii="Garamond" w:hAnsi="Garamond"/>
          <w:sz w:val="24"/>
          <w:szCs w:val="24"/>
          <w:lang w:val="sq-AL"/>
        </w:rPr>
        <w:t xml:space="preserve"> tekniko-profesionale, aftësi</w:t>
      </w:r>
      <w:r w:rsidR="0092157F">
        <w:rPr>
          <w:rFonts w:ascii="Garamond" w:hAnsi="Garamond"/>
          <w:sz w:val="24"/>
          <w:szCs w:val="24"/>
          <w:lang w:val="sq-AL"/>
        </w:rPr>
        <w:t>të</w:t>
      </w:r>
      <w:r w:rsidRPr="0092157F">
        <w:rPr>
          <w:rFonts w:ascii="Garamond" w:hAnsi="Garamond"/>
          <w:sz w:val="24"/>
          <w:szCs w:val="24"/>
          <w:lang w:val="sq-AL"/>
        </w:rPr>
        <w:t xml:space="preserve"> financiare të nevojshme për të përmbushur funksionet dhe për të plotësuar kushtet e licencës, përvojën në sektorin e ujësjellësve dhe kanalizimeve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të mjaftueshme për të marrë përsipër detyrimet që ka licenca, si dhe mbrojtjen e interesave të konsumatorëve në lidhje me cilësinë, efi</w:t>
      </w:r>
      <w:r w:rsidR="0092157F">
        <w:rPr>
          <w:rFonts w:ascii="Garamond" w:hAnsi="Garamond"/>
          <w:sz w:val="24"/>
          <w:szCs w:val="24"/>
          <w:lang w:val="sq-AL"/>
        </w:rPr>
        <w:t>ci</w:t>
      </w:r>
      <w:r w:rsidRPr="0092157F">
        <w:rPr>
          <w:rFonts w:ascii="Garamond" w:hAnsi="Garamond"/>
          <w:sz w:val="24"/>
          <w:szCs w:val="24"/>
          <w:lang w:val="sq-AL"/>
        </w:rPr>
        <w:t>encën, vazhdueshmërinë dhe garancinë e shërbimit;</w:t>
      </w:r>
    </w:p>
    <w:p w14:paraId="6A28ECA2" w14:textId="689440CE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b) </w:t>
      </w:r>
      <w:r w:rsidR="0092157F">
        <w:rPr>
          <w:rFonts w:ascii="Garamond" w:hAnsi="Garamond"/>
          <w:sz w:val="24"/>
          <w:szCs w:val="24"/>
          <w:lang w:val="sq-AL"/>
        </w:rPr>
        <w:t>k</w:t>
      </w:r>
      <w:r w:rsidRPr="0092157F">
        <w:rPr>
          <w:rFonts w:ascii="Garamond" w:hAnsi="Garamond"/>
          <w:sz w:val="24"/>
          <w:szCs w:val="24"/>
          <w:lang w:val="sq-AL"/>
        </w:rPr>
        <w:t>ërkesave të ligjit nr. 9121, datë 28.7.2003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“Për mbrojtjen e Konkurrencës”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të ndryshuar, (</w:t>
      </w:r>
      <w:r w:rsidRPr="0092157F">
        <w:rPr>
          <w:rFonts w:ascii="Garamond" w:hAnsi="Garamond"/>
          <w:bCs/>
          <w:iCs/>
          <w:sz w:val="24"/>
          <w:szCs w:val="24"/>
          <w:lang w:val="sq-AL"/>
        </w:rPr>
        <w:t>ligji nr. 9121</w:t>
      </w:r>
      <w:r w:rsidRPr="0092157F">
        <w:rPr>
          <w:rFonts w:ascii="Garamond" w:hAnsi="Garamond"/>
          <w:sz w:val="24"/>
          <w:szCs w:val="24"/>
          <w:lang w:val="sq-AL"/>
        </w:rPr>
        <w:t>)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mos lejimin e abuzimit me pozitën dominuese në treg të ndërmarrjes veçanërisht në lid</w:t>
      </w:r>
      <w:r w:rsidR="0092157F">
        <w:rPr>
          <w:rFonts w:ascii="Garamond" w:hAnsi="Garamond"/>
          <w:sz w:val="24"/>
          <w:szCs w:val="24"/>
          <w:lang w:val="sq-AL"/>
        </w:rPr>
        <w:t>hje me kufizimin e tregjeve.</w:t>
      </w:r>
    </w:p>
    <w:p w14:paraId="24A66014" w14:textId="61E5AF79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lastRenderedPageBreak/>
        <w:t>Për gjithë sa më sipër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Pr="0092157F">
        <w:rPr>
          <w:rFonts w:ascii="Garamond" w:hAnsi="Garamond"/>
          <w:sz w:val="24"/>
          <w:szCs w:val="24"/>
          <w:lang w:val="sq-AL"/>
        </w:rPr>
        <w:t xml:space="preserve"> Komisioni Kombëtar Rregullator, pasi arriti në përfundimin se kërkesa e UK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është e bazuar ligjërisht dhe plotëson kërkesat ligjore të parashikuara në kuadrin rregullator në fuqi,</w:t>
      </w:r>
    </w:p>
    <w:p w14:paraId="1DC0A972" w14:textId="77777777" w:rsidR="00637292" w:rsidRPr="0092157F" w:rsidRDefault="00637292" w:rsidP="0063729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03314D83" w14:textId="77777777" w:rsidR="00637292" w:rsidRPr="0092157F" w:rsidRDefault="00637292" w:rsidP="00637292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92157F">
        <w:rPr>
          <w:rFonts w:ascii="Garamond" w:hAnsi="Garamond"/>
          <w:bCs/>
          <w:sz w:val="24"/>
          <w:szCs w:val="24"/>
          <w:lang w:val="sq-AL"/>
        </w:rPr>
        <w:t>VENDOSI:</w:t>
      </w:r>
    </w:p>
    <w:p w14:paraId="15775EED" w14:textId="77777777" w:rsidR="00637292" w:rsidRPr="0092157F" w:rsidRDefault="00637292" w:rsidP="0063729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F8176C1" w14:textId="4A2349A0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1. Li</w:t>
      </w:r>
      <w:r w:rsidR="0092157F">
        <w:rPr>
          <w:rFonts w:ascii="Garamond" w:hAnsi="Garamond"/>
          <w:sz w:val="24"/>
          <w:szCs w:val="24"/>
          <w:lang w:val="sq-AL"/>
        </w:rPr>
        <w:t>cencimin e shoqërisë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me (NUIS J62903166T), në kategoritë: </w:t>
      </w:r>
    </w:p>
    <w:p w14:paraId="0406FFDB" w14:textId="27F99ED1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a) Kategoria A </w:t>
      </w:r>
      <w:r w:rsidR="008F5061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grumbullimin dhe shpërndarjen e ujit për konsum publik</w:t>
      </w:r>
      <w:r w:rsidR="0092157F">
        <w:rPr>
          <w:rFonts w:ascii="Garamond" w:hAnsi="Garamond"/>
          <w:sz w:val="24"/>
          <w:szCs w:val="24"/>
          <w:lang w:val="sq-AL"/>
        </w:rPr>
        <w:t>;</w:t>
      </w:r>
    </w:p>
    <w:p w14:paraId="5116B2F1" w14:textId="159FD05F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b) Kategoria C </w:t>
      </w:r>
      <w:r w:rsidR="008F5061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 xml:space="preserve"> Pë</w:t>
      </w:r>
      <w:r w:rsidR="0092157F">
        <w:rPr>
          <w:rFonts w:ascii="Garamond" w:hAnsi="Garamond"/>
          <w:sz w:val="24"/>
          <w:szCs w:val="24"/>
          <w:lang w:val="sq-AL"/>
        </w:rPr>
        <w:t>r largimin e ujërave të ndotura.</w:t>
      </w:r>
    </w:p>
    <w:p w14:paraId="7ABA0BC6" w14:textId="26A17F4F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2. </w:t>
      </w:r>
      <w:r w:rsidR="0092157F">
        <w:rPr>
          <w:rFonts w:ascii="Garamond" w:hAnsi="Garamond"/>
          <w:sz w:val="24"/>
          <w:szCs w:val="24"/>
          <w:lang w:val="sq-AL"/>
        </w:rPr>
        <w:t>Shoqëria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autorizohet të kryejë veprimtaritë e licencuara me:</w:t>
      </w:r>
    </w:p>
    <w:p w14:paraId="382FA16A" w14:textId="5336EDD7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a)</w:t>
      </w:r>
      <w:r w:rsidR="0092157F">
        <w:rPr>
          <w:rFonts w:ascii="Garamond" w:hAnsi="Garamond"/>
          <w:sz w:val="24"/>
          <w:szCs w:val="24"/>
          <w:lang w:val="sq-AL"/>
        </w:rPr>
        <w:t xml:space="preserve"> Drejtues </w:t>
      </w:r>
      <w:r w:rsidR="00E87EB0">
        <w:rPr>
          <w:rFonts w:ascii="Garamond" w:hAnsi="Garamond"/>
          <w:sz w:val="24"/>
          <w:szCs w:val="24"/>
          <w:lang w:val="sq-AL"/>
        </w:rPr>
        <w:t>l</w:t>
      </w:r>
      <w:r w:rsidR="0092157F">
        <w:rPr>
          <w:rFonts w:ascii="Garamond" w:hAnsi="Garamond"/>
          <w:sz w:val="24"/>
          <w:szCs w:val="24"/>
          <w:lang w:val="sq-AL"/>
        </w:rPr>
        <w:t>igjor</w:t>
      </w:r>
      <w:r w:rsidR="00C6553C">
        <w:rPr>
          <w:rFonts w:ascii="Garamond" w:hAnsi="Garamond"/>
          <w:sz w:val="24"/>
          <w:szCs w:val="24"/>
          <w:lang w:val="sq-AL"/>
        </w:rPr>
        <w:t xml:space="preserve"> –</w:t>
      </w:r>
      <w:r w:rsidRPr="0092157F">
        <w:rPr>
          <w:rFonts w:ascii="Garamond" w:hAnsi="Garamond"/>
          <w:sz w:val="24"/>
          <w:szCs w:val="24"/>
          <w:lang w:val="sq-AL"/>
        </w:rPr>
        <w:t xml:space="preserve"> Pelivan Sinaj</w:t>
      </w:r>
      <w:r w:rsidR="0092157F">
        <w:rPr>
          <w:rFonts w:ascii="Garamond" w:hAnsi="Garamond"/>
          <w:sz w:val="24"/>
          <w:szCs w:val="24"/>
          <w:lang w:val="sq-AL"/>
        </w:rPr>
        <w:t>;</w:t>
      </w:r>
    </w:p>
    <w:p w14:paraId="64A512C7" w14:textId="1FE41BFE" w:rsidR="006560AB" w:rsidRPr="006560AB" w:rsidRDefault="00637292" w:rsidP="006560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i/>
          <w:iCs/>
          <w:color w:val="000000"/>
          <w:sz w:val="24"/>
          <w:szCs w:val="24"/>
          <w:lang w:val="sq-AL" w:eastAsia="sq-AL"/>
        </w:rPr>
      </w:pPr>
      <w:bookmarkStart w:id="0" w:name="_GoBack"/>
      <w:r w:rsidRPr="006560AB">
        <w:rPr>
          <w:rFonts w:ascii="Garamond" w:hAnsi="Garamond"/>
          <w:i/>
          <w:sz w:val="24"/>
          <w:szCs w:val="24"/>
          <w:lang w:val="sq-AL"/>
        </w:rPr>
        <w:t xml:space="preserve">b) </w:t>
      </w:r>
      <w:r w:rsidR="006560AB" w:rsidRPr="006560AB">
        <w:rPr>
          <w:rFonts w:ascii="Garamond" w:hAnsi="Garamond"/>
          <w:i/>
          <w:iCs/>
          <w:color w:val="000000"/>
          <w:sz w:val="24"/>
          <w:szCs w:val="24"/>
          <w:lang w:val="sq-AL" w:eastAsia="sq-AL"/>
        </w:rPr>
        <w:t>Drejtues teknik: Evis Allajbe</w:t>
      </w:r>
      <w:r w:rsidR="006560AB" w:rsidRPr="006560AB">
        <w:rPr>
          <w:rFonts w:ascii="Garamond" w:hAnsi="Garamond"/>
          <w:i/>
          <w:iCs/>
          <w:color w:val="000000"/>
          <w:sz w:val="24"/>
          <w:szCs w:val="24"/>
          <w:lang w:val="sq-AL" w:eastAsia="sq-AL"/>
        </w:rPr>
        <w:t>.</w:t>
      </w:r>
    </w:p>
    <w:bookmarkEnd w:id="0"/>
    <w:p w14:paraId="1B0EA70A" w14:textId="241F6CFE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3. Zona e sh</w:t>
      </w:r>
      <w:r w:rsidR="0092157F">
        <w:rPr>
          <w:rFonts w:ascii="Garamond" w:hAnsi="Garamond"/>
          <w:sz w:val="24"/>
          <w:szCs w:val="24"/>
          <w:lang w:val="sq-AL"/>
        </w:rPr>
        <w:t>ërbimit të shoqërisë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është Bashkia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Kuçovë.</w:t>
      </w:r>
    </w:p>
    <w:p w14:paraId="33051071" w14:textId="37391889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4. Kjo licencë ësht</w:t>
      </w:r>
      <w:r w:rsidR="0092157F">
        <w:rPr>
          <w:rFonts w:ascii="Garamond" w:hAnsi="Garamond"/>
          <w:sz w:val="24"/>
          <w:szCs w:val="24"/>
          <w:lang w:val="sq-AL"/>
        </w:rPr>
        <w:t>ë e vlefshme për një periudhë 4-</w:t>
      </w:r>
      <w:r w:rsidRPr="0092157F">
        <w:rPr>
          <w:rFonts w:ascii="Garamond" w:hAnsi="Garamond"/>
          <w:sz w:val="24"/>
          <w:szCs w:val="24"/>
          <w:lang w:val="sq-AL"/>
        </w:rPr>
        <w:t>vjeçare.</w:t>
      </w:r>
    </w:p>
    <w:p w14:paraId="196977CF" w14:textId="0F61BA75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5. Drejtues</w:t>
      </w:r>
      <w:r w:rsidR="0092157F">
        <w:rPr>
          <w:rFonts w:ascii="Garamond" w:hAnsi="Garamond"/>
          <w:sz w:val="24"/>
          <w:szCs w:val="24"/>
          <w:lang w:val="sq-AL"/>
        </w:rPr>
        <w:t>i ligjor i shoqërisë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detyrohet të nënshkruajë </w:t>
      </w:r>
      <w:r w:rsidR="0092157F" w:rsidRPr="0092157F">
        <w:rPr>
          <w:rFonts w:ascii="Garamond" w:hAnsi="Garamond"/>
          <w:sz w:val="24"/>
          <w:szCs w:val="24"/>
          <w:lang w:val="sq-AL"/>
        </w:rPr>
        <w:t>kushtet e licencës</w:t>
      </w:r>
      <w:r w:rsidR="0092157F">
        <w:rPr>
          <w:rFonts w:ascii="Garamond" w:hAnsi="Garamond"/>
          <w:sz w:val="24"/>
          <w:szCs w:val="24"/>
          <w:lang w:val="sq-AL"/>
        </w:rPr>
        <w:t>,</w:t>
      </w:r>
      <w:r w:rsidR="0092157F" w:rsidRPr="0092157F">
        <w:rPr>
          <w:rFonts w:ascii="Garamond" w:hAnsi="Garamond"/>
          <w:sz w:val="24"/>
          <w:szCs w:val="24"/>
          <w:lang w:val="sq-AL"/>
        </w:rPr>
        <w:t xml:space="preserve"> </w:t>
      </w:r>
      <w:r w:rsidRPr="0092157F">
        <w:rPr>
          <w:rFonts w:ascii="Garamond" w:hAnsi="Garamond"/>
          <w:sz w:val="24"/>
          <w:szCs w:val="24"/>
          <w:lang w:val="sq-AL"/>
        </w:rPr>
        <w:t xml:space="preserve">brenda </w:t>
      </w:r>
      <w:r w:rsidR="0092157F">
        <w:rPr>
          <w:rFonts w:ascii="Garamond" w:hAnsi="Garamond"/>
          <w:sz w:val="24"/>
          <w:szCs w:val="24"/>
          <w:lang w:val="sq-AL"/>
        </w:rPr>
        <w:t>10 ditëve nga data e njoftimit.</w:t>
      </w:r>
    </w:p>
    <w:p w14:paraId="12D0D0B3" w14:textId="56A14F19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 xml:space="preserve">6. </w:t>
      </w:r>
      <w:r w:rsidR="0092157F">
        <w:rPr>
          <w:rFonts w:ascii="Garamond" w:hAnsi="Garamond"/>
          <w:sz w:val="24"/>
          <w:szCs w:val="24"/>
          <w:lang w:val="sq-AL"/>
        </w:rPr>
        <w:t>Ngarkohet Drejtoria Tekniko-</w:t>
      </w:r>
      <w:r w:rsidRPr="0092157F">
        <w:rPr>
          <w:rFonts w:ascii="Garamond" w:hAnsi="Garamond"/>
          <w:sz w:val="24"/>
          <w:szCs w:val="24"/>
          <w:lang w:val="sq-AL"/>
        </w:rPr>
        <w:t>Ekonomike t</w:t>
      </w:r>
      <w:r w:rsidR="0092157F">
        <w:rPr>
          <w:rFonts w:ascii="Garamond" w:hAnsi="Garamond"/>
          <w:sz w:val="24"/>
          <w:szCs w:val="24"/>
          <w:lang w:val="sq-AL"/>
        </w:rPr>
        <w:t>ë njoftojë shoqërinë Ujësjellës-</w:t>
      </w:r>
      <w:r w:rsidRPr="0092157F">
        <w:rPr>
          <w:rFonts w:ascii="Garamond" w:hAnsi="Garamond"/>
          <w:sz w:val="24"/>
          <w:szCs w:val="24"/>
          <w:lang w:val="sq-AL"/>
        </w:rPr>
        <w:t>Kanalizime Berat</w:t>
      </w:r>
      <w:r w:rsidR="0092157F">
        <w:rPr>
          <w:rFonts w:ascii="Garamond" w:hAnsi="Garamond"/>
          <w:sz w:val="24"/>
          <w:szCs w:val="24"/>
          <w:lang w:val="sq-AL"/>
        </w:rPr>
        <w:t>–</w:t>
      </w:r>
      <w:r w:rsidRPr="0092157F">
        <w:rPr>
          <w:rFonts w:ascii="Garamond" w:hAnsi="Garamond"/>
          <w:sz w:val="24"/>
          <w:szCs w:val="24"/>
          <w:lang w:val="sq-AL"/>
        </w:rPr>
        <w:t>Kuçovë sh.a</w:t>
      </w:r>
      <w:r w:rsidR="0092157F">
        <w:rPr>
          <w:rFonts w:ascii="Garamond" w:hAnsi="Garamond"/>
          <w:sz w:val="24"/>
          <w:szCs w:val="24"/>
          <w:lang w:val="sq-AL"/>
        </w:rPr>
        <w:t>.</w:t>
      </w:r>
      <w:r w:rsidRPr="0092157F">
        <w:rPr>
          <w:rFonts w:ascii="Garamond" w:hAnsi="Garamond"/>
          <w:sz w:val="24"/>
          <w:szCs w:val="24"/>
          <w:lang w:val="sq-AL"/>
        </w:rPr>
        <w:t xml:space="preserve"> për marrjen e këtij vendimi.</w:t>
      </w:r>
    </w:p>
    <w:p w14:paraId="79E2767E" w14:textId="77777777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7FE8B662" w14:textId="77777777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1DA9BC20" w14:textId="77777777" w:rsidR="00637292" w:rsidRPr="0092157F" w:rsidRDefault="00637292" w:rsidP="004C62C3">
      <w:pPr>
        <w:spacing w:after="0" w:line="240" w:lineRule="auto"/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7F11EE29" w14:textId="77777777" w:rsidR="00637292" w:rsidRPr="0092157F" w:rsidRDefault="00637292" w:rsidP="0063729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2157F">
        <w:rPr>
          <w:rFonts w:ascii="Garamond" w:hAnsi="Garamond"/>
          <w:sz w:val="24"/>
          <w:szCs w:val="24"/>
          <w:lang w:val="sq-AL"/>
        </w:rPr>
        <w:t>KRYETAR</w:t>
      </w:r>
    </w:p>
    <w:p w14:paraId="313F83C6" w14:textId="66F4AA28" w:rsidR="00637292" w:rsidRPr="0092157F" w:rsidRDefault="00637292" w:rsidP="00637292">
      <w:pPr>
        <w:spacing w:after="0" w:line="240" w:lineRule="auto"/>
        <w:ind w:firstLine="284"/>
        <w:jc w:val="right"/>
        <w:rPr>
          <w:rFonts w:ascii="Garamond" w:hAnsi="Garamond"/>
          <w:bCs/>
          <w:sz w:val="24"/>
          <w:szCs w:val="24"/>
          <w:lang w:val="sq-AL"/>
        </w:rPr>
      </w:pPr>
      <w:r w:rsidRPr="0092157F">
        <w:rPr>
          <w:rFonts w:ascii="Garamond" w:hAnsi="Garamond"/>
          <w:b/>
          <w:bCs/>
          <w:sz w:val="24"/>
          <w:szCs w:val="24"/>
          <w:lang w:val="sq-AL"/>
        </w:rPr>
        <w:t>Ndriçim Shani</w:t>
      </w:r>
    </w:p>
    <w:sectPr w:rsidR="00637292" w:rsidRPr="0092157F" w:rsidSect="004C62C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99A35" w14:textId="77777777" w:rsidR="000571A8" w:rsidRDefault="000571A8" w:rsidP="00265C1E">
      <w:pPr>
        <w:spacing w:after="0" w:line="240" w:lineRule="auto"/>
      </w:pPr>
      <w:r>
        <w:separator/>
      </w:r>
    </w:p>
  </w:endnote>
  <w:endnote w:type="continuationSeparator" w:id="0">
    <w:p w14:paraId="2391C690" w14:textId="77777777" w:rsidR="000571A8" w:rsidRDefault="000571A8" w:rsidP="00265C1E">
      <w:pPr>
        <w:spacing w:after="0" w:line="240" w:lineRule="auto"/>
      </w:pPr>
      <w:r>
        <w:continuationSeparator/>
      </w:r>
    </w:p>
  </w:endnote>
  <w:endnote w:type="continuationNotice" w:id="1">
    <w:p w14:paraId="589C8093" w14:textId="77777777" w:rsidR="000571A8" w:rsidRDefault="000571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36B35" w14:textId="77777777" w:rsidR="000571A8" w:rsidRDefault="000571A8" w:rsidP="00265C1E">
      <w:pPr>
        <w:spacing w:after="0" w:line="240" w:lineRule="auto"/>
      </w:pPr>
      <w:r>
        <w:separator/>
      </w:r>
    </w:p>
  </w:footnote>
  <w:footnote w:type="continuationSeparator" w:id="0">
    <w:p w14:paraId="277A6A78" w14:textId="77777777" w:rsidR="000571A8" w:rsidRDefault="000571A8" w:rsidP="00265C1E">
      <w:pPr>
        <w:spacing w:after="0" w:line="240" w:lineRule="auto"/>
      </w:pPr>
      <w:r>
        <w:continuationSeparator/>
      </w:r>
    </w:p>
  </w:footnote>
  <w:footnote w:type="continuationNotice" w:id="1">
    <w:p w14:paraId="7BB8ECBD" w14:textId="77777777" w:rsidR="000571A8" w:rsidRDefault="000571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C85C2236"/>
    <w:lvl w:ilvl="0" w:tplc="F3BE68F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3"/>
    <w:rsid w:val="00000952"/>
    <w:rsid w:val="000015C7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33ED"/>
    <w:rsid w:val="00025785"/>
    <w:rsid w:val="00026747"/>
    <w:rsid w:val="00026D78"/>
    <w:rsid w:val="000272D4"/>
    <w:rsid w:val="000320BA"/>
    <w:rsid w:val="0003534B"/>
    <w:rsid w:val="00035ADF"/>
    <w:rsid w:val="0003634D"/>
    <w:rsid w:val="000408B2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4BBC"/>
    <w:rsid w:val="000551F8"/>
    <w:rsid w:val="00055712"/>
    <w:rsid w:val="00056836"/>
    <w:rsid w:val="000571A8"/>
    <w:rsid w:val="00057628"/>
    <w:rsid w:val="000603A4"/>
    <w:rsid w:val="00062150"/>
    <w:rsid w:val="0006326A"/>
    <w:rsid w:val="00064B5B"/>
    <w:rsid w:val="00067E29"/>
    <w:rsid w:val="000723DB"/>
    <w:rsid w:val="0007759E"/>
    <w:rsid w:val="000777D3"/>
    <w:rsid w:val="0008090C"/>
    <w:rsid w:val="000824CB"/>
    <w:rsid w:val="00083466"/>
    <w:rsid w:val="00084295"/>
    <w:rsid w:val="00086B80"/>
    <w:rsid w:val="00086F72"/>
    <w:rsid w:val="00087E32"/>
    <w:rsid w:val="00097905"/>
    <w:rsid w:val="000A1837"/>
    <w:rsid w:val="000A1A39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4997"/>
    <w:rsid w:val="000C5FCB"/>
    <w:rsid w:val="000D5EC8"/>
    <w:rsid w:val="000D7719"/>
    <w:rsid w:val="000E13AB"/>
    <w:rsid w:val="000E3598"/>
    <w:rsid w:val="000E5460"/>
    <w:rsid w:val="000E6B9E"/>
    <w:rsid w:val="000E763D"/>
    <w:rsid w:val="000F042E"/>
    <w:rsid w:val="000F2D26"/>
    <w:rsid w:val="000F35B6"/>
    <w:rsid w:val="000F4072"/>
    <w:rsid w:val="000F4F90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2446D"/>
    <w:rsid w:val="0012783C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0482"/>
    <w:rsid w:val="00140C56"/>
    <w:rsid w:val="00142879"/>
    <w:rsid w:val="00146DA3"/>
    <w:rsid w:val="001512D2"/>
    <w:rsid w:val="00153705"/>
    <w:rsid w:val="00154F75"/>
    <w:rsid w:val="001579D0"/>
    <w:rsid w:val="00162749"/>
    <w:rsid w:val="00162999"/>
    <w:rsid w:val="00163EC2"/>
    <w:rsid w:val="00165261"/>
    <w:rsid w:val="00165644"/>
    <w:rsid w:val="00165DEF"/>
    <w:rsid w:val="00167353"/>
    <w:rsid w:val="00167963"/>
    <w:rsid w:val="00171C5B"/>
    <w:rsid w:val="00174834"/>
    <w:rsid w:val="0017497B"/>
    <w:rsid w:val="00174994"/>
    <w:rsid w:val="001761C3"/>
    <w:rsid w:val="00181FFF"/>
    <w:rsid w:val="001918BB"/>
    <w:rsid w:val="00191BB7"/>
    <w:rsid w:val="00195161"/>
    <w:rsid w:val="001965D6"/>
    <w:rsid w:val="001A47C6"/>
    <w:rsid w:val="001A5A09"/>
    <w:rsid w:val="001A679E"/>
    <w:rsid w:val="001A760C"/>
    <w:rsid w:val="001B01C6"/>
    <w:rsid w:val="001B0796"/>
    <w:rsid w:val="001B1C99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2D2F"/>
    <w:rsid w:val="001F4C45"/>
    <w:rsid w:val="001F667A"/>
    <w:rsid w:val="001F6C78"/>
    <w:rsid w:val="00202B37"/>
    <w:rsid w:val="002058D5"/>
    <w:rsid w:val="00205DDF"/>
    <w:rsid w:val="0020650B"/>
    <w:rsid w:val="0020766D"/>
    <w:rsid w:val="00207E0A"/>
    <w:rsid w:val="00211A9E"/>
    <w:rsid w:val="00217006"/>
    <w:rsid w:val="00221B7F"/>
    <w:rsid w:val="00221D14"/>
    <w:rsid w:val="00224124"/>
    <w:rsid w:val="00226396"/>
    <w:rsid w:val="002304FA"/>
    <w:rsid w:val="0023137E"/>
    <w:rsid w:val="00232DC3"/>
    <w:rsid w:val="002333B5"/>
    <w:rsid w:val="00233440"/>
    <w:rsid w:val="00235745"/>
    <w:rsid w:val="00240426"/>
    <w:rsid w:val="00241BAF"/>
    <w:rsid w:val="00243DD3"/>
    <w:rsid w:val="002452AB"/>
    <w:rsid w:val="00245726"/>
    <w:rsid w:val="00245F4D"/>
    <w:rsid w:val="0024780D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855"/>
    <w:rsid w:val="0026699C"/>
    <w:rsid w:val="00267603"/>
    <w:rsid w:val="00270D1F"/>
    <w:rsid w:val="00273136"/>
    <w:rsid w:val="00273AC0"/>
    <w:rsid w:val="0027448D"/>
    <w:rsid w:val="00281C4E"/>
    <w:rsid w:val="0028478D"/>
    <w:rsid w:val="00285ED2"/>
    <w:rsid w:val="00286EDF"/>
    <w:rsid w:val="002946E9"/>
    <w:rsid w:val="00296C81"/>
    <w:rsid w:val="002A1067"/>
    <w:rsid w:val="002A3EDA"/>
    <w:rsid w:val="002A56D2"/>
    <w:rsid w:val="002A7151"/>
    <w:rsid w:val="002B6696"/>
    <w:rsid w:val="002B7803"/>
    <w:rsid w:val="002B7ADB"/>
    <w:rsid w:val="002C1B66"/>
    <w:rsid w:val="002C46B6"/>
    <w:rsid w:val="002C5858"/>
    <w:rsid w:val="002C59EF"/>
    <w:rsid w:val="002C5AD1"/>
    <w:rsid w:val="002C74FC"/>
    <w:rsid w:val="002D0D6B"/>
    <w:rsid w:val="002D3264"/>
    <w:rsid w:val="002D4C9D"/>
    <w:rsid w:val="002D5067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5EDC"/>
    <w:rsid w:val="003173C8"/>
    <w:rsid w:val="00317E94"/>
    <w:rsid w:val="0032178E"/>
    <w:rsid w:val="00321F64"/>
    <w:rsid w:val="00322A16"/>
    <w:rsid w:val="00323A29"/>
    <w:rsid w:val="00330741"/>
    <w:rsid w:val="00331AFB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57B41"/>
    <w:rsid w:val="003614A1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A687C"/>
    <w:rsid w:val="003B1FC6"/>
    <w:rsid w:val="003B3056"/>
    <w:rsid w:val="003B3543"/>
    <w:rsid w:val="003B590F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136F"/>
    <w:rsid w:val="003D2C04"/>
    <w:rsid w:val="003D35EB"/>
    <w:rsid w:val="003D3D17"/>
    <w:rsid w:val="003D4F20"/>
    <w:rsid w:val="003D6B7C"/>
    <w:rsid w:val="003E1AD1"/>
    <w:rsid w:val="003E1BB5"/>
    <w:rsid w:val="003F0BEE"/>
    <w:rsid w:val="003F1B06"/>
    <w:rsid w:val="003F4DAB"/>
    <w:rsid w:val="003F61E6"/>
    <w:rsid w:val="003F7CB8"/>
    <w:rsid w:val="00401308"/>
    <w:rsid w:val="00401ABA"/>
    <w:rsid w:val="00401ED3"/>
    <w:rsid w:val="00402D01"/>
    <w:rsid w:val="00407522"/>
    <w:rsid w:val="00410628"/>
    <w:rsid w:val="00410914"/>
    <w:rsid w:val="00421303"/>
    <w:rsid w:val="00421890"/>
    <w:rsid w:val="004218C1"/>
    <w:rsid w:val="00422743"/>
    <w:rsid w:val="00424D7A"/>
    <w:rsid w:val="00424EEC"/>
    <w:rsid w:val="00432340"/>
    <w:rsid w:val="00433AFB"/>
    <w:rsid w:val="00435D18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0984"/>
    <w:rsid w:val="00461373"/>
    <w:rsid w:val="00465B10"/>
    <w:rsid w:val="0047013B"/>
    <w:rsid w:val="00471651"/>
    <w:rsid w:val="0047174A"/>
    <w:rsid w:val="00472323"/>
    <w:rsid w:val="004737E9"/>
    <w:rsid w:val="00475637"/>
    <w:rsid w:val="00475796"/>
    <w:rsid w:val="00475917"/>
    <w:rsid w:val="004772EC"/>
    <w:rsid w:val="004772F0"/>
    <w:rsid w:val="004809B5"/>
    <w:rsid w:val="00482FF3"/>
    <w:rsid w:val="0048552F"/>
    <w:rsid w:val="00487B6E"/>
    <w:rsid w:val="00487BFE"/>
    <w:rsid w:val="00491936"/>
    <w:rsid w:val="00491A04"/>
    <w:rsid w:val="004920BC"/>
    <w:rsid w:val="0049529D"/>
    <w:rsid w:val="004A459A"/>
    <w:rsid w:val="004A7EE4"/>
    <w:rsid w:val="004B0531"/>
    <w:rsid w:val="004B55B3"/>
    <w:rsid w:val="004B712D"/>
    <w:rsid w:val="004B7AE0"/>
    <w:rsid w:val="004C24C2"/>
    <w:rsid w:val="004C307B"/>
    <w:rsid w:val="004C40D5"/>
    <w:rsid w:val="004C5658"/>
    <w:rsid w:val="004C5B39"/>
    <w:rsid w:val="004C62C3"/>
    <w:rsid w:val="004C6E14"/>
    <w:rsid w:val="004C7548"/>
    <w:rsid w:val="004C789B"/>
    <w:rsid w:val="004D4788"/>
    <w:rsid w:val="004D530E"/>
    <w:rsid w:val="004D5FCB"/>
    <w:rsid w:val="004E117E"/>
    <w:rsid w:val="004E1639"/>
    <w:rsid w:val="004E3161"/>
    <w:rsid w:val="004E7389"/>
    <w:rsid w:val="004E7823"/>
    <w:rsid w:val="004F0B9C"/>
    <w:rsid w:val="004F144E"/>
    <w:rsid w:val="004F3C96"/>
    <w:rsid w:val="004F3ECF"/>
    <w:rsid w:val="004F40A3"/>
    <w:rsid w:val="004F6BB9"/>
    <w:rsid w:val="004F72D8"/>
    <w:rsid w:val="00502C2E"/>
    <w:rsid w:val="00505C3C"/>
    <w:rsid w:val="005076B1"/>
    <w:rsid w:val="00507859"/>
    <w:rsid w:val="00512790"/>
    <w:rsid w:val="00512B39"/>
    <w:rsid w:val="005137F7"/>
    <w:rsid w:val="00513D35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36EE3"/>
    <w:rsid w:val="005412FF"/>
    <w:rsid w:val="005442C9"/>
    <w:rsid w:val="00550538"/>
    <w:rsid w:val="0055080B"/>
    <w:rsid w:val="00551631"/>
    <w:rsid w:val="00551B23"/>
    <w:rsid w:val="005562AA"/>
    <w:rsid w:val="005567C9"/>
    <w:rsid w:val="00556ADB"/>
    <w:rsid w:val="00562340"/>
    <w:rsid w:val="00563238"/>
    <w:rsid w:val="00564433"/>
    <w:rsid w:val="005676AA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555"/>
    <w:rsid w:val="005B0773"/>
    <w:rsid w:val="005B1BD4"/>
    <w:rsid w:val="005B3D63"/>
    <w:rsid w:val="005B6617"/>
    <w:rsid w:val="005C1C95"/>
    <w:rsid w:val="005C3B7C"/>
    <w:rsid w:val="005C5375"/>
    <w:rsid w:val="005C5C10"/>
    <w:rsid w:val="005C7448"/>
    <w:rsid w:val="005C7D00"/>
    <w:rsid w:val="005D27A4"/>
    <w:rsid w:val="005D493B"/>
    <w:rsid w:val="005E2D72"/>
    <w:rsid w:val="005E4DAD"/>
    <w:rsid w:val="005E631E"/>
    <w:rsid w:val="005E74FA"/>
    <w:rsid w:val="005E7E88"/>
    <w:rsid w:val="005F6C3C"/>
    <w:rsid w:val="005F73B1"/>
    <w:rsid w:val="00604554"/>
    <w:rsid w:val="00604C27"/>
    <w:rsid w:val="0060523B"/>
    <w:rsid w:val="00606E12"/>
    <w:rsid w:val="00607059"/>
    <w:rsid w:val="00610186"/>
    <w:rsid w:val="00614B58"/>
    <w:rsid w:val="00615D23"/>
    <w:rsid w:val="006173A4"/>
    <w:rsid w:val="006207BB"/>
    <w:rsid w:val="00622104"/>
    <w:rsid w:val="00622305"/>
    <w:rsid w:val="006227CF"/>
    <w:rsid w:val="006241BB"/>
    <w:rsid w:val="00625098"/>
    <w:rsid w:val="00630C95"/>
    <w:rsid w:val="00634721"/>
    <w:rsid w:val="00637292"/>
    <w:rsid w:val="00637EE3"/>
    <w:rsid w:val="0064023E"/>
    <w:rsid w:val="00641A73"/>
    <w:rsid w:val="00641B69"/>
    <w:rsid w:val="00643367"/>
    <w:rsid w:val="006434B2"/>
    <w:rsid w:val="006478F1"/>
    <w:rsid w:val="00654413"/>
    <w:rsid w:val="00655206"/>
    <w:rsid w:val="006560AB"/>
    <w:rsid w:val="00656C0B"/>
    <w:rsid w:val="00656FB1"/>
    <w:rsid w:val="00663028"/>
    <w:rsid w:val="00663A0C"/>
    <w:rsid w:val="00666DC1"/>
    <w:rsid w:val="006671BB"/>
    <w:rsid w:val="0067064A"/>
    <w:rsid w:val="00674CD9"/>
    <w:rsid w:val="00675ADE"/>
    <w:rsid w:val="006806C9"/>
    <w:rsid w:val="0068156A"/>
    <w:rsid w:val="006816A0"/>
    <w:rsid w:val="00681730"/>
    <w:rsid w:val="006828C5"/>
    <w:rsid w:val="00684BC5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1F95"/>
    <w:rsid w:val="006B529F"/>
    <w:rsid w:val="006B68B5"/>
    <w:rsid w:val="006B745A"/>
    <w:rsid w:val="006C0836"/>
    <w:rsid w:val="006C29B4"/>
    <w:rsid w:val="006C2E1D"/>
    <w:rsid w:val="006D3048"/>
    <w:rsid w:val="006D423D"/>
    <w:rsid w:val="006D635E"/>
    <w:rsid w:val="006E2165"/>
    <w:rsid w:val="006E276B"/>
    <w:rsid w:val="006E281C"/>
    <w:rsid w:val="006E3D4C"/>
    <w:rsid w:val="006E4F82"/>
    <w:rsid w:val="006F03ED"/>
    <w:rsid w:val="006F14D6"/>
    <w:rsid w:val="006F4688"/>
    <w:rsid w:val="006F52DE"/>
    <w:rsid w:val="0070198B"/>
    <w:rsid w:val="007028EB"/>
    <w:rsid w:val="007045D4"/>
    <w:rsid w:val="007046D8"/>
    <w:rsid w:val="00705211"/>
    <w:rsid w:val="007059A0"/>
    <w:rsid w:val="007107D4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53E2"/>
    <w:rsid w:val="0073623F"/>
    <w:rsid w:val="0073766B"/>
    <w:rsid w:val="00742BDE"/>
    <w:rsid w:val="00744377"/>
    <w:rsid w:val="00751048"/>
    <w:rsid w:val="00751671"/>
    <w:rsid w:val="0075331F"/>
    <w:rsid w:val="00753769"/>
    <w:rsid w:val="00753F9B"/>
    <w:rsid w:val="00757BA3"/>
    <w:rsid w:val="00760279"/>
    <w:rsid w:val="007607B6"/>
    <w:rsid w:val="007616C8"/>
    <w:rsid w:val="0076372B"/>
    <w:rsid w:val="00766365"/>
    <w:rsid w:val="00770596"/>
    <w:rsid w:val="0077068E"/>
    <w:rsid w:val="0077239B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1F7A"/>
    <w:rsid w:val="007A5A9E"/>
    <w:rsid w:val="007A5B62"/>
    <w:rsid w:val="007A6C11"/>
    <w:rsid w:val="007A6DF7"/>
    <w:rsid w:val="007B1C1C"/>
    <w:rsid w:val="007B3AAC"/>
    <w:rsid w:val="007B4682"/>
    <w:rsid w:val="007B48FB"/>
    <w:rsid w:val="007B6959"/>
    <w:rsid w:val="007C1E87"/>
    <w:rsid w:val="007C2F4F"/>
    <w:rsid w:val="007C51C5"/>
    <w:rsid w:val="007C5AC2"/>
    <w:rsid w:val="007D47C2"/>
    <w:rsid w:val="007D6CA8"/>
    <w:rsid w:val="007D77A3"/>
    <w:rsid w:val="007D7FBB"/>
    <w:rsid w:val="007E0441"/>
    <w:rsid w:val="007E0AAB"/>
    <w:rsid w:val="007E1FBB"/>
    <w:rsid w:val="007E6CE3"/>
    <w:rsid w:val="007E7539"/>
    <w:rsid w:val="007E784C"/>
    <w:rsid w:val="007F3249"/>
    <w:rsid w:val="007F3BEC"/>
    <w:rsid w:val="007F484E"/>
    <w:rsid w:val="007F68BA"/>
    <w:rsid w:val="00800BDB"/>
    <w:rsid w:val="0080395B"/>
    <w:rsid w:val="00804BA6"/>
    <w:rsid w:val="00805811"/>
    <w:rsid w:val="00806D1A"/>
    <w:rsid w:val="00810B7F"/>
    <w:rsid w:val="00812259"/>
    <w:rsid w:val="008123BE"/>
    <w:rsid w:val="00812A57"/>
    <w:rsid w:val="00820646"/>
    <w:rsid w:val="00820F79"/>
    <w:rsid w:val="00821058"/>
    <w:rsid w:val="008251AA"/>
    <w:rsid w:val="00830373"/>
    <w:rsid w:val="00831384"/>
    <w:rsid w:val="00834E04"/>
    <w:rsid w:val="008365F5"/>
    <w:rsid w:val="00841AB3"/>
    <w:rsid w:val="00850421"/>
    <w:rsid w:val="00851221"/>
    <w:rsid w:val="0085419E"/>
    <w:rsid w:val="00855FD9"/>
    <w:rsid w:val="0085725E"/>
    <w:rsid w:val="00862AC7"/>
    <w:rsid w:val="008630C0"/>
    <w:rsid w:val="00870DED"/>
    <w:rsid w:val="0087123B"/>
    <w:rsid w:val="00871E28"/>
    <w:rsid w:val="00874AAE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4E44"/>
    <w:rsid w:val="008A6947"/>
    <w:rsid w:val="008B00A1"/>
    <w:rsid w:val="008B0F5B"/>
    <w:rsid w:val="008B18D4"/>
    <w:rsid w:val="008B3330"/>
    <w:rsid w:val="008B7489"/>
    <w:rsid w:val="008B76A3"/>
    <w:rsid w:val="008D07ED"/>
    <w:rsid w:val="008D7AC2"/>
    <w:rsid w:val="008E1375"/>
    <w:rsid w:val="008E2B52"/>
    <w:rsid w:val="008E2DA4"/>
    <w:rsid w:val="008E3D46"/>
    <w:rsid w:val="008E54A9"/>
    <w:rsid w:val="008F5061"/>
    <w:rsid w:val="008F5C3D"/>
    <w:rsid w:val="008F7CAA"/>
    <w:rsid w:val="00901664"/>
    <w:rsid w:val="00903A8A"/>
    <w:rsid w:val="0090568E"/>
    <w:rsid w:val="00906610"/>
    <w:rsid w:val="00907C02"/>
    <w:rsid w:val="009128CE"/>
    <w:rsid w:val="009137EC"/>
    <w:rsid w:val="00914200"/>
    <w:rsid w:val="009209F0"/>
    <w:rsid w:val="0092157F"/>
    <w:rsid w:val="009249EA"/>
    <w:rsid w:val="00924F58"/>
    <w:rsid w:val="0092615D"/>
    <w:rsid w:val="00930421"/>
    <w:rsid w:val="00930BB9"/>
    <w:rsid w:val="00932832"/>
    <w:rsid w:val="00940CF2"/>
    <w:rsid w:val="00941212"/>
    <w:rsid w:val="00942487"/>
    <w:rsid w:val="00943AFC"/>
    <w:rsid w:val="00954EBE"/>
    <w:rsid w:val="00956058"/>
    <w:rsid w:val="009561C1"/>
    <w:rsid w:val="00957888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67DC"/>
    <w:rsid w:val="009957B5"/>
    <w:rsid w:val="0099586E"/>
    <w:rsid w:val="00996509"/>
    <w:rsid w:val="009A0BF9"/>
    <w:rsid w:val="009A20CE"/>
    <w:rsid w:val="009A3958"/>
    <w:rsid w:val="009A5352"/>
    <w:rsid w:val="009B0738"/>
    <w:rsid w:val="009B335C"/>
    <w:rsid w:val="009B4693"/>
    <w:rsid w:val="009B487F"/>
    <w:rsid w:val="009C1AF5"/>
    <w:rsid w:val="009C595D"/>
    <w:rsid w:val="009C70D0"/>
    <w:rsid w:val="009C77F8"/>
    <w:rsid w:val="009D0531"/>
    <w:rsid w:val="009D290F"/>
    <w:rsid w:val="009D50A2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D5F"/>
    <w:rsid w:val="00A23F3B"/>
    <w:rsid w:val="00A27695"/>
    <w:rsid w:val="00A35EBC"/>
    <w:rsid w:val="00A41F0C"/>
    <w:rsid w:val="00A44084"/>
    <w:rsid w:val="00A46370"/>
    <w:rsid w:val="00A4667A"/>
    <w:rsid w:val="00A52E78"/>
    <w:rsid w:val="00A53560"/>
    <w:rsid w:val="00A53BDF"/>
    <w:rsid w:val="00A54459"/>
    <w:rsid w:val="00A56B56"/>
    <w:rsid w:val="00A6668E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6834"/>
    <w:rsid w:val="00AC7EA5"/>
    <w:rsid w:val="00AD19DA"/>
    <w:rsid w:val="00AD244D"/>
    <w:rsid w:val="00AD271D"/>
    <w:rsid w:val="00AD3CD4"/>
    <w:rsid w:val="00AD4CCA"/>
    <w:rsid w:val="00AD56E2"/>
    <w:rsid w:val="00AD66A5"/>
    <w:rsid w:val="00AE05E4"/>
    <w:rsid w:val="00AE2D29"/>
    <w:rsid w:val="00AE7442"/>
    <w:rsid w:val="00AF1DA8"/>
    <w:rsid w:val="00AF1FDE"/>
    <w:rsid w:val="00AF461E"/>
    <w:rsid w:val="00AF5F60"/>
    <w:rsid w:val="00B01030"/>
    <w:rsid w:val="00B023F0"/>
    <w:rsid w:val="00B04738"/>
    <w:rsid w:val="00B10649"/>
    <w:rsid w:val="00B11272"/>
    <w:rsid w:val="00B134F1"/>
    <w:rsid w:val="00B13644"/>
    <w:rsid w:val="00B13744"/>
    <w:rsid w:val="00B13A3E"/>
    <w:rsid w:val="00B16661"/>
    <w:rsid w:val="00B20F46"/>
    <w:rsid w:val="00B22B64"/>
    <w:rsid w:val="00B24662"/>
    <w:rsid w:val="00B2573F"/>
    <w:rsid w:val="00B26B3B"/>
    <w:rsid w:val="00B323A8"/>
    <w:rsid w:val="00B37F06"/>
    <w:rsid w:val="00B417DC"/>
    <w:rsid w:val="00B432E7"/>
    <w:rsid w:val="00B462D2"/>
    <w:rsid w:val="00B46B22"/>
    <w:rsid w:val="00B50019"/>
    <w:rsid w:val="00B55C9D"/>
    <w:rsid w:val="00B57700"/>
    <w:rsid w:val="00B6021F"/>
    <w:rsid w:val="00B61DA7"/>
    <w:rsid w:val="00B620F5"/>
    <w:rsid w:val="00B62652"/>
    <w:rsid w:val="00B6414E"/>
    <w:rsid w:val="00B671E4"/>
    <w:rsid w:val="00B6789B"/>
    <w:rsid w:val="00B67924"/>
    <w:rsid w:val="00B721B2"/>
    <w:rsid w:val="00B73A74"/>
    <w:rsid w:val="00B83875"/>
    <w:rsid w:val="00B83CC2"/>
    <w:rsid w:val="00B852F6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61C"/>
    <w:rsid w:val="00BA55D4"/>
    <w:rsid w:val="00BA5BEB"/>
    <w:rsid w:val="00BA693C"/>
    <w:rsid w:val="00BA75E1"/>
    <w:rsid w:val="00BB2E55"/>
    <w:rsid w:val="00BB2E5D"/>
    <w:rsid w:val="00BB3FAA"/>
    <w:rsid w:val="00BB4A27"/>
    <w:rsid w:val="00BC073B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D6B83"/>
    <w:rsid w:val="00BE042A"/>
    <w:rsid w:val="00BE4085"/>
    <w:rsid w:val="00BE690F"/>
    <w:rsid w:val="00BE6CE4"/>
    <w:rsid w:val="00BF3853"/>
    <w:rsid w:val="00BF4634"/>
    <w:rsid w:val="00BF6263"/>
    <w:rsid w:val="00C02236"/>
    <w:rsid w:val="00C038DB"/>
    <w:rsid w:val="00C068CA"/>
    <w:rsid w:val="00C1178E"/>
    <w:rsid w:val="00C12E0D"/>
    <w:rsid w:val="00C21829"/>
    <w:rsid w:val="00C2345C"/>
    <w:rsid w:val="00C24A7C"/>
    <w:rsid w:val="00C24FB5"/>
    <w:rsid w:val="00C27BB1"/>
    <w:rsid w:val="00C31695"/>
    <w:rsid w:val="00C31AAD"/>
    <w:rsid w:val="00C32AEA"/>
    <w:rsid w:val="00C339B4"/>
    <w:rsid w:val="00C36110"/>
    <w:rsid w:val="00C37D9B"/>
    <w:rsid w:val="00C40A96"/>
    <w:rsid w:val="00C40AFB"/>
    <w:rsid w:val="00C4149E"/>
    <w:rsid w:val="00C417D4"/>
    <w:rsid w:val="00C430B8"/>
    <w:rsid w:val="00C44F27"/>
    <w:rsid w:val="00C476C6"/>
    <w:rsid w:val="00C505CE"/>
    <w:rsid w:val="00C52CAC"/>
    <w:rsid w:val="00C569D7"/>
    <w:rsid w:val="00C60B17"/>
    <w:rsid w:val="00C6184C"/>
    <w:rsid w:val="00C63633"/>
    <w:rsid w:val="00C64647"/>
    <w:rsid w:val="00C6553C"/>
    <w:rsid w:val="00C6701F"/>
    <w:rsid w:val="00C70104"/>
    <w:rsid w:val="00C70D87"/>
    <w:rsid w:val="00C75B0C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51F9"/>
    <w:rsid w:val="00CB6E6F"/>
    <w:rsid w:val="00CB7882"/>
    <w:rsid w:val="00CC318A"/>
    <w:rsid w:val="00CC3AD8"/>
    <w:rsid w:val="00CC79B7"/>
    <w:rsid w:val="00CD2986"/>
    <w:rsid w:val="00CD41EF"/>
    <w:rsid w:val="00CD4906"/>
    <w:rsid w:val="00CD509C"/>
    <w:rsid w:val="00CD5F9A"/>
    <w:rsid w:val="00CD78CD"/>
    <w:rsid w:val="00CE19E8"/>
    <w:rsid w:val="00CE2483"/>
    <w:rsid w:val="00CE2B42"/>
    <w:rsid w:val="00CE31AF"/>
    <w:rsid w:val="00CE4735"/>
    <w:rsid w:val="00CE49C5"/>
    <w:rsid w:val="00CE4A9A"/>
    <w:rsid w:val="00CF2026"/>
    <w:rsid w:val="00CF3CE0"/>
    <w:rsid w:val="00D00C40"/>
    <w:rsid w:val="00D0383D"/>
    <w:rsid w:val="00D049F5"/>
    <w:rsid w:val="00D04C3A"/>
    <w:rsid w:val="00D051CD"/>
    <w:rsid w:val="00D07017"/>
    <w:rsid w:val="00D074A8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1F56"/>
    <w:rsid w:val="00D430EB"/>
    <w:rsid w:val="00D44448"/>
    <w:rsid w:val="00D47B3C"/>
    <w:rsid w:val="00D5042B"/>
    <w:rsid w:val="00D50ECB"/>
    <w:rsid w:val="00D53B13"/>
    <w:rsid w:val="00D54DE9"/>
    <w:rsid w:val="00D5566F"/>
    <w:rsid w:val="00D56BCC"/>
    <w:rsid w:val="00D57795"/>
    <w:rsid w:val="00D609FC"/>
    <w:rsid w:val="00D60E0A"/>
    <w:rsid w:val="00D63CA0"/>
    <w:rsid w:val="00D651AA"/>
    <w:rsid w:val="00D65EB7"/>
    <w:rsid w:val="00D66E5E"/>
    <w:rsid w:val="00D66EC5"/>
    <w:rsid w:val="00D67D48"/>
    <w:rsid w:val="00D70FE5"/>
    <w:rsid w:val="00D805CE"/>
    <w:rsid w:val="00D821F2"/>
    <w:rsid w:val="00D83038"/>
    <w:rsid w:val="00D83305"/>
    <w:rsid w:val="00D84441"/>
    <w:rsid w:val="00D84572"/>
    <w:rsid w:val="00D869A9"/>
    <w:rsid w:val="00D900F6"/>
    <w:rsid w:val="00D938F9"/>
    <w:rsid w:val="00D9544E"/>
    <w:rsid w:val="00D97898"/>
    <w:rsid w:val="00DA078E"/>
    <w:rsid w:val="00DA16E5"/>
    <w:rsid w:val="00DA172F"/>
    <w:rsid w:val="00DA1DEB"/>
    <w:rsid w:val="00DA237A"/>
    <w:rsid w:val="00DA4792"/>
    <w:rsid w:val="00DA4FA9"/>
    <w:rsid w:val="00DA6D3F"/>
    <w:rsid w:val="00DB4A56"/>
    <w:rsid w:val="00DC1320"/>
    <w:rsid w:val="00DC2C92"/>
    <w:rsid w:val="00DC54A7"/>
    <w:rsid w:val="00DD2F11"/>
    <w:rsid w:val="00DD44F7"/>
    <w:rsid w:val="00DD7580"/>
    <w:rsid w:val="00DE3060"/>
    <w:rsid w:val="00DE6B2D"/>
    <w:rsid w:val="00DF047E"/>
    <w:rsid w:val="00DF2B19"/>
    <w:rsid w:val="00DF3836"/>
    <w:rsid w:val="00DF58B9"/>
    <w:rsid w:val="00E006C8"/>
    <w:rsid w:val="00E00752"/>
    <w:rsid w:val="00E014E1"/>
    <w:rsid w:val="00E03936"/>
    <w:rsid w:val="00E06E84"/>
    <w:rsid w:val="00E123A8"/>
    <w:rsid w:val="00E1268D"/>
    <w:rsid w:val="00E153C6"/>
    <w:rsid w:val="00E22020"/>
    <w:rsid w:val="00E22AEE"/>
    <w:rsid w:val="00E23C30"/>
    <w:rsid w:val="00E24255"/>
    <w:rsid w:val="00E26E15"/>
    <w:rsid w:val="00E27DB6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47BE0"/>
    <w:rsid w:val="00E55979"/>
    <w:rsid w:val="00E569EB"/>
    <w:rsid w:val="00E62CEE"/>
    <w:rsid w:val="00E63194"/>
    <w:rsid w:val="00E65211"/>
    <w:rsid w:val="00E723E1"/>
    <w:rsid w:val="00E8313F"/>
    <w:rsid w:val="00E84E58"/>
    <w:rsid w:val="00E855DD"/>
    <w:rsid w:val="00E87EB0"/>
    <w:rsid w:val="00E918DB"/>
    <w:rsid w:val="00E95FF4"/>
    <w:rsid w:val="00E9653C"/>
    <w:rsid w:val="00E96B4E"/>
    <w:rsid w:val="00EA224C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562C"/>
    <w:rsid w:val="00EC6F99"/>
    <w:rsid w:val="00EC79B3"/>
    <w:rsid w:val="00ED0A11"/>
    <w:rsid w:val="00EE04EA"/>
    <w:rsid w:val="00EE0A53"/>
    <w:rsid w:val="00EE0B7A"/>
    <w:rsid w:val="00EE1CCF"/>
    <w:rsid w:val="00EF3BA1"/>
    <w:rsid w:val="00F004BD"/>
    <w:rsid w:val="00F00B2C"/>
    <w:rsid w:val="00F06647"/>
    <w:rsid w:val="00F122E3"/>
    <w:rsid w:val="00F14031"/>
    <w:rsid w:val="00F1536A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B32"/>
    <w:rsid w:val="00F44E21"/>
    <w:rsid w:val="00F461F1"/>
    <w:rsid w:val="00F47991"/>
    <w:rsid w:val="00F51214"/>
    <w:rsid w:val="00F538EB"/>
    <w:rsid w:val="00F53C33"/>
    <w:rsid w:val="00F56C27"/>
    <w:rsid w:val="00F57BC0"/>
    <w:rsid w:val="00F6204D"/>
    <w:rsid w:val="00F64D8A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E90"/>
    <w:rsid w:val="00FC4D80"/>
    <w:rsid w:val="00FD0FEA"/>
    <w:rsid w:val="00FD2114"/>
    <w:rsid w:val="00FD49F9"/>
    <w:rsid w:val="00FD6C32"/>
    <w:rsid w:val="00FD6F69"/>
    <w:rsid w:val="00FE6303"/>
    <w:rsid w:val="00FF4EC7"/>
    <w:rsid w:val="00FF581D"/>
    <w:rsid w:val="00FF5D6E"/>
    <w:rsid w:val="00FF6A30"/>
    <w:rsid w:val="00FF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C2CC0"/>
  <w15:docId w15:val="{22011FE6-9638-4368-98D8-50304782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518</Nr_x002e__x0020_akti>
    <Data_x0020_e_x0020_Krijimit xmlns="0e656187-b300-4fb0-8bf4-3a50f872073c">2022-02-10T10:44:46Z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2022-02-09T23:00:00Z</Date_x0020_protokolli>
    <Titulli xmlns="0e656187-b300-4fb0-8bf4-3a50f872073c">Për licencimin e shoqërisë Ujësjellës Kanalizime Berat - Kuçovë sh.a.</Titulli>
    <Modifikuesi xmlns="0e656187-b300-4fb0-8bf4-3a50f872073c">nevila.samarxhi</Modifikuesi>
    <Nr_x002e__x0020_prot_x0020_QBZ xmlns="0e656187-b300-4fb0-8bf4-3a50f872073c">195/5</Nr_x002e__x0020_prot_x0020_QBZ>
    <Data_x0020_e_x0020_Modifikimit xmlns="0e656187-b300-4fb0-8bf4-3a50f872073c">2022-02-11T07:22:57Z</Data_x0020_e_x0020_Modifikimit>
    <Dekretuar xmlns="0e656187-b300-4fb0-8bf4-3a50f872073c">false</Dekretuar>
    <Data xmlns="0e656187-b300-4fb0-8bf4-3a50f872073c">2021-12-20T23:00:00Z</Data>
    <Nr_x002e__x0020_protokolli_x0020_i_x0020_aktit xmlns="0e656187-b300-4fb0-8bf4-3a50f872073c">72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D33D1976F746308269A3168B43F34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D33D1976F746308269A3168B43F34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70874-18FC-460D-B724-90BAD4493B94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A92FFFC4-2B27-4026-8B32-EE4A601F4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17D70C-20EA-4198-8DD9-0CE408F99A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07C5E5-A86A-44FA-8729-C02BEE488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DBEF3C0-B10A-4C22-8E1B-81AC3620D3F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255D327-0574-49A4-BE9A-98091E83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Berat - Kuçovë sh.a.</vt:lpstr>
    </vt:vector>
  </TitlesOfParts>
  <Company>Erru</Company>
  <LinksUpToDate>false</LinksUpToDate>
  <CharactersWithSpaces>4329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Berat - Kuçovë sh.a.</dc:title>
  <dc:creator>Endrit Musaj</dc:creator>
  <cp:lastModifiedBy>Sara Mborja</cp:lastModifiedBy>
  <cp:revision>2</cp:revision>
  <cp:lastPrinted>2022-02-01T14:07:00Z</cp:lastPrinted>
  <dcterms:created xsi:type="dcterms:W3CDTF">2022-10-28T08:45:00Z</dcterms:created>
  <dcterms:modified xsi:type="dcterms:W3CDTF">2022-10-28T08:45:00Z</dcterms:modified>
</cp:coreProperties>
</file>