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AB0AE5D" w14:textId="77777777" w:rsidR="002D19C1" w:rsidRPr="00422B50" w:rsidRDefault="002D19C1" w:rsidP="002D19C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VENDIM</w:t>
      </w:r>
    </w:p>
    <w:p w14:paraId="471E1F52" w14:textId="3334ED05" w:rsidR="002D19C1" w:rsidRPr="00422B50" w:rsidRDefault="002D19C1" w:rsidP="002D19C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Nr.</w:t>
      </w:r>
      <w:r w:rsidR="00F13A1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85, datë 14.</w:t>
      </w:r>
      <w:r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2.2022</w:t>
      </w:r>
    </w:p>
    <w:p w14:paraId="69A45817" w14:textId="77777777" w:rsidR="002D19C1" w:rsidRPr="00422B50" w:rsidRDefault="002D19C1" w:rsidP="002D19C1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</w:p>
    <w:p w14:paraId="60D4593F" w14:textId="268B903E" w:rsidR="002D19C1" w:rsidRPr="00422B50" w:rsidRDefault="002D19C1" w:rsidP="00F13A1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PËR NJË NDRYSHIM NË VENDIMIN E KOMISIONIT KOMBËTAR RREGULLATOR Nr. 109, </w:t>
      </w:r>
      <w:r w:rsidR="00F13A19"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DATË </w:t>
      </w:r>
      <w:r w:rsidR="00F13A1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18.</w:t>
      </w:r>
      <w:r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9.2020</w:t>
      </w:r>
      <w:r w:rsidR="00F13A1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,</w:t>
      </w:r>
      <w:r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 xml:space="preserve"> “PËR LICENCIMIN E SHA UJËSJELLËS</w:t>
      </w:r>
      <w:r w:rsidR="00F13A1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-</w:t>
      </w:r>
      <w:r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KANALIZIME MIRDITË</w:t>
      </w:r>
      <w:r w:rsidR="00F13A19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”</w:t>
      </w:r>
    </w:p>
    <w:p w14:paraId="45C26293" w14:textId="77777777" w:rsidR="00770A4D" w:rsidRPr="00422B50" w:rsidRDefault="00770A4D" w:rsidP="002D19C1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D70BF7F" w14:textId="5CDF4E70" w:rsidR="002D19C1" w:rsidRPr="00422B50" w:rsidRDefault="002D19C1" w:rsidP="00F13A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Në mbështetje të nen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eve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13, 14, 16 dhe 17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ligjit nr. 8102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, datë 28.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3.1996 “Për kuadrin rregullator të sektorit të furnizimit me ujë dhe largimit e përpunimit të ujërave të ndotura”, 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të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ndryshuar (</w:t>
      </w:r>
      <w:r w:rsidR="00F13A19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ligji 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nr. 8102),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-së nr. 958, datë 6.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5.2009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miratimin e kategorive të licencimit dhe të procedurave për aplikim për licencë” (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958), si dhe vendimit të Komisionit Kom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bëtar Rregullator nr. 29, datë 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8.12.2009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procedurat e dhënies dhe rinovimit të licencave profesionale për subjektet juridike e fizike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që ushtrojnë veprimtari në sektorin e furnizimit me ujë dhe largimit e përpunimit të ujërave të ndotura”, e ndryshuar (Rregullore e </w:t>
      </w:r>
      <w:r w:rsidR="00F13A19" w:rsidRPr="00422B50">
        <w:rPr>
          <w:rFonts w:ascii="Garamond" w:hAnsi="Garamond"/>
          <w:color w:val="000000"/>
          <w:sz w:val="24"/>
          <w:szCs w:val="24"/>
          <w:lang w:val="sq-AL" w:eastAsia="sq-AL"/>
        </w:rPr>
        <w:t>Licencimit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), </w:t>
      </w:r>
    </w:p>
    <w:p w14:paraId="796F3D68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3B93A98E" w14:textId="142351A6" w:rsidR="002D19C1" w:rsidRPr="00422B50" w:rsidRDefault="00422B50" w:rsidP="002D19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KOMISIONI KOMBËTAR RREGULLATOR,</w:t>
      </w:r>
    </w:p>
    <w:p w14:paraId="2ADC8048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68321FDF" w14:textId="349525FB" w:rsidR="002D19C1" w:rsidRPr="00422B50" w:rsidRDefault="00F13A19" w:rsidP="00F13A1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në mbledhjen e datës 14.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2.2022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p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asi shqyrtoi çështjen me objekt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“Mbi miratimin e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vendimit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‘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një ndryshim në vendimin e Komisionit Kombëtar 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nr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. 10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9, datë 18.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9.2020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‘Për licencimin e </w:t>
      </w:r>
      <w:proofErr w:type="spellStart"/>
      <w:r>
        <w:rPr>
          <w:rFonts w:ascii="Garamond" w:hAnsi="Garamond"/>
          <w:color w:val="000000"/>
          <w:sz w:val="24"/>
          <w:szCs w:val="24"/>
          <w:lang w:val="sq-AL" w:eastAsia="sq-AL"/>
        </w:rPr>
        <w:t>sh.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proofErr w:type="spellEnd"/>
      <w:r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Ujësjellës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Kanalizime Mirditë</w:t>
      </w:r>
      <w:r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</w:p>
    <w:p w14:paraId="65FDA66B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4EE6531A" w14:textId="0796C82E" w:rsidR="002D19C1" w:rsidRPr="00422B50" w:rsidRDefault="00422B50" w:rsidP="002D19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VËREN SE:</w:t>
      </w:r>
    </w:p>
    <w:p w14:paraId="750EEC6D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58910596" w14:textId="4AAA4FC5" w:rsidR="002D19C1" w:rsidRPr="00422B50" w:rsidRDefault="00F13A19" w:rsidP="002D19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>
        <w:rPr>
          <w:rFonts w:ascii="Garamond" w:hAnsi="Garamond"/>
          <w:color w:val="000000"/>
          <w:sz w:val="24"/>
          <w:szCs w:val="24"/>
          <w:lang w:val="sq-AL" w:eastAsia="sq-AL"/>
        </w:rPr>
        <w:t>1. Shoqëria Ujësjellës-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Kanalizime Mirditë (</w:t>
      </w:r>
      <w:proofErr w:type="spellStart"/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Mirditë)</w:t>
      </w:r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</w:t>
      </w:r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shkresën nr. 50 </w:t>
      </w:r>
      <w:proofErr w:type="spellStart"/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prot</w:t>
      </w:r>
      <w:proofErr w:type="spellEnd"/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., datë 20.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1.2022, me lëndë “Shkresë përcjellëse”</w:t>
      </w:r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paraqitur pranë Entit Rregullator të Sektorit të Furnizimit me Ujë dhe Largimit e Përpunimit të Ujërave të Ndotura (ERRU) kërkesën për rinovim të licencës për efekt të ndryshimit të drejtuesin ligjor të shoqëruar me dokumentacionin</w:t>
      </w:r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sipas përcaktimeve të parashikuara në </w:t>
      </w:r>
      <w:proofErr w:type="spellStart"/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-në</w:t>
      </w:r>
      <w:r w:rsidR="002D19C1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Licencimit.</w:t>
      </w:r>
    </w:p>
    <w:p w14:paraId="0BFD73A8" w14:textId="36B7C90C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2. Komisioni Kombëtar Rregullator (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) e gjeti paraqitjen e kërkesës së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Mirditë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për rinovim licence për efekt të ndryshimit të drejtuesit ligjor në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konformitet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me kriteret dhe procedurën e parashikuar në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Rregulloren e Licencimit.</w:t>
      </w:r>
    </w:p>
    <w:p w14:paraId="6CA430EA" w14:textId="08F71BFE" w:rsidR="002D19C1" w:rsidRPr="00422B50" w:rsidRDefault="002D19C1" w:rsidP="0084445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3.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422B50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 licencuar shoqërinë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Mirditë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me vendimin </w:t>
      </w:r>
      <w:r w:rsidR="00844450" w:rsidRPr="00422B50">
        <w:rPr>
          <w:rFonts w:ascii="Garamond" w:hAnsi="Garamond"/>
          <w:color w:val="000000"/>
          <w:sz w:val="24"/>
          <w:szCs w:val="24"/>
          <w:lang w:val="sq-AL" w:eastAsia="sq-AL"/>
        </w:rPr>
        <w:t>nr</w:t>
      </w:r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. 109, datë 18.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9.2020</w:t>
      </w:r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“Për licencimin e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Ujësjellës</w:t>
      </w:r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Ka</w:t>
      </w:r>
      <w:r w:rsidR="00844450">
        <w:rPr>
          <w:rFonts w:ascii="Garamond" w:hAnsi="Garamond"/>
          <w:color w:val="000000"/>
          <w:sz w:val="24"/>
          <w:szCs w:val="24"/>
          <w:lang w:val="sq-AL" w:eastAsia="sq-AL"/>
        </w:rPr>
        <w:t>nalizime Mirditë, me një afat 4-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vjeçar, ku shoqëria autorizohet të ofrojë shërbimin e grumbullimit dhe shpërndarjes së ujit për konsum publik, largimit dhe trajtimit të ujërave të ndotura.</w:t>
      </w:r>
    </w:p>
    <w:p w14:paraId="6DBEFC29" w14:textId="11E25A8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4. Drejtuesi ligjor i shoqërisë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Mirditë</w:t>
      </w:r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proofErr w:type="spellStart"/>
      <w:r w:rsidR="00F9472D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F9472D">
        <w:rPr>
          <w:rFonts w:ascii="Garamond" w:hAnsi="Garamond"/>
          <w:color w:val="000000"/>
          <w:sz w:val="24"/>
          <w:szCs w:val="24"/>
          <w:lang w:val="sq-AL" w:eastAsia="sq-AL"/>
        </w:rPr>
        <w:t xml:space="preserve">., 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Nikolin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Kaçorri, ka përfunduar studimet e larta në Biokimi në vitin 1992.</w:t>
      </w:r>
    </w:p>
    <w:p w14:paraId="76B3E723" w14:textId="51412FE3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5. ERRU</w:t>
      </w:r>
      <w:r w:rsidR="00F9472D">
        <w:rPr>
          <w:rFonts w:ascii="Garamond" w:hAnsi="Garamond"/>
          <w:color w:val="000000"/>
          <w:sz w:val="24"/>
          <w:szCs w:val="24"/>
          <w:lang w:val="sq-AL" w:eastAsia="sq-AL"/>
        </w:rPr>
        <w:t>-ja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vlerësimin e kërkesës për ndryshimin e licencës për efekt të ndryshimit të drejtuesit ligjor ka marrë në konsideratë përmbushjen nga ana e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Mirditë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sh.a</w:t>
      </w:r>
      <w:proofErr w:type="spellEnd"/>
      <w:r w:rsidR="00F13A19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të kërkesave të ligjit nr. 8102, të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VKM</w:t>
      </w:r>
      <w:proofErr w:type="spellEnd"/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958 dhe Rregullores së Licencimit, në mënyrë të veçantë sa i takon garantimit që i licencuari të veprojë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në përputhje me kushtet e licencës së tij dhe të mbrojë interesat e konsumato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rëve në lidhje me cilësinë, efici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encën, vazhdueshmërinë dhe garancinë e shërbimit.</w:t>
      </w:r>
    </w:p>
    <w:p w14:paraId="03431489" w14:textId="4CD6EF48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Për gjithë sa më sipër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,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Komisioni Kombëtar Rregullator, pasi arriti në përfundimin se aplikimi i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UK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Mirditë është i bazuar ligjërisht dhe plotëson kërkesat ligjore të parashikuara në kuadrin rregullator në fuqi,</w:t>
      </w:r>
    </w:p>
    <w:p w14:paraId="78CDBBE5" w14:textId="77777777" w:rsidR="009D0DE1" w:rsidRPr="00422B50" w:rsidRDefault="009D0DE1" w:rsidP="002D19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</w:p>
    <w:p w14:paraId="3F77708F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/>
          <w:bCs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bCs/>
          <w:color w:val="000000"/>
          <w:sz w:val="24"/>
          <w:szCs w:val="24"/>
          <w:lang w:val="sq-AL" w:eastAsia="sq-AL"/>
        </w:rPr>
        <w:t>VENDOSI:</w:t>
      </w:r>
    </w:p>
    <w:p w14:paraId="6425FEE8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</w:p>
    <w:p w14:paraId="20B0FCC6" w14:textId="174E7D01" w:rsidR="002D19C1" w:rsidRPr="00422B50" w:rsidRDefault="002D19C1" w:rsidP="00163DEB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lang w:val="sq-AL" w:eastAsia="sq-AL"/>
        </w:rPr>
        <w:t xml:space="preserve">1. 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Në pikën 1 të vendimit të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KKRR</w:t>
      </w:r>
      <w:proofErr w:type="spellEnd"/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-së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nr. </w:t>
      </w:r>
      <w:r w:rsidR="00163DEB" w:rsidRPr="00422B50">
        <w:rPr>
          <w:rFonts w:ascii="Garamond" w:hAnsi="Garamond"/>
          <w:color w:val="000000"/>
          <w:sz w:val="24"/>
          <w:szCs w:val="24"/>
          <w:lang w:val="sq-AL" w:eastAsia="sq-AL"/>
        </w:rPr>
        <w:t>nr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. 109, datë 18.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9.2020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 xml:space="preserve">, “Për licencimin e </w:t>
      </w:r>
      <w:proofErr w:type="spellStart"/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sh.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a</w:t>
      </w:r>
      <w:proofErr w:type="spellEnd"/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Ujësjellës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-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Kanalizime Mirditë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bëhen këto ndryshime: </w:t>
      </w:r>
    </w:p>
    <w:p w14:paraId="1FC1A23E" w14:textId="2CE5081D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“Drejtues </w:t>
      </w:r>
      <w:r w:rsidR="00163DEB" w:rsidRPr="00422B50">
        <w:rPr>
          <w:rFonts w:ascii="Garamond" w:hAnsi="Garamond"/>
          <w:color w:val="000000"/>
          <w:sz w:val="24"/>
          <w:szCs w:val="24"/>
          <w:lang w:val="sq-AL" w:eastAsia="sq-AL"/>
        </w:rPr>
        <w:t>ligjor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:</w:t>
      </w:r>
      <w:r w:rsidR="00163DEB"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z. </w:t>
      </w:r>
      <w:proofErr w:type="spellStart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Nikolin</w:t>
      </w:r>
      <w:proofErr w:type="spellEnd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 xml:space="preserve"> Kaçorri</w:t>
      </w:r>
      <w:r w:rsidR="00163DEB">
        <w:rPr>
          <w:rFonts w:ascii="Garamond" w:hAnsi="Garamond"/>
          <w:color w:val="000000"/>
          <w:sz w:val="24"/>
          <w:szCs w:val="24"/>
          <w:lang w:val="sq-AL" w:eastAsia="sq-AL"/>
        </w:rPr>
        <w:t>.</w:t>
      </w: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”</w:t>
      </w:r>
    </w:p>
    <w:p w14:paraId="7C9BCD67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lastRenderedPageBreak/>
        <w:t>Ky vendim hyn në fuqi menjëherë.</w:t>
      </w:r>
    </w:p>
    <w:p w14:paraId="0023E5ED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Ky vendim publikohet në Fletoren Zyrtare.</w:t>
      </w:r>
    </w:p>
    <w:p w14:paraId="12731F99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sq-AL"/>
        </w:rPr>
      </w:pPr>
      <w:bookmarkStart w:id="0" w:name="_GoBack"/>
      <w:bookmarkEnd w:id="0"/>
      <w:r w:rsidRPr="00422B50">
        <w:rPr>
          <w:rFonts w:ascii="Garamond" w:hAnsi="Garamond"/>
          <w:color w:val="000000"/>
          <w:sz w:val="24"/>
          <w:szCs w:val="24"/>
          <w:lang w:val="sq-AL" w:eastAsia="sq-AL"/>
        </w:rPr>
        <w:t>KRYETAR</w:t>
      </w:r>
    </w:p>
    <w:p w14:paraId="5DA8540C" w14:textId="77777777" w:rsidR="002D19C1" w:rsidRPr="00422B50" w:rsidRDefault="002D19C1" w:rsidP="002D19C1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</w:pPr>
      <w:r w:rsidRPr="00422B50">
        <w:rPr>
          <w:rFonts w:ascii="Garamond" w:hAnsi="Garamond"/>
          <w:b/>
          <w:bCs/>
          <w:color w:val="000000"/>
          <w:sz w:val="24"/>
          <w:szCs w:val="24"/>
          <w:lang w:val="sq-AL" w:eastAsia="sq-AL"/>
        </w:rPr>
        <w:t>Ndriçim Shani</w:t>
      </w:r>
    </w:p>
    <w:sectPr w:rsidR="002D19C1" w:rsidRPr="00422B50" w:rsidSect="00EB6E67">
      <w:footerReference w:type="default" r:id="rId13"/>
      <w:pgSz w:w="11906" w:h="16838" w:code="9"/>
      <w:pgMar w:top="1440" w:right="1106" w:bottom="1440" w:left="1260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ADAADFA" w14:textId="77777777" w:rsidR="00422B50" w:rsidRDefault="00422B50" w:rsidP="00265C1E">
      <w:pPr>
        <w:spacing w:after="0" w:line="240" w:lineRule="auto"/>
      </w:pPr>
      <w:r>
        <w:separator/>
      </w:r>
    </w:p>
  </w:endnote>
  <w:endnote w:type="continuationSeparator" w:id="0">
    <w:p w14:paraId="62A05D22" w14:textId="77777777" w:rsidR="00422B50" w:rsidRDefault="00422B50" w:rsidP="00265C1E">
      <w:pPr>
        <w:spacing w:after="0" w:line="240" w:lineRule="auto"/>
      </w:pPr>
      <w:r>
        <w:continuationSeparator/>
      </w:r>
    </w:p>
  </w:endnote>
  <w:endnote w:type="continuationNotice" w:id="1">
    <w:p w14:paraId="569D845A" w14:textId="77777777" w:rsidR="00422B50" w:rsidRDefault="00422B5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934EC9F" w14:textId="0BFF6720" w:rsidR="00422B50" w:rsidRDefault="00422B50">
    <w:pPr>
      <w:pStyle w:val="Footer"/>
      <w:jc w:val="center"/>
    </w:pPr>
  </w:p>
  <w:p w14:paraId="523461E8" w14:textId="00C8FA3F" w:rsidR="00422B50" w:rsidRPr="00B721B2" w:rsidRDefault="00422B50" w:rsidP="00207E0A">
    <w:pPr>
      <w:jc w:val="center"/>
      <w:rPr>
        <w:lang w:val="sq-AL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F50382" w14:textId="77777777" w:rsidR="00422B50" w:rsidRDefault="00422B50" w:rsidP="00265C1E">
      <w:pPr>
        <w:spacing w:after="0" w:line="240" w:lineRule="auto"/>
      </w:pPr>
      <w:r>
        <w:separator/>
      </w:r>
    </w:p>
  </w:footnote>
  <w:footnote w:type="continuationSeparator" w:id="0">
    <w:p w14:paraId="27C025F4" w14:textId="77777777" w:rsidR="00422B50" w:rsidRDefault="00422B50" w:rsidP="00265C1E">
      <w:pPr>
        <w:spacing w:after="0" w:line="240" w:lineRule="auto"/>
      </w:pPr>
      <w:r>
        <w:continuationSeparator/>
      </w:r>
    </w:p>
  </w:footnote>
  <w:footnote w:type="continuationNotice" w:id="1">
    <w:p w14:paraId="7C450324" w14:textId="77777777" w:rsidR="00422B50" w:rsidRDefault="00422B5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DF4201"/>
    <w:multiLevelType w:val="hybridMultilevel"/>
    <w:tmpl w:val="938CD5C6"/>
    <w:lvl w:ilvl="0" w:tplc="04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>
    <w:nsid w:val="081830E9"/>
    <w:multiLevelType w:val="hybridMultilevel"/>
    <w:tmpl w:val="4DE4B4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549F3"/>
    <w:multiLevelType w:val="hybridMultilevel"/>
    <w:tmpl w:val="42005DE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26711C"/>
    <w:multiLevelType w:val="hybridMultilevel"/>
    <w:tmpl w:val="0C069F56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177A6B38"/>
    <w:multiLevelType w:val="hybridMultilevel"/>
    <w:tmpl w:val="2BAE0C12"/>
    <w:lvl w:ilvl="0" w:tplc="04090001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5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25A03789"/>
    <w:multiLevelType w:val="hybridMultilevel"/>
    <w:tmpl w:val="615093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85324EE"/>
    <w:multiLevelType w:val="hybridMultilevel"/>
    <w:tmpl w:val="A03483BC"/>
    <w:lvl w:ilvl="0" w:tplc="4A4CA488">
      <w:numFmt w:val="bullet"/>
      <w:lvlText w:val=""/>
      <w:lvlJc w:val="left"/>
      <w:pPr>
        <w:ind w:left="1083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3" w:hanging="360"/>
      </w:pPr>
      <w:rPr>
        <w:rFonts w:ascii="Wingdings" w:hAnsi="Wingdings" w:hint="default"/>
      </w:rPr>
    </w:lvl>
  </w:abstractNum>
  <w:abstractNum w:abstractNumId="8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0D60C74"/>
    <w:multiLevelType w:val="hybridMultilevel"/>
    <w:tmpl w:val="5BA4F834"/>
    <w:lvl w:ilvl="0" w:tplc="8D6E360A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22F5244"/>
    <w:multiLevelType w:val="hybridMultilevel"/>
    <w:tmpl w:val="8E6EA7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9718A7"/>
    <w:multiLevelType w:val="hybridMultilevel"/>
    <w:tmpl w:val="5DC4B304"/>
    <w:lvl w:ilvl="0" w:tplc="5114C9D2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BD15B4B"/>
    <w:multiLevelType w:val="hybridMultilevel"/>
    <w:tmpl w:val="0F8838E0"/>
    <w:lvl w:ilvl="0" w:tplc="6308BAFC">
      <w:start w:val="1"/>
      <w:numFmt w:val="upperRoman"/>
      <w:lvlText w:val="%1."/>
      <w:lvlJc w:val="left"/>
      <w:pPr>
        <w:ind w:left="1080" w:hanging="72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075A3F"/>
    <w:multiLevelType w:val="hybridMultilevel"/>
    <w:tmpl w:val="E47E6BF4"/>
    <w:lvl w:ilvl="0" w:tplc="4FAAABE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4EE43B37"/>
    <w:multiLevelType w:val="hybridMultilevel"/>
    <w:tmpl w:val="AE4655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F22DA9"/>
    <w:multiLevelType w:val="hybridMultilevel"/>
    <w:tmpl w:val="9676D396"/>
    <w:lvl w:ilvl="0" w:tplc="DE200D2C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6">
    <w:nsid w:val="5CAA309E"/>
    <w:multiLevelType w:val="hybridMultilevel"/>
    <w:tmpl w:val="2F122AB0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>
    <w:nsid w:val="5E7A3FCB"/>
    <w:multiLevelType w:val="hybridMultilevel"/>
    <w:tmpl w:val="D8BEA60E"/>
    <w:lvl w:ilvl="0" w:tplc="1AB05822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624E08B9"/>
    <w:multiLevelType w:val="hybridMultilevel"/>
    <w:tmpl w:val="5060FA5A"/>
    <w:lvl w:ilvl="0" w:tplc="0B46D9F0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671C7B95"/>
    <w:multiLevelType w:val="hybridMultilevel"/>
    <w:tmpl w:val="FF9A740E"/>
    <w:lvl w:ilvl="0" w:tplc="169CBAF6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6F9C03C7"/>
    <w:multiLevelType w:val="hybridMultilevel"/>
    <w:tmpl w:val="654C8CAC"/>
    <w:lvl w:ilvl="0" w:tplc="BA28085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2723EEB"/>
    <w:multiLevelType w:val="hybridMultilevel"/>
    <w:tmpl w:val="EB40874E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3A60716"/>
    <w:multiLevelType w:val="hybridMultilevel"/>
    <w:tmpl w:val="AD3421DA"/>
    <w:lvl w:ilvl="0" w:tplc="269EED68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i w:val="0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BE0004"/>
    <w:multiLevelType w:val="hybridMultilevel"/>
    <w:tmpl w:val="37A29BF8"/>
    <w:lvl w:ilvl="0" w:tplc="05E6C5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CBB5E53"/>
    <w:multiLevelType w:val="hybridMultilevel"/>
    <w:tmpl w:val="4DD410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D6C7494"/>
    <w:multiLevelType w:val="hybridMultilevel"/>
    <w:tmpl w:val="06D8C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19"/>
  </w:num>
  <w:num w:numId="3">
    <w:abstractNumId w:val="20"/>
  </w:num>
  <w:num w:numId="4">
    <w:abstractNumId w:val="14"/>
  </w:num>
  <w:num w:numId="5">
    <w:abstractNumId w:val="25"/>
  </w:num>
  <w:num w:numId="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6"/>
  </w:num>
  <w:num w:numId="9">
    <w:abstractNumId w:val="15"/>
  </w:num>
  <w:num w:numId="10">
    <w:abstractNumId w:val="0"/>
  </w:num>
  <w:num w:numId="11">
    <w:abstractNumId w:val="1"/>
  </w:num>
  <w:num w:numId="12">
    <w:abstractNumId w:val="23"/>
  </w:num>
  <w:num w:numId="13">
    <w:abstractNumId w:val="4"/>
  </w:num>
  <w:num w:numId="14">
    <w:abstractNumId w:val="7"/>
  </w:num>
  <w:num w:numId="15">
    <w:abstractNumId w:val="21"/>
  </w:num>
  <w:num w:numId="16">
    <w:abstractNumId w:val="18"/>
  </w:num>
  <w:num w:numId="17">
    <w:abstractNumId w:val="9"/>
  </w:num>
  <w:num w:numId="18">
    <w:abstractNumId w:val="16"/>
  </w:num>
  <w:num w:numId="19">
    <w:abstractNumId w:val="17"/>
  </w:num>
  <w:num w:numId="20">
    <w:abstractNumId w:val="3"/>
  </w:num>
  <w:num w:numId="21">
    <w:abstractNumId w:val="13"/>
  </w:num>
  <w:num w:numId="22">
    <w:abstractNumId w:val="24"/>
  </w:num>
  <w:num w:numId="23">
    <w:abstractNumId w:val="12"/>
  </w:num>
  <w:num w:numId="24">
    <w:abstractNumId w:val="11"/>
  </w:num>
  <w:num w:numId="25">
    <w:abstractNumId w:val="2"/>
  </w:num>
  <w:num w:numId="2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853"/>
    <w:rsid w:val="000042D6"/>
    <w:rsid w:val="00004AFC"/>
    <w:rsid w:val="00007306"/>
    <w:rsid w:val="0000755D"/>
    <w:rsid w:val="000100EB"/>
    <w:rsid w:val="0001041D"/>
    <w:rsid w:val="00010593"/>
    <w:rsid w:val="000116B8"/>
    <w:rsid w:val="00011F80"/>
    <w:rsid w:val="000155FA"/>
    <w:rsid w:val="0001637F"/>
    <w:rsid w:val="00017409"/>
    <w:rsid w:val="0002075B"/>
    <w:rsid w:val="0002105B"/>
    <w:rsid w:val="000225AF"/>
    <w:rsid w:val="00025785"/>
    <w:rsid w:val="000272D4"/>
    <w:rsid w:val="000320BA"/>
    <w:rsid w:val="0003634D"/>
    <w:rsid w:val="000439AE"/>
    <w:rsid w:val="000440F4"/>
    <w:rsid w:val="00046756"/>
    <w:rsid w:val="00046DB6"/>
    <w:rsid w:val="000509BE"/>
    <w:rsid w:val="00050B48"/>
    <w:rsid w:val="00050BD6"/>
    <w:rsid w:val="000516F1"/>
    <w:rsid w:val="00055281"/>
    <w:rsid w:val="00055712"/>
    <w:rsid w:val="00056836"/>
    <w:rsid w:val="00057628"/>
    <w:rsid w:val="00061979"/>
    <w:rsid w:val="00062150"/>
    <w:rsid w:val="00067E29"/>
    <w:rsid w:val="000723DB"/>
    <w:rsid w:val="00075302"/>
    <w:rsid w:val="0007759E"/>
    <w:rsid w:val="0008090C"/>
    <w:rsid w:val="000824CB"/>
    <w:rsid w:val="00082C9F"/>
    <w:rsid w:val="00083466"/>
    <w:rsid w:val="00084295"/>
    <w:rsid w:val="00086F72"/>
    <w:rsid w:val="00087DC5"/>
    <w:rsid w:val="00087FBC"/>
    <w:rsid w:val="00091AEC"/>
    <w:rsid w:val="000952E4"/>
    <w:rsid w:val="00097905"/>
    <w:rsid w:val="000A31B4"/>
    <w:rsid w:val="000A4967"/>
    <w:rsid w:val="000A51E4"/>
    <w:rsid w:val="000A7D8A"/>
    <w:rsid w:val="000B0E9B"/>
    <w:rsid w:val="000B1450"/>
    <w:rsid w:val="000B191C"/>
    <w:rsid w:val="000B3A43"/>
    <w:rsid w:val="000B4842"/>
    <w:rsid w:val="000B6418"/>
    <w:rsid w:val="000C327A"/>
    <w:rsid w:val="000C3AD5"/>
    <w:rsid w:val="000C5FCB"/>
    <w:rsid w:val="000D248B"/>
    <w:rsid w:val="000D7719"/>
    <w:rsid w:val="000E3598"/>
    <w:rsid w:val="000E6B9E"/>
    <w:rsid w:val="000E763D"/>
    <w:rsid w:val="000F2D26"/>
    <w:rsid w:val="000F3F79"/>
    <w:rsid w:val="000F4072"/>
    <w:rsid w:val="000F6D1E"/>
    <w:rsid w:val="000F6D54"/>
    <w:rsid w:val="000F73BD"/>
    <w:rsid w:val="0010052C"/>
    <w:rsid w:val="0010191A"/>
    <w:rsid w:val="00101EE4"/>
    <w:rsid w:val="00103172"/>
    <w:rsid w:val="00103728"/>
    <w:rsid w:val="001044FF"/>
    <w:rsid w:val="00105351"/>
    <w:rsid w:val="00111196"/>
    <w:rsid w:val="001111DA"/>
    <w:rsid w:val="0011171F"/>
    <w:rsid w:val="0011330A"/>
    <w:rsid w:val="0011352F"/>
    <w:rsid w:val="001135DE"/>
    <w:rsid w:val="00114047"/>
    <w:rsid w:val="0011438A"/>
    <w:rsid w:val="00117385"/>
    <w:rsid w:val="0012278B"/>
    <w:rsid w:val="001227EE"/>
    <w:rsid w:val="001229B9"/>
    <w:rsid w:val="00122DCD"/>
    <w:rsid w:val="00130A1C"/>
    <w:rsid w:val="001314B0"/>
    <w:rsid w:val="00131D91"/>
    <w:rsid w:val="00132194"/>
    <w:rsid w:val="001324C7"/>
    <w:rsid w:val="00133591"/>
    <w:rsid w:val="001353F7"/>
    <w:rsid w:val="001366F4"/>
    <w:rsid w:val="001518E4"/>
    <w:rsid w:val="00153705"/>
    <w:rsid w:val="00155ED7"/>
    <w:rsid w:val="001568D3"/>
    <w:rsid w:val="00156AEC"/>
    <w:rsid w:val="00156BB5"/>
    <w:rsid w:val="001579D0"/>
    <w:rsid w:val="00162749"/>
    <w:rsid w:val="00163DEB"/>
    <w:rsid w:val="00163EC2"/>
    <w:rsid w:val="00165644"/>
    <w:rsid w:val="001661C8"/>
    <w:rsid w:val="00167963"/>
    <w:rsid w:val="00171C5B"/>
    <w:rsid w:val="001720EC"/>
    <w:rsid w:val="00173492"/>
    <w:rsid w:val="00173D83"/>
    <w:rsid w:val="00174994"/>
    <w:rsid w:val="0018201E"/>
    <w:rsid w:val="00191405"/>
    <w:rsid w:val="001918BB"/>
    <w:rsid w:val="00195161"/>
    <w:rsid w:val="001A2D70"/>
    <w:rsid w:val="001A760C"/>
    <w:rsid w:val="001B0796"/>
    <w:rsid w:val="001B1C99"/>
    <w:rsid w:val="001B562C"/>
    <w:rsid w:val="001B59D0"/>
    <w:rsid w:val="001B6AAB"/>
    <w:rsid w:val="001C0AE7"/>
    <w:rsid w:val="001C543D"/>
    <w:rsid w:val="001C68E3"/>
    <w:rsid w:val="001C6AA4"/>
    <w:rsid w:val="001D078A"/>
    <w:rsid w:val="001D1C50"/>
    <w:rsid w:val="001D410B"/>
    <w:rsid w:val="001D742F"/>
    <w:rsid w:val="001E4C00"/>
    <w:rsid w:val="001E5357"/>
    <w:rsid w:val="001E5430"/>
    <w:rsid w:val="001E64EE"/>
    <w:rsid w:val="001F2D2F"/>
    <w:rsid w:val="001F667A"/>
    <w:rsid w:val="001F6F68"/>
    <w:rsid w:val="00202B37"/>
    <w:rsid w:val="002058D5"/>
    <w:rsid w:val="00205DDF"/>
    <w:rsid w:val="0020766D"/>
    <w:rsid w:val="00207E0A"/>
    <w:rsid w:val="00215971"/>
    <w:rsid w:val="00217006"/>
    <w:rsid w:val="00226396"/>
    <w:rsid w:val="002304FA"/>
    <w:rsid w:val="00232DC3"/>
    <w:rsid w:val="002333B5"/>
    <w:rsid w:val="00235745"/>
    <w:rsid w:val="00237F4C"/>
    <w:rsid w:val="00240426"/>
    <w:rsid w:val="00241C39"/>
    <w:rsid w:val="00243DD3"/>
    <w:rsid w:val="00245726"/>
    <w:rsid w:val="00252639"/>
    <w:rsid w:val="00254AF8"/>
    <w:rsid w:val="00256ADB"/>
    <w:rsid w:val="00256D35"/>
    <w:rsid w:val="00257381"/>
    <w:rsid w:val="002606A0"/>
    <w:rsid w:val="00261BBD"/>
    <w:rsid w:val="00262DB4"/>
    <w:rsid w:val="00264B88"/>
    <w:rsid w:val="002659CE"/>
    <w:rsid w:val="00265C1E"/>
    <w:rsid w:val="0026699C"/>
    <w:rsid w:val="00267603"/>
    <w:rsid w:val="00270D1F"/>
    <w:rsid w:val="00273136"/>
    <w:rsid w:val="00273AC0"/>
    <w:rsid w:val="0028354A"/>
    <w:rsid w:val="0028478D"/>
    <w:rsid w:val="00284945"/>
    <w:rsid w:val="00285ED2"/>
    <w:rsid w:val="00294F51"/>
    <w:rsid w:val="00296C81"/>
    <w:rsid w:val="002A6924"/>
    <w:rsid w:val="002A7151"/>
    <w:rsid w:val="002B6696"/>
    <w:rsid w:val="002B6FFA"/>
    <w:rsid w:val="002B7803"/>
    <w:rsid w:val="002C46B6"/>
    <w:rsid w:val="002D0D6B"/>
    <w:rsid w:val="002D19C1"/>
    <w:rsid w:val="002D3264"/>
    <w:rsid w:val="002D39BE"/>
    <w:rsid w:val="002D5067"/>
    <w:rsid w:val="002D727F"/>
    <w:rsid w:val="002D785A"/>
    <w:rsid w:val="002E091D"/>
    <w:rsid w:val="002E26FA"/>
    <w:rsid w:val="002E64A2"/>
    <w:rsid w:val="002F00D7"/>
    <w:rsid w:val="002F03A4"/>
    <w:rsid w:val="002F102B"/>
    <w:rsid w:val="002F2579"/>
    <w:rsid w:val="002F3F1A"/>
    <w:rsid w:val="002F7D7F"/>
    <w:rsid w:val="003010E4"/>
    <w:rsid w:val="0030449A"/>
    <w:rsid w:val="003136EC"/>
    <w:rsid w:val="00317E94"/>
    <w:rsid w:val="0032178E"/>
    <w:rsid w:val="00321F64"/>
    <w:rsid w:val="00322902"/>
    <w:rsid w:val="00323A29"/>
    <w:rsid w:val="00324A3E"/>
    <w:rsid w:val="00326854"/>
    <w:rsid w:val="00330741"/>
    <w:rsid w:val="00331194"/>
    <w:rsid w:val="00333854"/>
    <w:rsid w:val="003351E4"/>
    <w:rsid w:val="003360A2"/>
    <w:rsid w:val="00336EC0"/>
    <w:rsid w:val="00341F64"/>
    <w:rsid w:val="0034234D"/>
    <w:rsid w:val="00343ABF"/>
    <w:rsid w:val="003452E7"/>
    <w:rsid w:val="0035143C"/>
    <w:rsid w:val="0035269C"/>
    <w:rsid w:val="0035602B"/>
    <w:rsid w:val="003614A1"/>
    <w:rsid w:val="003713DD"/>
    <w:rsid w:val="00377150"/>
    <w:rsid w:val="00380C0E"/>
    <w:rsid w:val="0038359C"/>
    <w:rsid w:val="00385673"/>
    <w:rsid w:val="00390208"/>
    <w:rsid w:val="003925CA"/>
    <w:rsid w:val="00393857"/>
    <w:rsid w:val="003972E4"/>
    <w:rsid w:val="003A033E"/>
    <w:rsid w:val="003A0A6E"/>
    <w:rsid w:val="003A1AF9"/>
    <w:rsid w:val="003A3F7E"/>
    <w:rsid w:val="003A62FB"/>
    <w:rsid w:val="003A7B7F"/>
    <w:rsid w:val="003B1FC6"/>
    <w:rsid w:val="003B3543"/>
    <w:rsid w:val="003B5C95"/>
    <w:rsid w:val="003B6F84"/>
    <w:rsid w:val="003B754C"/>
    <w:rsid w:val="003C0290"/>
    <w:rsid w:val="003C0610"/>
    <w:rsid w:val="003C37A9"/>
    <w:rsid w:val="003C4911"/>
    <w:rsid w:val="003C6362"/>
    <w:rsid w:val="003C6C62"/>
    <w:rsid w:val="003C77D7"/>
    <w:rsid w:val="003D2C04"/>
    <w:rsid w:val="003D4F20"/>
    <w:rsid w:val="003D52DA"/>
    <w:rsid w:val="003E1AD1"/>
    <w:rsid w:val="003E1BB5"/>
    <w:rsid w:val="003E6680"/>
    <w:rsid w:val="003F0BEE"/>
    <w:rsid w:val="003F59FC"/>
    <w:rsid w:val="003F61E6"/>
    <w:rsid w:val="003F7CB8"/>
    <w:rsid w:val="00401ABA"/>
    <w:rsid w:val="00401ED3"/>
    <w:rsid w:val="00402D01"/>
    <w:rsid w:val="00403875"/>
    <w:rsid w:val="00407522"/>
    <w:rsid w:val="00420E09"/>
    <w:rsid w:val="00421890"/>
    <w:rsid w:val="00421BE7"/>
    <w:rsid w:val="00422B50"/>
    <w:rsid w:val="00424D7A"/>
    <w:rsid w:val="00424EEC"/>
    <w:rsid w:val="00432340"/>
    <w:rsid w:val="00433AFB"/>
    <w:rsid w:val="00434AE3"/>
    <w:rsid w:val="00436CF1"/>
    <w:rsid w:val="00442815"/>
    <w:rsid w:val="004436B4"/>
    <w:rsid w:val="00444939"/>
    <w:rsid w:val="00450CE8"/>
    <w:rsid w:val="004532BD"/>
    <w:rsid w:val="00454B32"/>
    <w:rsid w:val="00455084"/>
    <w:rsid w:val="00456361"/>
    <w:rsid w:val="00465B10"/>
    <w:rsid w:val="00467854"/>
    <w:rsid w:val="0047013B"/>
    <w:rsid w:val="00471651"/>
    <w:rsid w:val="004737E9"/>
    <w:rsid w:val="00475637"/>
    <w:rsid w:val="00475796"/>
    <w:rsid w:val="004809B5"/>
    <w:rsid w:val="00482FF3"/>
    <w:rsid w:val="00487B6E"/>
    <w:rsid w:val="00487BFE"/>
    <w:rsid w:val="00491D28"/>
    <w:rsid w:val="004920BC"/>
    <w:rsid w:val="004A459A"/>
    <w:rsid w:val="004A7EE4"/>
    <w:rsid w:val="004B712D"/>
    <w:rsid w:val="004B7AE0"/>
    <w:rsid w:val="004C24C2"/>
    <w:rsid w:val="004C307B"/>
    <w:rsid w:val="004C40D5"/>
    <w:rsid w:val="004C5B39"/>
    <w:rsid w:val="004C7548"/>
    <w:rsid w:val="004D4788"/>
    <w:rsid w:val="004D530E"/>
    <w:rsid w:val="004E117E"/>
    <w:rsid w:val="004E3161"/>
    <w:rsid w:val="004E6099"/>
    <w:rsid w:val="004E7823"/>
    <w:rsid w:val="004F00F9"/>
    <w:rsid w:val="004F3C96"/>
    <w:rsid w:val="004F3ECF"/>
    <w:rsid w:val="004F5DCF"/>
    <w:rsid w:val="004F6BB9"/>
    <w:rsid w:val="004F72D8"/>
    <w:rsid w:val="00502C2E"/>
    <w:rsid w:val="00505C3C"/>
    <w:rsid w:val="00506DAC"/>
    <w:rsid w:val="00507859"/>
    <w:rsid w:val="005137F7"/>
    <w:rsid w:val="00521094"/>
    <w:rsid w:val="00524536"/>
    <w:rsid w:val="00524AB3"/>
    <w:rsid w:val="0052508B"/>
    <w:rsid w:val="00525271"/>
    <w:rsid w:val="00525EEE"/>
    <w:rsid w:val="005263D7"/>
    <w:rsid w:val="005303A3"/>
    <w:rsid w:val="0053256C"/>
    <w:rsid w:val="0053580C"/>
    <w:rsid w:val="00536111"/>
    <w:rsid w:val="00536A82"/>
    <w:rsid w:val="005442C9"/>
    <w:rsid w:val="00551631"/>
    <w:rsid w:val="00551B23"/>
    <w:rsid w:val="00554047"/>
    <w:rsid w:val="005562AA"/>
    <w:rsid w:val="005567C9"/>
    <w:rsid w:val="00560724"/>
    <w:rsid w:val="0057016B"/>
    <w:rsid w:val="00570880"/>
    <w:rsid w:val="005734D3"/>
    <w:rsid w:val="00573567"/>
    <w:rsid w:val="00576ACC"/>
    <w:rsid w:val="00576B53"/>
    <w:rsid w:val="0057751E"/>
    <w:rsid w:val="00580A02"/>
    <w:rsid w:val="00584682"/>
    <w:rsid w:val="00586EFA"/>
    <w:rsid w:val="0059055B"/>
    <w:rsid w:val="00591348"/>
    <w:rsid w:val="00591DE7"/>
    <w:rsid w:val="005966AE"/>
    <w:rsid w:val="005971FC"/>
    <w:rsid w:val="005A04DD"/>
    <w:rsid w:val="005A1681"/>
    <w:rsid w:val="005A4E30"/>
    <w:rsid w:val="005A6FEE"/>
    <w:rsid w:val="005B0773"/>
    <w:rsid w:val="005B1BD4"/>
    <w:rsid w:val="005B315B"/>
    <w:rsid w:val="005B3BA4"/>
    <w:rsid w:val="005B3D63"/>
    <w:rsid w:val="005C1C95"/>
    <w:rsid w:val="005C3B7C"/>
    <w:rsid w:val="005C5375"/>
    <w:rsid w:val="005C5C10"/>
    <w:rsid w:val="005C7448"/>
    <w:rsid w:val="005C7D00"/>
    <w:rsid w:val="005E2D72"/>
    <w:rsid w:val="005E4DAD"/>
    <w:rsid w:val="005E631E"/>
    <w:rsid w:val="005E74FA"/>
    <w:rsid w:val="005F48F2"/>
    <w:rsid w:val="005F6C3C"/>
    <w:rsid w:val="005F73B1"/>
    <w:rsid w:val="006036A8"/>
    <w:rsid w:val="00604554"/>
    <w:rsid w:val="00604C27"/>
    <w:rsid w:val="00606E12"/>
    <w:rsid w:val="0061367F"/>
    <w:rsid w:val="00615D23"/>
    <w:rsid w:val="006207BB"/>
    <w:rsid w:val="00622104"/>
    <w:rsid w:val="0062221D"/>
    <w:rsid w:val="006227CF"/>
    <w:rsid w:val="006241BB"/>
    <w:rsid w:val="00625098"/>
    <w:rsid w:val="00625692"/>
    <w:rsid w:val="00634721"/>
    <w:rsid w:val="00635D8A"/>
    <w:rsid w:val="00641A73"/>
    <w:rsid w:val="00641B69"/>
    <w:rsid w:val="006434B2"/>
    <w:rsid w:val="006478F1"/>
    <w:rsid w:val="00653934"/>
    <w:rsid w:val="00655206"/>
    <w:rsid w:val="00660119"/>
    <w:rsid w:val="00663A0C"/>
    <w:rsid w:val="00665090"/>
    <w:rsid w:val="00674CD9"/>
    <w:rsid w:val="006816A0"/>
    <w:rsid w:val="00684831"/>
    <w:rsid w:val="00687DB9"/>
    <w:rsid w:val="0069096B"/>
    <w:rsid w:val="00692EAA"/>
    <w:rsid w:val="006932B4"/>
    <w:rsid w:val="00694EDC"/>
    <w:rsid w:val="00695FCA"/>
    <w:rsid w:val="00696E12"/>
    <w:rsid w:val="006A1C64"/>
    <w:rsid w:val="006A20DE"/>
    <w:rsid w:val="006A2F49"/>
    <w:rsid w:val="006A367A"/>
    <w:rsid w:val="006A45B8"/>
    <w:rsid w:val="006A7E98"/>
    <w:rsid w:val="006C29B4"/>
    <w:rsid w:val="006D0141"/>
    <w:rsid w:val="006D1439"/>
    <w:rsid w:val="006D3048"/>
    <w:rsid w:val="006D635E"/>
    <w:rsid w:val="006E2165"/>
    <w:rsid w:val="006E281C"/>
    <w:rsid w:val="006E2BE3"/>
    <w:rsid w:val="006E3D4C"/>
    <w:rsid w:val="006F4688"/>
    <w:rsid w:val="006F52DE"/>
    <w:rsid w:val="006F5B2D"/>
    <w:rsid w:val="006F6DEC"/>
    <w:rsid w:val="0070198B"/>
    <w:rsid w:val="007028EB"/>
    <w:rsid w:val="00704D52"/>
    <w:rsid w:val="00705211"/>
    <w:rsid w:val="007056A3"/>
    <w:rsid w:val="007107D4"/>
    <w:rsid w:val="00711AAF"/>
    <w:rsid w:val="00714B6D"/>
    <w:rsid w:val="007153F3"/>
    <w:rsid w:val="00717B98"/>
    <w:rsid w:val="0072065F"/>
    <w:rsid w:val="00723E8C"/>
    <w:rsid w:val="00724478"/>
    <w:rsid w:val="007258B1"/>
    <w:rsid w:val="00727D33"/>
    <w:rsid w:val="00732608"/>
    <w:rsid w:val="00734498"/>
    <w:rsid w:val="007360F5"/>
    <w:rsid w:val="0073623F"/>
    <w:rsid w:val="00742BDE"/>
    <w:rsid w:val="00743FC0"/>
    <w:rsid w:val="00744377"/>
    <w:rsid w:val="00751048"/>
    <w:rsid w:val="0075331F"/>
    <w:rsid w:val="00753F9B"/>
    <w:rsid w:val="00754BDC"/>
    <w:rsid w:val="00760279"/>
    <w:rsid w:val="007616C8"/>
    <w:rsid w:val="00770596"/>
    <w:rsid w:val="00770A4D"/>
    <w:rsid w:val="0077239B"/>
    <w:rsid w:val="0078139E"/>
    <w:rsid w:val="00781820"/>
    <w:rsid w:val="00782690"/>
    <w:rsid w:val="007828E1"/>
    <w:rsid w:val="00783D22"/>
    <w:rsid w:val="007865FE"/>
    <w:rsid w:val="00790A8E"/>
    <w:rsid w:val="007927D7"/>
    <w:rsid w:val="00794BE9"/>
    <w:rsid w:val="00795F6A"/>
    <w:rsid w:val="007960B5"/>
    <w:rsid w:val="00796492"/>
    <w:rsid w:val="007965B7"/>
    <w:rsid w:val="007972DA"/>
    <w:rsid w:val="007A1CFE"/>
    <w:rsid w:val="007A5A9E"/>
    <w:rsid w:val="007A6DF7"/>
    <w:rsid w:val="007B0D16"/>
    <w:rsid w:val="007B1C1C"/>
    <w:rsid w:val="007B48FB"/>
    <w:rsid w:val="007B6959"/>
    <w:rsid w:val="007C1E87"/>
    <w:rsid w:val="007C2F4F"/>
    <w:rsid w:val="007C51C5"/>
    <w:rsid w:val="007C5AC2"/>
    <w:rsid w:val="007E0441"/>
    <w:rsid w:val="007E0AAB"/>
    <w:rsid w:val="007E0B4D"/>
    <w:rsid w:val="007E1FBB"/>
    <w:rsid w:val="007E5670"/>
    <w:rsid w:val="007E7539"/>
    <w:rsid w:val="007E784C"/>
    <w:rsid w:val="007F3BEC"/>
    <w:rsid w:val="007F484E"/>
    <w:rsid w:val="007F4CD9"/>
    <w:rsid w:val="007F68BA"/>
    <w:rsid w:val="0080395B"/>
    <w:rsid w:val="00805811"/>
    <w:rsid w:val="00806D1A"/>
    <w:rsid w:val="00810B7F"/>
    <w:rsid w:val="008123BE"/>
    <w:rsid w:val="00821058"/>
    <w:rsid w:val="008251AA"/>
    <w:rsid w:val="0083003E"/>
    <w:rsid w:val="00831384"/>
    <w:rsid w:val="00832E9A"/>
    <w:rsid w:val="00834A6C"/>
    <w:rsid w:val="008365F5"/>
    <w:rsid w:val="00844450"/>
    <w:rsid w:val="00856A60"/>
    <w:rsid w:val="00870DED"/>
    <w:rsid w:val="00871E28"/>
    <w:rsid w:val="0087583B"/>
    <w:rsid w:val="00875D4D"/>
    <w:rsid w:val="00884481"/>
    <w:rsid w:val="008856D7"/>
    <w:rsid w:val="00890113"/>
    <w:rsid w:val="00890C62"/>
    <w:rsid w:val="008914EA"/>
    <w:rsid w:val="0089298A"/>
    <w:rsid w:val="00896EB9"/>
    <w:rsid w:val="00897949"/>
    <w:rsid w:val="008A02E5"/>
    <w:rsid w:val="008A0C06"/>
    <w:rsid w:val="008A4E44"/>
    <w:rsid w:val="008A6361"/>
    <w:rsid w:val="008B00A1"/>
    <w:rsid w:val="008B0F5B"/>
    <w:rsid w:val="008B18E0"/>
    <w:rsid w:val="008C7526"/>
    <w:rsid w:val="008D07ED"/>
    <w:rsid w:val="008D53B7"/>
    <w:rsid w:val="008D709B"/>
    <w:rsid w:val="008E2B52"/>
    <w:rsid w:val="008E2DA4"/>
    <w:rsid w:val="008E54A9"/>
    <w:rsid w:val="008F5C3D"/>
    <w:rsid w:val="008F7CAA"/>
    <w:rsid w:val="00903A8A"/>
    <w:rsid w:val="0090568E"/>
    <w:rsid w:val="009137EC"/>
    <w:rsid w:val="00914200"/>
    <w:rsid w:val="00916E14"/>
    <w:rsid w:val="009209F0"/>
    <w:rsid w:val="00926142"/>
    <w:rsid w:val="0092615D"/>
    <w:rsid w:val="00930421"/>
    <w:rsid w:val="00940ACE"/>
    <w:rsid w:val="00940CF2"/>
    <w:rsid w:val="00941212"/>
    <w:rsid w:val="00943AFC"/>
    <w:rsid w:val="0095303F"/>
    <w:rsid w:val="00954EBE"/>
    <w:rsid w:val="0096052A"/>
    <w:rsid w:val="009621AE"/>
    <w:rsid w:val="0096275B"/>
    <w:rsid w:val="00964C22"/>
    <w:rsid w:val="00970E0A"/>
    <w:rsid w:val="00977317"/>
    <w:rsid w:val="009773B1"/>
    <w:rsid w:val="0098033C"/>
    <w:rsid w:val="00982955"/>
    <w:rsid w:val="009836B9"/>
    <w:rsid w:val="00983AE9"/>
    <w:rsid w:val="0098495E"/>
    <w:rsid w:val="009867DC"/>
    <w:rsid w:val="009957B5"/>
    <w:rsid w:val="00996509"/>
    <w:rsid w:val="009A20CE"/>
    <w:rsid w:val="009A3958"/>
    <w:rsid w:val="009B0738"/>
    <w:rsid w:val="009B487F"/>
    <w:rsid w:val="009C1F21"/>
    <w:rsid w:val="009C595D"/>
    <w:rsid w:val="009C70D0"/>
    <w:rsid w:val="009D0DE1"/>
    <w:rsid w:val="009D4B78"/>
    <w:rsid w:val="009D5F90"/>
    <w:rsid w:val="009D6EA1"/>
    <w:rsid w:val="009D7373"/>
    <w:rsid w:val="009E1F65"/>
    <w:rsid w:val="009E4297"/>
    <w:rsid w:val="009E480E"/>
    <w:rsid w:val="009F0FF1"/>
    <w:rsid w:val="009F16FB"/>
    <w:rsid w:val="009F1C91"/>
    <w:rsid w:val="009F5B90"/>
    <w:rsid w:val="009F5DA9"/>
    <w:rsid w:val="009F686C"/>
    <w:rsid w:val="009F7923"/>
    <w:rsid w:val="00A01FCE"/>
    <w:rsid w:val="00A05EFF"/>
    <w:rsid w:val="00A067E4"/>
    <w:rsid w:val="00A102BF"/>
    <w:rsid w:val="00A13003"/>
    <w:rsid w:val="00A13E6E"/>
    <w:rsid w:val="00A144A2"/>
    <w:rsid w:val="00A15C2B"/>
    <w:rsid w:val="00A22BCE"/>
    <w:rsid w:val="00A23F3B"/>
    <w:rsid w:val="00A23F90"/>
    <w:rsid w:val="00A36A1D"/>
    <w:rsid w:val="00A37ACB"/>
    <w:rsid w:val="00A41F0C"/>
    <w:rsid w:val="00A44084"/>
    <w:rsid w:val="00A46370"/>
    <w:rsid w:val="00A53560"/>
    <w:rsid w:val="00A53BDF"/>
    <w:rsid w:val="00A54459"/>
    <w:rsid w:val="00A60F79"/>
    <w:rsid w:val="00A70C4C"/>
    <w:rsid w:val="00A71CFC"/>
    <w:rsid w:val="00A73BC4"/>
    <w:rsid w:val="00A74B04"/>
    <w:rsid w:val="00A752B6"/>
    <w:rsid w:val="00A76B7E"/>
    <w:rsid w:val="00A770F3"/>
    <w:rsid w:val="00A82800"/>
    <w:rsid w:val="00A9169F"/>
    <w:rsid w:val="00A95346"/>
    <w:rsid w:val="00A95879"/>
    <w:rsid w:val="00AA363E"/>
    <w:rsid w:val="00AB0770"/>
    <w:rsid w:val="00AB2049"/>
    <w:rsid w:val="00AB5974"/>
    <w:rsid w:val="00AC0E59"/>
    <w:rsid w:val="00AC0F88"/>
    <w:rsid w:val="00AC1171"/>
    <w:rsid w:val="00AC35BC"/>
    <w:rsid w:val="00AC53C0"/>
    <w:rsid w:val="00AC66C1"/>
    <w:rsid w:val="00AC6771"/>
    <w:rsid w:val="00AD19DA"/>
    <w:rsid w:val="00AD244D"/>
    <w:rsid w:val="00AD271D"/>
    <w:rsid w:val="00AD56E2"/>
    <w:rsid w:val="00AE05E4"/>
    <w:rsid w:val="00AE2D29"/>
    <w:rsid w:val="00AE4B66"/>
    <w:rsid w:val="00AE7442"/>
    <w:rsid w:val="00AF211A"/>
    <w:rsid w:val="00AF461E"/>
    <w:rsid w:val="00AF5F60"/>
    <w:rsid w:val="00AF742C"/>
    <w:rsid w:val="00B01030"/>
    <w:rsid w:val="00B042C5"/>
    <w:rsid w:val="00B04738"/>
    <w:rsid w:val="00B10649"/>
    <w:rsid w:val="00B11272"/>
    <w:rsid w:val="00B13644"/>
    <w:rsid w:val="00B13744"/>
    <w:rsid w:val="00B13A3E"/>
    <w:rsid w:val="00B24662"/>
    <w:rsid w:val="00B3005C"/>
    <w:rsid w:val="00B35033"/>
    <w:rsid w:val="00B37F06"/>
    <w:rsid w:val="00B417DC"/>
    <w:rsid w:val="00B432E7"/>
    <w:rsid w:val="00B462D2"/>
    <w:rsid w:val="00B46B22"/>
    <w:rsid w:val="00B50019"/>
    <w:rsid w:val="00B52DB3"/>
    <w:rsid w:val="00B57700"/>
    <w:rsid w:val="00B6021F"/>
    <w:rsid w:val="00B61DA7"/>
    <w:rsid w:val="00B620F5"/>
    <w:rsid w:val="00B721B2"/>
    <w:rsid w:val="00B73A74"/>
    <w:rsid w:val="00B74B89"/>
    <w:rsid w:val="00B80D94"/>
    <w:rsid w:val="00B83875"/>
    <w:rsid w:val="00B83CC2"/>
    <w:rsid w:val="00B84B29"/>
    <w:rsid w:val="00B84FF6"/>
    <w:rsid w:val="00B910B7"/>
    <w:rsid w:val="00B913D9"/>
    <w:rsid w:val="00B918CC"/>
    <w:rsid w:val="00B91DBB"/>
    <w:rsid w:val="00B928D2"/>
    <w:rsid w:val="00B9373B"/>
    <w:rsid w:val="00B94992"/>
    <w:rsid w:val="00B9562C"/>
    <w:rsid w:val="00BA0399"/>
    <w:rsid w:val="00BA2F2D"/>
    <w:rsid w:val="00BA361C"/>
    <w:rsid w:val="00BA5BEB"/>
    <w:rsid w:val="00BA75E1"/>
    <w:rsid w:val="00BB2E55"/>
    <w:rsid w:val="00BB4A27"/>
    <w:rsid w:val="00BC1568"/>
    <w:rsid w:val="00BC3F9B"/>
    <w:rsid w:val="00BC51B2"/>
    <w:rsid w:val="00BC6517"/>
    <w:rsid w:val="00BD1F3F"/>
    <w:rsid w:val="00BD2AB9"/>
    <w:rsid w:val="00BD3584"/>
    <w:rsid w:val="00BD3A1F"/>
    <w:rsid w:val="00BD412C"/>
    <w:rsid w:val="00BE2F75"/>
    <w:rsid w:val="00BE4085"/>
    <w:rsid w:val="00BF3853"/>
    <w:rsid w:val="00BF3F32"/>
    <w:rsid w:val="00BF4634"/>
    <w:rsid w:val="00C038DB"/>
    <w:rsid w:val="00C068CA"/>
    <w:rsid w:val="00C10019"/>
    <w:rsid w:val="00C1178E"/>
    <w:rsid w:val="00C12E0D"/>
    <w:rsid w:val="00C15C6C"/>
    <w:rsid w:val="00C2345C"/>
    <w:rsid w:val="00C24A7C"/>
    <w:rsid w:val="00C31695"/>
    <w:rsid w:val="00C32AEA"/>
    <w:rsid w:val="00C37D9B"/>
    <w:rsid w:val="00C40AFB"/>
    <w:rsid w:val="00C4149E"/>
    <w:rsid w:val="00C417D4"/>
    <w:rsid w:val="00C430B8"/>
    <w:rsid w:val="00C44F27"/>
    <w:rsid w:val="00C476C6"/>
    <w:rsid w:val="00C505CE"/>
    <w:rsid w:val="00C51123"/>
    <w:rsid w:val="00C60B17"/>
    <w:rsid w:val="00C63633"/>
    <w:rsid w:val="00C6701F"/>
    <w:rsid w:val="00C70104"/>
    <w:rsid w:val="00C7257E"/>
    <w:rsid w:val="00C803D1"/>
    <w:rsid w:val="00C816CA"/>
    <w:rsid w:val="00C867B5"/>
    <w:rsid w:val="00C91732"/>
    <w:rsid w:val="00C953D4"/>
    <w:rsid w:val="00C96234"/>
    <w:rsid w:val="00CA0ECB"/>
    <w:rsid w:val="00CA3969"/>
    <w:rsid w:val="00CA5A3E"/>
    <w:rsid w:val="00CA6BC2"/>
    <w:rsid w:val="00CB1F44"/>
    <w:rsid w:val="00CB260D"/>
    <w:rsid w:val="00CB6E6F"/>
    <w:rsid w:val="00CB7882"/>
    <w:rsid w:val="00CC145F"/>
    <w:rsid w:val="00CC2C54"/>
    <w:rsid w:val="00CC34A7"/>
    <w:rsid w:val="00CC3AD8"/>
    <w:rsid w:val="00CC4F0D"/>
    <w:rsid w:val="00CC79B7"/>
    <w:rsid w:val="00CD2986"/>
    <w:rsid w:val="00CD41EF"/>
    <w:rsid w:val="00CD4906"/>
    <w:rsid w:val="00CD4AF2"/>
    <w:rsid w:val="00CD5F9A"/>
    <w:rsid w:val="00CE1785"/>
    <w:rsid w:val="00CE19E8"/>
    <w:rsid w:val="00CE2483"/>
    <w:rsid w:val="00CE2B42"/>
    <w:rsid w:val="00CE31AF"/>
    <w:rsid w:val="00CE43CD"/>
    <w:rsid w:val="00CE4A9A"/>
    <w:rsid w:val="00CF3CE0"/>
    <w:rsid w:val="00D0383D"/>
    <w:rsid w:val="00D04C3A"/>
    <w:rsid w:val="00D051CD"/>
    <w:rsid w:val="00D074A8"/>
    <w:rsid w:val="00D161F1"/>
    <w:rsid w:val="00D2013B"/>
    <w:rsid w:val="00D204A3"/>
    <w:rsid w:val="00D21C8F"/>
    <w:rsid w:val="00D22434"/>
    <w:rsid w:val="00D22CD9"/>
    <w:rsid w:val="00D23617"/>
    <w:rsid w:val="00D241CC"/>
    <w:rsid w:val="00D247D1"/>
    <w:rsid w:val="00D32D38"/>
    <w:rsid w:val="00D337E1"/>
    <w:rsid w:val="00D342A8"/>
    <w:rsid w:val="00D3536E"/>
    <w:rsid w:val="00D430EB"/>
    <w:rsid w:val="00D50ECB"/>
    <w:rsid w:val="00D53B13"/>
    <w:rsid w:val="00D5566F"/>
    <w:rsid w:val="00D57795"/>
    <w:rsid w:val="00D609FC"/>
    <w:rsid w:val="00D63CA0"/>
    <w:rsid w:val="00D6450F"/>
    <w:rsid w:val="00D651AA"/>
    <w:rsid w:val="00D65EB7"/>
    <w:rsid w:val="00D66300"/>
    <w:rsid w:val="00D66EC5"/>
    <w:rsid w:val="00D67D48"/>
    <w:rsid w:val="00D812BE"/>
    <w:rsid w:val="00D81B8E"/>
    <w:rsid w:val="00D821F2"/>
    <w:rsid w:val="00D84441"/>
    <w:rsid w:val="00D84572"/>
    <w:rsid w:val="00D869A9"/>
    <w:rsid w:val="00D87AB8"/>
    <w:rsid w:val="00D963F3"/>
    <w:rsid w:val="00D97898"/>
    <w:rsid w:val="00DA078E"/>
    <w:rsid w:val="00DA172F"/>
    <w:rsid w:val="00DA1DEB"/>
    <w:rsid w:val="00DA233B"/>
    <w:rsid w:val="00DA4792"/>
    <w:rsid w:val="00DB2312"/>
    <w:rsid w:val="00DB4A56"/>
    <w:rsid w:val="00DB50F3"/>
    <w:rsid w:val="00DB7057"/>
    <w:rsid w:val="00DC1056"/>
    <w:rsid w:val="00DC1320"/>
    <w:rsid w:val="00DC2C92"/>
    <w:rsid w:val="00DC54A7"/>
    <w:rsid w:val="00DC5E66"/>
    <w:rsid w:val="00DD7580"/>
    <w:rsid w:val="00DE3060"/>
    <w:rsid w:val="00DE6B2D"/>
    <w:rsid w:val="00DF047E"/>
    <w:rsid w:val="00DF1378"/>
    <w:rsid w:val="00DF3836"/>
    <w:rsid w:val="00DF58B9"/>
    <w:rsid w:val="00E006C8"/>
    <w:rsid w:val="00E00752"/>
    <w:rsid w:val="00E014E1"/>
    <w:rsid w:val="00E0659A"/>
    <w:rsid w:val="00E06E84"/>
    <w:rsid w:val="00E153C6"/>
    <w:rsid w:val="00E162A0"/>
    <w:rsid w:val="00E22020"/>
    <w:rsid w:val="00E23C30"/>
    <w:rsid w:val="00E26F64"/>
    <w:rsid w:val="00E275E0"/>
    <w:rsid w:val="00E27DB6"/>
    <w:rsid w:val="00E32799"/>
    <w:rsid w:val="00E34C6C"/>
    <w:rsid w:val="00E426A4"/>
    <w:rsid w:val="00E42CB1"/>
    <w:rsid w:val="00E444AA"/>
    <w:rsid w:val="00E4459F"/>
    <w:rsid w:val="00E474A0"/>
    <w:rsid w:val="00E4762E"/>
    <w:rsid w:val="00E65211"/>
    <w:rsid w:val="00E71202"/>
    <w:rsid w:val="00E723E1"/>
    <w:rsid w:val="00E7646A"/>
    <w:rsid w:val="00E8313F"/>
    <w:rsid w:val="00E848F5"/>
    <w:rsid w:val="00E84E58"/>
    <w:rsid w:val="00E855DD"/>
    <w:rsid w:val="00E918DB"/>
    <w:rsid w:val="00E95FF4"/>
    <w:rsid w:val="00E9653C"/>
    <w:rsid w:val="00E96B4E"/>
    <w:rsid w:val="00EA3263"/>
    <w:rsid w:val="00EA61F8"/>
    <w:rsid w:val="00EA6224"/>
    <w:rsid w:val="00EB3D97"/>
    <w:rsid w:val="00EB40DD"/>
    <w:rsid w:val="00EB4305"/>
    <w:rsid w:val="00EB6E67"/>
    <w:rsid w:val="00EC15AB"/>
    <w:rsid w:val="00EC18FA"/>
    <w:rsid w:val="00EC3522"/>
    <w:rsid w:val="00EC79B3"/>
    <w:rsid w:val="00ED0A11"/>
    <w:rsid w:val="00ED0C4D"/>
    <w:rsid w:val="00EE0B7A"/>
    <w:rsid w:val="00EE1CCF"/>
    <w:rsid w:val="00EE5B92"/>
    <w:rsid w:val="00EF3BA1"/>
    <w:rsid w:val="00F023FD"/>
    <w:rsid w:val="00F02E5E"/>
    <w:rsid w:val="00F058FB"/>
    <w:rsid w:val="00F105E5"/>
    <w:rsid w:val="00F122E3"/>
    <w:rsid w:val="00F13A19"/>
    <w:rsid w:val="00F16A53"/>
    <w:rsid w:val="00F20B99"/>
    <w:rsid w:val="00F2168D"/>
    <w:rsid w:val="00F22B36"/>
    <w:rsid w:val="00F25D1A"/>
    <w:rsid w:val="00F262C8"/>
    <w:rsid w:val="00F277D3"/>
    <w:rsid w:val="00F32799"/>
    <w:rsid w:val="00F334CF"/>
    <w:rsid w:val="00F360CA"/>
    <w:rsid w:val="00F36D39"/>
    <w:rsid w:val="00F432D8"/>
    <w:rsid w:val="00F44E21"/>
    <w:rsid w:val="00F4560A"/>
    <w:rsid w:val="00F51214"/>
    <w:rsid w:val="00F53C33"/>
    <w:rsid w:val="00F54205"/>
    <w:rsid w:val="00F5544B"/>
    <w:rsid w:val="00F6204D"/>
    <w:rsid w:val="00F65310"/>
    <w:rsid w:val="00F72791"/>
    <w:rsid w:val="00F728BC"/>
    <w:rsid w:val="00F81342"/>
    <w:rsid w:val="00F81EB0"/>
    <w:rsid w:val="00F8544F"/>
    <w:rsid w:val="00F862BA"/>
    <w:rsid w:val="00F87F17"/>
    <w:rsid w:val="00F904A1"/>
    <w:rsid w:val="00F9353F"/>
    <w:rsid w:val="00F93F87"/>
    <w:rsid w:val="00F9472D"/>
    <w:rsid w:val="00F95ACB"/>
    <w:rsid w:val="00FA011E"/>
    <w:rsid w:val="00FA4AEE"/>
    <w:rsid w:val="00FA5659"/>
    <w:rsid w:val="00FA5F48"/>
    <w:rsid w:val="00FA69A6"/>
    <w:rsid w:val="00FA7F81"/>
    <w:rsid w:val="00FB0F43"/>
    <w:rsid w:val="00FB1E44"/>
    <w:rsid w:val="00FB3D67"/>
    <w:rsid w:val="00FC13A0"/>
    <w:rsid w:val="00FC1E90"/>
    <w:rsid w:val="00FC2633"/>
    <w:rsid w:val="00FC4D80"/>
    <w:rsid w:val="00FC60EA"/>
    <w:rsid w:val="00FD1351"/>
    <w:rsid w:val="00FD21A4"/>
    <w:rsid w:val="00FD49F9"/>
    <w:rsid w:val="00FD558C"/>
    <w:rsid w:val="00FE3C6B"/>
    <w:rsid w:val="00FE4CC7"/>
    <w:rsid w:val="00FE59FB"/>
    <w:rsid w:val="00FE6303"/>
    <w:rsid w:val="00FF6A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E986B33"/>
  <w15:docId w15:val="{D24E0132-936A-4B88-9997-BC3EBC654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sq-AL" w:eastAsia="sq-A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5C1E"/>
    <w:pPr>
      <w:spacing w:after="200" w:line="276" w:lineRule="auto"/>
    </w:pPr>
    <w:rPr>
      <w:sz w:val="22"/>
      <w:szCs w:val="22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BF3853"/>
    <w:pPr>
      <w:spacing w:after="0" w:line="240" w:lineRule="auto"/>
      <w:jc w:val="center"/>
    </w:pPr>
    <w:rPr>
      <w:rFonts w:ascii="Times New Roman" w:hAnsi="Times New Roman"/>
      <w:b/>
      <w:sz w:val="24"/>
      <w:szCs w:val="20"/>
      <w:lang w:val="en-US" w:eastAsia="en-US"/>
    </w:rPr>
  </w:style>
  <w:style w:type="character" w:customStyle="1" w:styleId="TitleChar">
    <w:name w:val="Title Char"/>
    <w:link w:val="Title"/>
    <w:rsid w:val="00BF3853"/>
    <w:rPr>
      <w:rFonts w:ascii="Times New Roman" w:eastAsia="Times New Roman" w:hAnsi="Times New Roman" w:cs="Times New Roman"/>
      <w:b/>
      <w:sz w:val="24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BF3853"/>
    <w:pPr>
      <w:tabs>
        <w:tab w:val="center" w:pos="4680"/>
        <w:tab w:val="right" w:pos="9360"/>
      </w:tabs>
      <w:spacing w:after="0" w:line="240" w:lineRule="auto"/>
    </w:pPr>
    <w:rPr>
      <w:rFonts w:eastAsia="Calibri"/>
      <w:lang w:val="en-US" w:eastAsia="en-US"/>
    </w:rPr>
  </w:style>
  <w:style w:type="character" w:customStyle="1" w:styleId="FooterChar">
    <w:name w:val="Footer Char"/>
    <w:link w:val="Footer"/>
    <w:uiPriority w:val="99"/>
    <w:rsid w:val="00BF3853"/>
    <w:rPr>
      <w:rFonts w:ascii="Calibri" w:eastAsia="Calibri" w:hAnsi="Calibri" w:cs="Times New Roman"/>
      <w:lang w:val="en-US" w:eastAsia="en-US"/>
    </w:rPr>
  </w:style>
  <w:style w:type="character" w:styleId="Hyperlink">
    <w:name w:val="Hyperlink"/>
    <w:unhideWhenUsed/>
    <w:rsid w:val="00BF3853"/>
    <w:rPr>
      <w:color w:val="0000FF"/>
      <w:u w:val="single"/>
    </w:rPr>
  </w:style>
  <w:style w:type="paragraph" w:styleId="NoSpacing">
    <w:name w:val="No Spacing"/>
    <w:link w:val="NoSpacingChar"/>
    <w:uiPriority w:val="1"/>
    <w:qFormat/>
    <w:rsid w:val="00BF3853"/>
    <w:rPr>
      <w:rFonts w:ascii="Times New Roman" w:hAnsi="Times New Roman"/>
      <w:sz w:val="24"/>
      <w:szCs w:val="24"/>
      <w:lang w:val="en-US" w:eastAsia="en-US"/>
    </w:rPr>
  </w:style>
  <w:style w:type="table" w:styleId="TableGrid">
    <w:name w:val="Table Grid"/>
    <w:basedOn w:val="TableNormal"/>
    <w:uiPriority w:val="59"/>
    <w:rsid w:val="004C5B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94ED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EDC"/>
  </w:style>
  <w:style w:type="paragraph" w:styleId="BalloonText">
    <w:name w:val="Balloon Text"/>
    <w:basedOn w:val="Normal"/>
    <w:link w:val="BalloonTextChar"/>
    <w:uiPriority w:val="99"/>
    <w:semiHidden/>
    <w:unhideWhenUsed/>
    <w:rsid w:val="00875D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875D4D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99"/>
    <w:qFormat/>
    <w:rsid w:val="00524536"/>
    <w:pPr>
      <w:ind w:left="720"/>
      <w:contextualSpacing/>
    </w:pPr>
  </w:style>
  <w:style w:type="character" w:styleId="PlaceholderText">
    <w:name w:val="Placeholder Text"/>
    <w:uiPriority w:val="99"/>
    <w:semiHidden/>
    <w:rsid w:val="00B46B22"/>
    <w:rPr>
      <w:color w:val="808080"/>
    </w:rPr>
  </w:style>
  <w:style w:type="character" w:customStyle="1" w:styleId="UnresolvedMention1">
    <w:name w:val="Unresolved Mention1"/>
    <w:uiPriority w:val="99"/>
    <w:semiHidden/>
    <w:unhideWhenUsed/>
    <w:rsid w:val="000E3598"/>
    <w:rPr>
      <w:color w:val="808080"/>
      <w:shd w:val="clear" w:color="auto" w:fill="E6E6E6"/>
    </w:rPr>
  </w:style>
  <w:style w:type="character" w:customStyle="1" w:styleId="NoSpacingChar">
    <w:name w:val="No Spacing Char"/>
    <w:basedOn w:val="DefaultParagraphFont"/>
    <w:link w:val="NoSpacing"/>
    <w:uiPriority w:val="1"/>
    <w:rsid w:val="00317E94"/>
    <w:rPr>
      <w:rFonts w:ascii="Times New Roman" w:hAnsi="Times New Roman"/>
      <w:sz w:val="24"/>
      <w:szCs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72447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447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4478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447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4478"/>
    <w:rPr>
      <w:b/>
      <w:bCs/>
      <w:lang w:val="en-GB" w:eastAsia="en-GB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B1E44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1918BB"/>
    <w:rPr>
      <w:sz w:val="22"/>
      <w:szCs w:val="22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06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7A7CD82ACF437FB46357070D0699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85</Nr_x002e__x0020_akti>
    <Data_x0020_e_x0020_Krijimit xmlns="0e656187-b300-4fb0-8bf4-3a50f872073c">2022-07-29T07:52:56Z</Data_x0020_e_x0020_Krijimit>
    <URL xmlns="0e656187-b300-4fb0-8bf4-3a50f872073c" xsi:nil="true"/>
    <Institucion_x0020_Pergjegjes xmlns="0e656187-b300-4fb0-8bf4-3a50f872073c">http://qbz.gov.al/resource/authority/legal-institution/13|enti-rregullator-i-ujit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2022-07-17T22:00:00Z</Date_x0020_protokolli>
    <Titulli xmlns="0e656187-b300-4fb0-8bf4-3a50f872073c">Për një ndryshim në vendimin e Komisionit Kombëtar Rregullator nr. 109, datë 18.09.2020 “Për licencimin e sh. a Ujësjellës Kanalizime Mirditë ”</Titulli>
    <Modifikuesi xmlns="0e656187-b300-4fb0-8bf4-3a50f872073c">nevila.samarxhi</Modifikuesi>
    <Nr_x002e__x0020_prot_x0020_QBZ xmlns="0e656187-b300-4fb0-8bf4-3a50f872073c">1144/1</Nr_x002e__x0020_prot_x0020_QBZ>
    <Data_x0020_e_x0020_Modifikimit xmlns="0e656187-b300-4fb0-8bf4-3a50f872073c">2022-07-29T08:21:14Z</Data_x0020_e_x0020_Modifikimit>
    <Dekretuar xmlns="0e656187-b300-4fb0-8bf4-3a50f872073c">false</Dekretuar>
    <Data xmlns="0e656187-b300-4fb0-8bf4-3a50f872073c">2022-02-13T23:00:00Z</Data>
    <Nr_x002e__x0020_protokolli_x0020_i_x0020_aktit xmlns="0e656187-b300-4fb0-8bf4-3a50f872073c">326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A7A7CD82ACF437FB46357070D06996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9F7E51-B811-4B13-8BBD-53D42784E3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A38617-30E9-49C3-8771-8EEFAB345D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A56CBD7-1A17-4DC3-A09F-5DDAC29BDC5D}">
  <ds:schemaRefs>
    <ds:schemaRef ds:uri="http://purl.org/dc/elements/1.1/"/>
    <ds:schemaRef ds:uri="http://www.w3.org/XML/1998/namespace"/>
    <ds:schemaRef ds:uri="http://purl.org/dc/dcmitype/"/>
    <ds:schemaRef ds:uri="http://schemas.microsoft.com/office/2006/documentManagement/types"/>
    <ds:schemaRef ds:uri="http://schemas.microsoft.com/office/2006/metadata/properties"/>
    <ds:schemaRef ds:uri="0e656187-b300-4fb0-8bf4-3a50f872073c"/>
    <ds:schemaRef ds:uri="http://schemas.openxmlformats.org/package/2006/metadata/core-properties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9E3F3CF0-B88E-4169-9ABA-79BA5E3410C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638C5B4-25B9-4598-9E16-BD402A1A178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C43E912-6DEC-4FF1-8138-B076016CFB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482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e Komisionit Kombëtar Rregullator nr. 109, datë 18.09.2020 “Për licencimin e sh. a Ujësjellës Kanalizime Mirditë ”</vt:lpstr>
    </vt:vector>
  </TitlesOfParts>
  <Company>Erru</Company>
  <LinksUpToDate>false</LinksUpToDate>
  <CharactersWithSpaces>3227</CharactersWithSpaces>
  <SharedDoc>false</SharedDoc>
  <HLinks>
    <vt:vector size="6" baseType="variant">
      <vt:variant>
        <vt:i4>8257590</vt:i4>
      </vt:variant>
      <vt:variant>
        <vt:i4>0</vt:i4>
      </vt:variant>
      <vt:variant>
        <vt:i4>0</vt:i4>
      </vt:variant>
      <vt:variant>
        <vt:i4>5</vt:i4>
      </vt:variant>
      <vt:variant>
        <vt:lpwstr>http://www.erru.al/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e Komisionit Kombëtar Rregullator nr. 109, datë 18.09.2020 “Për licencimin e sh. a Ujësjellës Kanalizime Mirditë ”</dc:title>
  <dc:creator>Endrit Musaj</dc:creator>
  <cp:lastModifiedBy>Alma Lisaku</cp:lastModifiedBy>
  <cp:revision>10</cp:revision>
  <cp:lastPrinted>2018-10-01T09:15:00Z</cp:lastPrinted>
  <dcterms:created xsi:type="dcterms:W3CDTF">2022-07-14T09:07:00Z</dcterms:created>
  <dcterms:modified xsi:type="dcterms:W3CDTF">2022-07-29T08:46:00Z</dcterms:modified>
</cp:coreProperties>
</file>