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EED60" w14:textId="77777777" w:rsidR="00BC49BA" w:rsidRPr="00BC49BA" w:rsidRDefault="00BC49BA" w:rsidP="00BC49B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16952CE2" w14:textId="09502767" w:rsidR="00BC49BA" w:rsidRPr="00BC49BA" w:rsidRDefault="00BC49BA" w:rsidP="00BC49B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BD1555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483, datë 14.10.2022</w:t>
      </w:r>
    </w:p>
    <w:p w14:paraId="73E785A2" w14:textId="77777777" w:rsidR="00BC49BA" w:rsidRPr="00BC49BA" w:rsidRDefault="00BC49BA" w:rsidP="00BC49BA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3FE8626" w14:textId="2DCF3BA1" w:rsidR="00BC49BA" w:rsidRPr="00BC49BA" w:rsidRDefault="00BC49BA" w:rsidP="00BC49B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NJË NDRYSHIM NË</w:t>
      </w:r>
      <w:r w:rsidRPr="00BC49BA">
        <w:rPr>
          <w:rFonts w:ascii="Garamond" w:hAnsi="Garamond" w:cs="Calibri"/>
          <w:color w:val="000000"/>
          <w:lang w:val="sq-AL" w:eastAsia="sq-AL"/>
        </w:rPr>
        <w:t xml:space="preserve"> 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PIKËN “2</w:t>
      </w:r>
      <w:r w:rsidR="003411D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BD1555"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GERMA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3411D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‘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b</w:t>
      </w:r>
      <w:r w:rsidR="003411D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’</w:t>
      </w:r>
      <w:bookmarkStart w:id="0" w:name="_GoBack"/>
      <w:bookmarkEnd w:id="0"/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”</w:t>
      </w:r>
      <w:r w:rsidR="00BD1555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TË VENDIMIT TË KOMISIONIT KOMBËTAR RREGULLATOR NR. 518, datë 21.12.2021</w:t>
      </w:r>
      <w:r w:rsidR="00D14272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="001C3A4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“PËR LICENCIMIN E SHA </w:t>
      </w:r>
      <w:r w:rsidR="003B3A9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UJËSJELLËS-KANALIZIME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BERAT</w:t>
      </w:r>
      <w:r w:rsidR="00BD1555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KUÇOVË”</w:t>
      </w:r>
    </w:p>
    <w:p w14:paraId="266D21AB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83C436B" w14:textId="0EFF2A91" w:rsidR="00BC49BA" w:rsidRPr="00BD1555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16 dhe 17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8102, datë 28.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>3.1996 “</w:t>
      </w:r>
      <w:r w:rsidRPr="00BD1555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>”, i ndryshuar (</w:t>
      </w:r>
      <w:r w:rsidR="00BD1555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</w:t>
      </w:r>
      <w:r w:rsidRPr="00BD1555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igji nr. 8102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>), VKM nr. 958, datë 6.5.2009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D1555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“Për miratimin e kategorive të licencimit dhe të procedurave për aplikim për licencë” </w:t>
      </w:r>
      <w:r w:rsidRPr="00BD1555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(VKM nr. 958),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29, datë 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D1555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ndryshuar (</w:t>
      </w:r>
      <w:r w:rsidR="00BD1555" w:rsidRPr="00BD1555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</w:t>
      </w:r>
      <w:r w:rsidRPr="00BD1555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regullore e licencimit),</w:t>
      </w:r>
      <w:r w:rsidRP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3D983155" w14:textId="77777777" w:rsidR="00E95EAE" w:rsidRPr="00BC49BA" w:rsidRDefault="00E95EAE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AF302F1" w14:textId="2B19CD78" w:rsidR="00BC49BA" w:rsidRPr="00BC49BA" w:rsidRDefault="00BD1555" w:rsidP="00BC4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27C48B54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A21DCB3" w14:textId="0FDF05D5" w:rsidR="00BC49BA" w:rsidRPr="00BC49BA" w:rsidRDefault="00BC49BA" w:rsidP="00BC49BA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14.10.2022 pasi shqyrtoi çështjen me objekt: “Mbi miratimin e  vendimit “Për një ndryshim në pikën 2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germa 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b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, të vendimit të Komisionit Kombëtar Rregullator nr.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518, datë 21.12.2021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, “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icencimin e sh.a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Kuçovë”.</w:t>
      </w:r>
    </w:p>
    <w:p w14:paraId="401C87EF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197AB8D" w14:textId="4E51F05A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529CFDE3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BC4DA1C" w14:textId="791725E1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1.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</w:t>
      </w:r>
      <w:r w:rsidR="00A953F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 (UK Berat</w:t>
      </w:r>
      <w:r w:rsidR="00A953F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Kuçovë)</w:t>
      </w:r>
      <w:r w:rsidR="00EC723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A953F0">
        <w:rPr>
          <w:rFonts w:ascii="Garamond" w:hAnsi="Garamond"/>
          <w:color w:val="000000"/>
          <w:sz w:val="24"/>
          <w:szCs w:val="24"/>
          <w:lang w:val="sq-AL" w:eastAsia="sq-AL"/>
        </w:rPr>
        <w:t>968 prot. datë 21.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9.2022, me lëndë “Njoftim në lidhje me ndryshimin e drejtuesit teknik të sh.a</w:t>
      </w:r>
      <w:r w:rsidR="00BD1555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</w:t>
      </w:r>
      <w:r w:rsidR="00EC7234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Kuçovë” ka paraqitur pranë ERRU</w:t>
      </w:r>
      <w:r w:rsidR="00EC723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kërkesën për rinovim të licencës për efekt të ndryshimit të drejtuesit teknik të shoqëruar me dokumentacionin sipas përcaktimeve të parashikuara në VKM nr. 958 dhe </w:t>
      </w:r>
      <w:r w:rsidR="00EC7234" w:rsidRPr="00BC49BA">
        <w:rPr>
          <w:rFonts w:ascii="Garamond" w:hAnsi="Garamond"/>
          <w:color w:val="000000"/>
          <w:sz w:val="24"/>
          <w:szCs w:val="24"/>
          <w:lang w:val="sq-AL" w:eastAsia="sq-AL"/>
        </w:rPr>
        <w:t>rregullores së licencimit.</w:t>
      </w:r>
    </w:p>
    <w:p w14:paraId="12B571C0" w14:textId="0D422613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2.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 (</w:t>
      </w:r>
      <w:r w:rsidRPr="00A953F0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së UK Berat</w:t>
      </w:r>
      <w:r w:rsidR="003A5B3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</w:t>
      </w:r>
      <w:r w:rsidRPr="00BC49BA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rinovim licence për efekt të ndryshimit të drejtuesit teknik në konformitet me kriteret dhe procedurën e parashikuar në VKM nr. 958 </w:t>
      </w:r>
      <w:r w:rsidR="003A5B3E" w:rsidRPr="00BC49BA">
        <w:rPr>
          <w:rFonts w:ascii="Garamond" w:hAnsi="Garamond"/>
          <w:color w:val="000000"/>
          <w:sz w:val="24"/>
          <w:szCs w:val="24"/>
          <w:lang w:val="sq-AL" w:eastAsia="sq-AL"/>
        </w:rPr>
        <w:t>dhe rregulloren e licencimit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7EC56D33" w14:textId="576EBAAC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8"/>
          <w:szCs w:val="8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3.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UK Berat</w:t>
      </w:r>
      <w:r w:rsidR="003A5B3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 me vendimin nr.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518, datë 21.12.2021</w:t>
      </w:r>
      <w:r w:rsidR="00CD3C9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Për licencimin e sh.a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</w:t>
      </w:r>
      <w:r w:rsidR="003A5B3E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CD3C93">
        <w:rPr>
          <w:rFonts w:ascii="Garamond" w:hAnsi="Garamond"/>
          <w:color w:val="000000"/>
          <w:sz w:val="24"/>
          <w:szCs w:val="24"/>
          <w:lang w:val="sq-AL" w:eastAsia="sq-AL"/>
        </w:rPr>
        <w:t>Kuçovë”, me një afat 4-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 dhe shpërndarjes së ujit për konsum publik, si dhe largimit e përpunimit të ujërave të ndotura.</w:t>
      </w:r>
    </w:p>
    <w:p w14:paraId="76FB3EC7" w14:textId="6356E046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4.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Drejtuese teknike e shoqërisë UK Berat</w:t>
      </w:r>
      <w:r w:rsidR="00EC7234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</w:t>
      </w:r>
      <w:r w:rsidRPr="00BC49BA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sh.a.</w:t>
      </w:r>
      <w:r w:rsidR="00D87A9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D87A91">
        <w:rPr>
          <w:rFonts w:ascii="Garamond" w:hAnsi="Garamond"/>
          <w:color w:val="000000"/>
          <w:sz w:val="24"/>
          <w:szCs w:val="24"/>
          <w:lang w:val="sq-AL" w:eastAsia="sq-AL"/>
        </w:rPr>
        <w:t>z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nj. Evis Allajbe ka mbaruar studimet e larta në inxhinieri </w:t>
      </w:r>
      <w:r w:rsidR="00D023F0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Hidroteknikë</w:t>
      </w:r>
      <w:r w:rsidR="00D023F0">
        <w:rPr>
          <w:rFonts w:ascii="Garamond" w:hAnsi="Garamond"/>
          <w:color w:val="000000"/>
          <w:sz w:val="24"/>
          <w:szCs w:val="24"/>
          <w:lang w:val="sq-AL" w:eastAsia="sq-AL"/>
        </w:rPr>
        <w:t>”,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vitin 2004. </w:t>
      </w:r>
    </w:p>
    <w:p w14:paraId="7B0CBE1C" w14:textId="78A47E9C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5.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ERRU</w:t>
      </w:r>
      <w:r w:rsidR="00E9277B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 teknik ka marrë në konsideratë përmbushjen nga ana e UK Berat</w:t>
      </w:r>
      <w:r w:rsidR="00E9277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 sh.a</w:t>
      </w:r>
      <w:r w:rsidR="00E9277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kërkesave të ligjit nr. 8102, të VKM</w:t>
      </w:r>
      <w:r w:rsidR="00E9277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3B3A9F" w:rsidRPr="00BC49BA">
        <w:rPr>
          <w:rFonts w:ascii="Garamond" w:hAnsi="Garamond"/>
          <w:color w:val="000000"/>
          <w:sz w:val="24"/>
          <w:szCs w:val="24"/>
          <w:lang w:val="sq-AL" w:eastAsia="sq-AL"/>
        </w:rPr>
        <w:t>rregullores së licencimit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, në mënyrë të veçantë sa i takon garantimit që i licencuari të veprojë në përputhje me kushtet e licencës së tij dhe të mbrojë interesat e konsumatorëve në lidhje me cilësinë, efi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448672A0" w14:textId="09F78F5F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sipër, Komisioni Kombëtar Rregullator, pasi arriti në përfundimin se aplikimi i UK Berat</w:t>
      </w:r>
      <w:r w:rsidR="00E9277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Kuçovë</w:t>
      </w:r>
      <w:r w:rsidRPr="00BC49BA">
        <w:rPr>
          <w:rFonts w:ascii="Garamond" w:hAnsi="Garamond"/>
          <w:b/>
          <w:bCs/>
          <w:i/>
          <w:iCs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është i bazuar ligjërisht dhe plotëson kërkesat ligjore të parashikuara në kuadrin rregullator në fuqi,</w:t>
      </w:r>
    </w:p>
    <w:p w14:paraId="74E83F62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0"/>
          <w:szCs w:val="20"/>
          <w:lang w:val="sq-AL" w:eastAsia="sq-AL"/>
        </w:rPr>
      </w:pPr>
    </w:p>
    <w:p w14:paraId="0CD49BF3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536F6ACE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4613D25" w14:textId="68AC960F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1.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Në pikën “2 b”</w:t>
      </w:r>
      <w:r w:rsidR="00FC7F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vendimit të KKRR</w:t>
      </w:r>
      <w:r w:rsidR="00EC7234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518, datë 21.12.2021</w:t>
      </w:r>
      <w:r w:rsidR="00FC7F1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Për licencimin e sh.a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3B3A9F">
        <w:rPr>
          <w:rFonts w:ascii="Garamond" w:hAnsi="Garamond"/>
          <w:color w:val="000000"/>
          <w:sz w:val="24"/>
          <w:szCs w:val="24"/>
          <w:lang w:val="sq-AL" w:eastAsia="sq-AL"/>
        </w:rPr>
        <w:t>Ujësjellës-Kanalizime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Berat</w:t>
      </w:r>
      <w:r w:rsidR="00EC7234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Kuçovë”, bëhet ndryshimi si më poshtë: </w:t>
      </w:r>
    </w:p>
    <w:p w14:paraId="5DA3FE2C" w14:textId="400599E9" w:rsidR="00BC49BA" w:rsidRPr="003B3A9F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  <w:lang w:val="sq-AL" w:eastAsia="sq-AL"/>
        </w:rPr>
      </w:pPr>
      <w:r w:rsidRPr="003B3A9F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“Drejtues </w:t>
      </w:r>
      <w:r w:rsidR="003B3A9F" w:rsidRPr="003B3A9F">
        <w:rPr>
          <w:rFonts w:ascii="Garamond" w:hAnsi="Garamond"/>
          <w:iCs/>
          <w:color w:val="000000"/>
          <w:sz w:val="24"/>
          <w:szCs w:val="24"/>
          <w:lang w:val="sq-AL" w:eastAsia="sq-AL"/>
        </w:rPr>
        <w:t>t</w:t>
      </w:r>
      <w:r w:rsidRPr="003B3A9F">
        <w:rPr>
          <w:rFonts w:ascii="Garamond" w:hAnsi="Garamond"/>
          <w:iCs/>
          <w:color w:val="000000"/>
          <w:sz w:val="24"/>
          <w:szCs w:val="24"/>
          <w:lang w:val="sq-AL" w:eastAsia="sq-AL"/>
        </w:rPr>
        <w:t>eknik</w:t>
      </w:r>
      <w:r w:rsidR="003B3A9F" w:rsidRPr="003B3A9F">
        <w:rPr>
          <w:rFonts w:ascii="Garamond" w:hAnsi="Garamond"/>
          <w:iCs/>
          <w:color w:val="000000"/>
          <w:sz w:val="24"/>
          <w:szCs w:val="24"/>
          <w:lang w:val="sq-AL" w:eastAsia="sq-AL"/>
        </w:rPr>
        <w:t>:</w:t>
      </w:r>
      <w:r w:rsidRPr="003B3A9F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Evis Allajbe</w:t>
      </w:r>
      <w:r w:rsidR="003B3A9F">
        <w:rPr>
          <w:rFonts w:ascii="Garamond" w:hAnsi="Garamond"/>
          <w:iCs/>
          <w:color w:val="000000"/>
          <w:sz w:val="24"/>
          <w:szCs w:val="24"/>
          <w:lang w:val="sq-AL" w:eastAsia="sq-AL"/>
        </w:rPr>
        <w:t>”</w:t>
      </w:r>
      <w:r w:rsidR="00FC7F11">
        <w:rPr>
          <w:rFonts w:ascii="Garamond" w:hAnsi="Garamond"/>
          <w:iCs/>
          <w:color w:val="000000"/>
          <w:sz w:val="24"/>
          <w:szCs w:val="24"/>
          <w:lang w:val="sq-AL" w:eastAsia="sq-AL"/>
        </w:rPr>
        <w:t>.</w:t>
      </w:r>
      <w:r w:rsidRPr="003B3A9F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</w:t>
      </w:r>
    </w:p>
    <w:p w14:paraId="6F72FE00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Ky vendim hyn në fuqi menjëherë.</w:t>
      </w:r>
    </w:p>
    <w:p w14:paraId="2987435B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52FCF8D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F68E05D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10B35BBC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BC49B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4BD307CC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9DF0867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C525BD0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E993943" w14:textId="77777777" w:rsidR="00BC49BA" w:rsidRPr="00BC49BA" w:rsidRDefault="00BC49BA" w:rsidP="00BC49B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8E1B527" w14:textId="77777777" w:rsidR="008C0279" w:rsidRPr="00BC49BA" w:rsidRDefault="008C0279" w:rsidP="00BC49BA">
      <w:pPr>
        <w:spacing w:after="0" w:line="240" w:lineRule="auto"/>
        <w:ind w:firstLine="284"/>
        <w:rPr>
          <w:rFonts w:ascii="Garamond" w:hAnsi="Garamond"/>
        </w:rPr>
      </w:pPr>
    </w:p>
    <w:sectPr w:rsidR="008C0279" w:rsidRPr="00BC49BA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A70E2D" w14:textId="77777777" w:rsidR="003411D4" w:rsidRDefault="003411D4" w:rsidP="00265C1E">
      <w:pPr>
        <w:spacing w:after="0" w:line="240" w:lineRule="auto"/>
      </w:pPr>
      <w:r>
        <w:separator/>
      </w:r>
    </w:p>
  </w:endnote>
  <w:endnote w:type="continuationSeparator" w:id="0">
    <w:p w14:paraId="0A98F7C3" w14:textId="77777777" w:rsidR="003411D4" w:rsidRDefault="003411D4" w:rsidP="00265C1E">
      <w:pPr>
        <w:spacing w:after="0" w:line="240" w:lineRule="auto"/>
      </w:pPr>
      <w:r>
        <w:continuationSeparator/>
      </w:r>
    </w:p>
  </w:endnote>
  <w:endnote w:type="continuationNotice" w:id="1">
    <w:p w14:paraId="3E62E27B" w14:textId="77777777" w:rsidR="003411D4" w:rsidRDefault="003411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F60CA" w14:textId="77777777" w:rsidR="003411D4" w:rsidRDefault="003411D4" w:rsidP="00265C1E">
      <w:pPr>
        <w:spacing w:after="0" w:line="240" w:lineRule="auto"/>
      </w:pPr>
      <w:r>
        <w:separator/>
      </w:r>
    </w:p>
  </w:footnote>
  <w:footnote w:type="continuationSeparator" w:id="0">
    <w:p w14:paraId="7A95F92B" w14:textId="77777777" w:rsidR="003411D4" w:rsidRDefault="003411D4" w:rsidP="00265C1E">
      <w:pPr>
        <w:spacing w:after="0" w:line="240" w:lineRule="auto"/>
      </w:pPr>
      <w:r>
        <w:continuationSeparator/>
      </w:r>
    </w:p>
  </w:footnote>
  <w:footnote w:type="continuationNotice" w:id="1">
    <w:p w14:paraId="12A0C986" w14:textId="77777777" w:rsidR="003411D4" w:rsidRDefault="003411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6F42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48C9"/>
    <w:rsid w:val="0003634D"/>
    <w:rsid w:val="000401AF"/>
    <w:rsid w:val="00046756"/>
    <w:rsid w:val="00046DB6"/>
    <w:rsid w:val="000509BE"/>
    <w:rsid w:val="00050B48"/>
    <w:rsid w:val="00050BD6"/>
    <w:rsid w:val="000516F1"/>
    <w:rsid w:val="00055051"/>
    <w:rsid w:val="00055712"/>
    <w:rsid w:val="00056836"/>
    <w:rsid w:val="00057628"/>
    <w:rsid w:val="00057E0A"/>
    <w:rsid w:val="00062150"/>
    <w:rsid w:val="00067E29"/>
    <w:rsid w:val="00070587"/>
    <w:rsid w:val="00070E4D"/>
    <w:rsid w:val="000716A1"/>
    <w:rsid w:val="000723DB"/>
    <w:rsid w:val="00076EBC"/>
    <w:rsid w:val="0007759E"/>
    <w:rsid w:val="00077D75"/>
    <w:rsid w:val="0008090C"/>
    <w:rsid w:val="000824CB"/>
    <w:rsid w:val="00083466"/>
    <w:rsid w:val="00084295"/>
    <w:rsid w:val="00086F72"/>
    <w:rsid w:val="00091AEC"/>
    <w:rsid w:val="000952E4"/>
    <w:rsid w:val="00097905"/>
    <w:rsid w:val="000A31B4"/>
    <w:rsid w:val="000A4967"/>
    <w:rsid w:val="000A4F5C"/>
    <w:rsid w:val="000A51E4"/>
    <w:rsid w:val="000A7852"/>
    <w:rsid w:val="000A7D8A"/>
    <w:rsid w:val="000B0ED3"/>
    <w:rsid w:val="000B191C"/>
    <w:rsid w:val="000B3A43"/>
    <w:rsid w:val="000B4842"/>
    <w:rsid w:val="000B4F65"/>
    <w:rsid w:val="000B6418"/>
    <w:rsid w:val="000C327A"/>
    <w:rsid w:val="000C3AD5"/>
    <w:rsid w:val="000C502E"/>
    <w:rsid w:val="000C5FCB"/>
    <w:rsid w:val="000D0694"/>
    <w:rsid w:val="000D248B"/>
    <w:rsid w:val="000D7216"/>
    <w:rsid w:val="000D7719"/>
    <w:rsid w:val="000E3598"/>
    <w:rsid w:val="000E6B9E"/>
    <w:rsid w:val="000E763D"/>
    <w:rsid w:val="000F2D26"/>
    <w:rsid w:val="000F390F"/>
    <w:rsid w:val="000F3F79"/>
    <w:rsid w:val="000F4072"/>
    <w:rsid w:val="000F5AA1"/>
    <w:rsid w:val="000F6D1E"/>
    <w:rsid w:val="000F73BD"/>
    <w:rsid w:val="0010052C"/>
    <w:rsid w:val="0010191A"/>
    <w:rsid w:val="00101EE4"/>
    <w:rsid w:val="00102733"/>
    <w:rsid w:val="00103172"/>
    <w:rsid w:val="00103728"/>
    <w:rsid w:val="001044FF"/>
    <w:rsid w:val="00105351"/>
    <w:rsid w:val="00105BF7"/>
    <w:rsid w:val="00111196"/>
    <w:rsid w:val="001111DA"/>
    <w:rsid w:val="0011171F"/>
    <w:rsid w:val="00112B4C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0024"/>
    <w:rsid w:val="00144EF1"/>
    <w:rsid w:val="001500E7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6E6B"/>
    <w:rsid w:val="00167963"/>
    <w:rsid w:val="00171B63"/>
    <w:rsid w:val="00171C5B"/>
    <w:rsid w:val="001720EC"/>
    <w:rsid w:val="00174994"/>
    <w:rsid w:val="00180C70"/>
    <w:rsid w:val="00184FA7"/>
    <w:rsid w:val="00191405"/>
    <w:rsid w:val="001918BB"/>
    <w:rsid w:val="00195161"/>
    <w:rsid w:val="001A09D8"/>
    <w:rsid w:val="001A4147"/>
    <w:rsid w:val="001A760C"/>
    <w:rsid w:val="001B0188"/>
    <w:rsid w:val="001B0796"/>
    <w:rsid w:val="001B1C99"/>
    <w:rsid w:val="001B4BA5"/>
    <w:rsid w:val="001B562C"/>
    <w:rsid w:val="001B59D0"/>
    <w:rsid w:val="001C0A4D"/>
    <w:rsid w:val="001C0AE7"/>
    <w:rsid w:val="001C3A47"/>
    <w:rsid w:val="001C543D"/>
    <w:rsid w:val="001C6AA4"/>
    <w:rsid w:val="001D078A"/>
    <w:rsid w:val="001D1C50"/>
    <w:rsid w:val="001D410B"/>
    <w:rsid w:val="001D742F"/>
    <w:rsid w:val="001E0E74"/>
    <w:rsid w:val="001E5357"/>
    <w:rsid w:val="001E64EE"/>
    <w:rsid w:val="001F2615"/>
    <w:rsid w:val="001F2D2F"/>
    <w:rsid w:val="001F454E"/>
    <w:rsid w:val="001F667A"/>
    <w:rsid w:val="001F6F68"/>
    <w:rsid w:val="00202B37"/>
    <w:rsid w:val="002058D5"/>
    <w:rsid w:val="00205DDF"/>
    <w:rsid w:val="0020766D"/>
    <w:rsid w:val="00207E0A"/>
    <w:rsid w:val="00211D15"/>
    <w:rsid w:val="00215971"/>
    <w:rsid w:val="00217006"/>
    <w:rsid w:val="002240A7"/>
    <w:rsid w:val="00226396"/>
    <w:rsid w:val="002304FA"/>
    <w:rsid w:val="00232DC3"/>
    <w:rsid w:val="002333B5"/>
    <w:rsid w:val="00235745"/>
    <w:rsid w:val="00240426"/>
    <w:rsid w:val="00241C39"/>
    <w:rsid w:val="00243DD3"/>
    <w:rsid w:val="00245726"/>
    <w:rsid w:val="002479AC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77EA1"/>
    <w:rsid w:val="0028354A"/>
    <w:rsid w:val="0028478D"/>
    <w:rsid w:val="00285ED2"/>
    <w:rsid w:val="00294F51"/>
    <w:rsid w:val="00296C81"/>
    <w:rsid w:val="002A3A5B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5A23"/>
    <w:rsid w:val="002F7D7F"/>
    <w:rsid w:val="003010E4"/>
    <w:rsid w:val="00307140"/>
    <w:rsid w:val="0031285D"/>
    <w:rsid w:val="003136EC"/>
    <w:rsid w:val="003167EF"/>
    <w:rsid w:val="00317E94"/>
    <w:rsid w:val="00320DE4"/>
    <w:rsid w:val="0032178E"/>
    <w:rsid w:val="00321F64"/>
    <w:rsid w:val="00323A29"/>
    <w:rsid w:val="00324943"/>
    <w:rsid w:val="003271F0"/>
    <w:rsid w:val="00330741"/>
    <w:rsid w:val="00331194"/>
    <w:rsid w:val="00333854"/>
    <w:rsid w:val="003351E4"/>
    <w:rsid w:val="00335CE5"/>
    <w:rsid w:val="003360A2"/>
    <w:rsid w:val="00336EC0"/>
    <w:rsid w:val="003411D4"/>
    <w:rsid w:val="00341F64"/>
    <w:rsid w:val="0034234D"/>
    <w:rsid w:val="00343ABF"/>
    <w:rsid w:val="003452E7"/>
    <w:rsid w:val="0035143C"/>
    <w:rsid w:val="0035269C"/>
    <w:rsid w:val="0035602B"/>
    <w:rsid w:val="003567A5"/>
    <w:rsid w:val="003614A1"/>
    <w:rsid w:val="003643A7"/>
    <w:rsid w:val="00377150"/>
    <w:rsid w:val="00377284"/>
    <w:rsid w:val="00380C0E"/>
    <w:rsid w:val="0038359C"/>
    <w:rsid w:val="00383C6E"/>
    <w:rsid w:val="00385673"/>
    <w:rsid w:val="00390208"/>
    <w:rsid w:val="003925CA"/>
    <w:rsid w:val="00392996"/>
    <w:rsid w:val="00393857"/>
    <w:rsid w:val="003A033E"/>
    <w:rsid w:val="003A0A6E"/>
    <w:rsid w:val="003A1AF9"/>
    <w:rsid w:val="003A35A5"/>
    <w:rsid w:val="003A3F7E"/>
    <w:rsid w:val="003A5B3E"/>
    <w:rsid w:val="003A62FB"/>
    <w:rsid w:val="003A7CCB"/>
    <w:rsid w:val="003B1FC6"/>
    <w:rsid w:val="003B3543"/>
    <w:rsid w:val="003B3A9F"/>
    <w:rsid w:val="003B5C95"/>
    <w:rsid w:val="003B6F84"/>
    <w:rsid w:val="003B7369"/>
    <w:rsid w:val="003B754C"/>
    <w:rsid w:val="003C0290"/>
    <w:rsid w:val="003C0610"/>
    <w:rsid w:val="003C37A9"/>
    <w:rsid w:val="003C4911"/>
    <w:rsid w:val="003C6A80"/>
    <w:rsid w:val="003C6C62"/>
    <w:rsid w:val="003C6D5E"/>
    <w:rsid w:val="003C77D7"/>
    <w:rsid w:val="003D2C04"/>
    <w:rsid w:val="003D4F20"/>
    <w:rsid w:val="003D52DA"/>
    <w:rsid w:val="003E0C41"/>
    <w:rsid w:val="003E1AD1"/>
    <w:rsid w:val="003E1BB5"/>
    <w:rsid w:val="003E310D"/>
    <w:rsid w:val="003E6172"/>
    <w:rsid w:val="003F0BEE"/>
    <w:rsid w:val="003F2DAB"/>
    <w:rsid w:val="003F318E"/>
    <w:rsid w:val="003F61E6"/>
    <w:rsid w:val="003F7CB8"/>
    <w:rsid w:val="00401ABA"/>
    <w:rsid w:val="00401ED3"/>
    <w:rsid w:val="004025E6"/>
    <w:rsid w:val="00402D01"/>
    <w:rsid w:val="00403875"/>
    <w:rsid w:val="00407522"/>
    <w:rsid w:val="004112B9"/>
    <w:rsid w:val="00411398"/>
    <w:rsid w:val="00416CB8"/>
    <w:rsid w:val="00421890"/>
    <w:rsid w:val="00424D7A"/>
    <w:rsid w:val="00424EEC"/>
    <w:rsid w:val="0042532E"/>
    <w:rsid w:val="00432340"/>
    <w:rsid w:val="00433AFB"/>
    <w:rsid w:val="00434AE3"/>
    <w:rsid w:val="00436CF1"/>
    <w:rsid w:val="00442815"/>
    <w:rsid w:val="004436B4"/>
    <w:rsid w:val="00444A01"/>
    <w:rsid w:val="00450CE8"/>
    <w:rsid w:val="004532BD"/>
    <w:rsid w:val="00456361"/>
    <w:rsid w:val="00465B10"/>
    <w:rsid w:val="00466302"/>
    <w:rsid w:val="0047013B"/>
    <w:rsid w:val="00471651"/>
    <w:rsid w:val="004737E9"/>
    <w:rsid w:val="00475637"/>
    <w:rsid w:val="00475796"/>
    <w:rsid w:val="004809B5"/>
    <w:rsid w:val="00482FF3"/>
    <w:rsid w:val="004846B6"/>
    <w:rsid w:val="00487B6E"/>
    <w:rsid w:val="00487BFE"/>
    <w:rsid w:val="00491D28"/>
    <w:rsid w:val="004920BC"/>
    <w:rsid w:val="004A459A"/>
    <w:rsid w:val="004A7310"/>
    <w:rsid w:val="004A7EE4"/>
    <w:rsid w:val="004B712D"/>
    <w:rsid w:val="004B738F"/>
    <w:rsid w:val="004B7AE0"/>
    <w:rsid w:val="004C1136"/>
    <w:rsid w:val="004C2470"/>
    <w:rsid w:val="004C24C2"/>
    <w:rsid w:val="004C307B"/>
    <w:rsid w:val="004C40D5"/>
    <w:rsid w:val="004C5B39"/>
    <w:rsid w:val="004C7548"/>
    <w:rsid w:val="004D4788"/>
    <w:rsid w:val="004D530E"/>
    <w:rsid w:val="004E0C9E"/>
    <w:rsid w:val="004E117E"/>
    <w:rsid w:val="004E3161"/>
    <w:rsid w:val="004E7823"/>
    <w:rsid w:val="004F3C96"/>
    <w:rsid w:val="004F3ECF"/>
    <w:rsid w:val="004F6BB9"/>
    <w:rsid w:val="004F72D8"/>
    <w:rsid w:val="005000D7"/>
    <w:rsid w:val="00502C2E"/>
    <w:rsid w:val="00505C3C"/>
    <w:rsid w:val="00507859"/>
    <w:rsid w:val="00507B31"/>
    <w:rsid w:val="00512340"/>
    <w:rsid w:val="005137F7"/>
    <w:rsid w:val="005139B5"/>
    <w:rsid w:val="00513AC8"/>
    <w:rsid w:val="00521094"/>
    <w:rsid w:val="00524536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62AA"/>
    <w:rsid w:val="005567C9"/>
    <w:rsid w:val="00560724"/>
    <w:rsid w:val="00560A4E"/>
    <w:rsid w:val="00563CA0"/>
    <w:rsid w:val="00565997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5DA5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0D19"/>
    <w:rsid w:val="005C1392"/>
    <w:rsid w:val="005C1C95"/>
    <w:rsid w:val="005C2AC7"/>
    <w:rsid w:val="005C3B7C"/>
    <w:rsid w:val="005C5375"/>
    <w:rsid w:val="005C5955"/>
    <w:rsid w:val="005C5A73"/>
    <w:rsid w:val="005C5C10"/>
    <w:rsid w:val="005C7448"/>
    <w:rsid w:val="005C7D00"/>
    <w:rsid w:val="005D3B3A"/>
    <w:rsid w:val="005E2D72"/>
    <w:rsid w:val="005E4DAD"/>
    <w:rsid w:val="005E631E"/>
    <w:rsid w:val="005E74FA"/>
    <w:rsid w:val="005F0A75"/>
    <w:rsid w:val="005F384A"/>
    <w:rsid w:val="005F48F2"/>
    <w:rsid w:val="005F6429"/>
    <w:rsid w:val="005F6637"/>
    <w:rsid w:val="005F6C3C"/>
    <w:rsid w:val="005F73B1"/>
    <w:rsid w:val="006036A8"/>
    <w:rsid w:val="00604554"/>
    <w:rsid w:val="0060475E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270B5"/>
    <w:rsid w:val="00634721"/>
    <w:rsid w:val="00635D8A"/>
    <w:rsid w:val="00641A73"/>
    <w:rsid w:val="00641B69"/>
    <w:rsid w:val="006434B2"/>
    <w:rsid w:val="006478F1"/>
    <w:rsid w:val="00653934"/>
    <w:rsid w:val="00655093"/>
    <w:rsid w:val="00655206"/>
    <w:rsid w:val="00663A0C"/>
    <w:rsid w:val="00670024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0B8B"/>
    <w:rsid w:val="006A20DE"/>
    <w:rsid w:val="006A367A"/>
    <w:rsid w:val="006A4348"/>
    <w:rsid w:val="006A7E98"/>
    <w:rsid w:val="006B5BDF"/>
    <w:rsid w:val="006B7638"/>
    <w:rsid w:val="006C29B4"/>
    <w:rsid w:val="006D0141"/>
    <w:rsid w:val="006D1439"/>
    <w:rsid w:val="006D2FAA"/>
    <w:rsid w:val="006D3048"/>
    <w:rsid w:val="006D635E"/>
    <w:rsid w:val="006D67DE"/>
    <w:rsid w:val="006E1032"/>
    <w:rsid w:val="006E2165"/>
    <w:rsid w:val="006E281C"/>
    <w:rsid w:val="006E3D4C"/>
    <w:rsid w:val="006E457B"/>
    <w:rsid w:val="006F0866"/>
    <w:rsid w:val="006F35F4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21FA"/>
    <w:rsid w:val="00714B6D"/>
    <w:rsid w:val="007153F3"/>
    <w:rsid w:val="00717B98"/>
    <w:rsid w:val="0072065F"/>
    <w:rsid w:val="00724478"/>
    <w:rsid w:val="00734498"/>
    <w:rsid w:val="007360F5"/>
    <w:rsid w:val="0073623F"/>
    <w:rsid w:val="00737C2C"/>
    <w:rsid w:val="007409EC"/>
    <w:rsid w:val="00742BDE"/>
    <w:rsid w:val="00743FC0"/>
    <w:rsid w:val="00744377"/>
    <w:rsid w:val="00745C98"/>
    <w:rsid w:val="00751048"/>
    <w:rsid w:val="0075331F"/>
    <w:rsid w:val="00753F9B"/>
    <w:rsid w:val="0075598A"/>
    <w:rsid w:val="00760279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97C"/>
    <w:rsid w:val="007A1CFE"/>
    <w:rsid w:val="007A5A9E"/>
    <w:rsid w:val="007A6DF7"/>
    <w:rsid w:val="007B1C1C"/>
    <w:rsid w:val="007B2E09"/>
    <w:rsid w:val="007B48FB"/>
    <w:rsid w:val="007B6959"/>
    <w:rsid w:val="007C1E87"/>
    <w:rsid w:val="007C2F4F"/>
    <w:rsid w:val="007C51C5"/>
    <w:rsid w:val="007C5AC2"/>
    <w:rsid w:val="007D1FFB"/>
    <w:rsid w:val="007E0441"/>
    <w:rsid w:val="007E0AAB"/>
    <w:rsid w:val="007E0B4D"/>
    <w:rsid w:val="007E1FBB"/>
    <w:rsid w:val="007E442E"/>
    <w:rsid w:val="007E5670"/>
    <w:rsid w:val="007E7539"/>
    <w:rsid w:val="007E784C"/>
    <w:rsid w:val="007F3BEC"/>
    <w:rsid w:val="007F484E"/>
    <w:rsid w:val="007F4CD9"/>
    <w:rsid w:val="007F5075"/>
    <w:rsid w:val="007F68BA"/>
    <w:rsid w:val="008013F2"/>
    <w:rsid w:val="0080395B"/>
    <w:rsid w:val="008053EA"/>
    <w:rsid w:val="00805811"/>
    <w:rsid w:val="00806B75"/>
    <w:rsid w:val="00806D1A"/>
    <w:rsid w:val="008073DD"/>
    <w:rsid w:val="00810B7F"/>
    <w:rsid w:val="008123BE"/>
    <w:rsid w:val="00812B14"/>
    <w:rsid w:val="00821058"/>
    <w:rsid w:val="008251AA"/>
    <w:rsid w:val="00827AF4"/>
    <w:rsid w:val="0083003E"/>
    <w:rsid w:val="00831384"/>
    <w:rsid w:val="00832E9A"/>
    <w:rsid w:val="00834A6C"/>
    <w:rsid w:val="008365F5"/>
    <w:rsid w:val="00837F1A"/>
    <w:rsid w:val="00856A60"/>
    <w:rsid w:val="008635EA"/>
    <w:rsid w:val="00864B98"/>
    <w:rsid w:val="00867105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3A5E"/>
    <w:rsid w:val="00896EB9"/>
    <w:rsid w:val="00897949"/>
    <w:rsid w:val="008A02E5"/>
    <w:rsid w:val="008A0C06"/>
    <w:rsid w:val="008A4E44"/>
    <w:rsid w:val="008B00A1"/>
    <w:rsid w:val="008B0F5B"/>
    <w:rsid w:val="008B18E0"/>
    <w:rsid w:val="008C0279"/>
    <w:rsid w:val="008C57B7"/>
    <w:rsid w:val="008C7526"/>
    <w:rsid w:val="008D07ED"/>
    <w:rsid w:val="008D53B7"/>
    <w:rsid w:val="008E2B07"/>
    <w:rsid w:val="008E2B52"/>
    <w:rsid w:val="008E2DA4"/>
    <w:rsid w:val="008E54A9"/>
    <w:rsid w:val="008F47E3"/>
    <w:rsid w:val="008F5C3D"/>
    <w:rsid w:val="008F7CAA"/>
    <w:rsid w:val="00903A8A"/>
    <w:rsid w:val="0090568E"/>
    <w:rsid w:val="00910DCF"/>
    <w:rsid w:val="00911193"/>
    <w:rsid w:val="009137EC"/>
    <w:rsid w:val="0091401A"/>
    <w:rsid w:val="00914200"/>
    <w:rsid w:val="00916E14"/>
    <w:rsid w:val="009209F0"/>
    <w:rsid w:val="0092615D"/>
    <w:rsid w:val="00930421"/>
    <w:rsid w:val="00940CF2"/>
    <w:rsid w:val="00941212"/>
    <w:rsid w:val="00943AFC"/>
    <w:rsid w:val="00944F40"/>
    <w:rsid w:val="00952250"/>
    <w:rsid w:val="0095303F"/>
    <w:rsid w:val="00954358"/>
    <w:rsid w:val="00954EBE"/>
    <w:rsid w:val="0096052A"/>
    <w:rsid w:val="009621AE"/>
    <w:rsid w:val="0096275B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975CF"/>
    <w:rsid w:val="009A05FA"/>
    <w:rsid w:val="009A20CE"/>
    <w:rsid w:val="009A3958"/>
    <w:rsid w:val="009B0738"/>
    <w:rsid w:val="009B2BFB"/>
    <w:rsid w:val="009B487F"/>
    <w:rsid w:val="009B6AF0"/>
    <w:rsid w:val="009C595D"/>
    <w:rsid w:val="009C70D0"/>
    <w:rsid w:val="009D5F8A"/>
    <w:rsid w:val="009D5F90"/>
    <w:rsid w:val="009D6EA1"/>
    <w:rsid w:val="009E1F65"/>
    <w:rsid w:val="009E3DDE"/>
    <w:rsid w:val="009E4297"/>
    <w:rsid w:val="009E480E"/>
    <w:rsid w:val="009F16FB"/>
    <w:rsid w:val="009F1C91"/>
    <w:rsid w:val="009F5DA9"/>
    <w:rsid w:val="009F686C"/>
    <w:rsid w:val="009F7923"/>
    <w:rsid w:val="00A01FCE"/>
    <w:rsid w:val="00A067E4"/>
    <w:rsid w:val="00A102BF"/>
    <w:rsid w:val="00A13003"/>
    <w:rsid w:val="00A13E6E"/>
    <w:rsid w:val="00A144A2"/>
    <w:rsid w:val="00A15C2B"/>
    <w:rsid w:val="00A23F3B"/>
    <w:rsid w:val="00A23F90"/>
    <w:rsid w:val="00A34840"/>
    <w:rsid w:val="00A37ACB"/>
    <w:rsid w:val="00A41F0C"/>
    <w:rsid w:val="00A44084"/>
    <w:rsid w:val="00A46370"/>
    <w:rsid w:val="00A53560"/>
    <w:rsid w:val="00A53BDF"/>
    <w:rsid w:val="00A54459"/>
    <w:rsid w:val="00A571CE"/>
    <w:rsid w:val="00A71CFC"/>
    <w:rsid w:val="00A73BC4"/>
    <w:rsid w:val="00A74B04"/>
    <w:rsid w:val="00A76028"/>
    <w:rsid w:val="00A76B7E"/>
    <w:rsid w:val="00A770F3"/>
    <w:rsid w:val="00A77D9B"/>
    <w:rsid w:val="00A82800"/>
    <w:rsid w:val="00A84342"/>
    <w:rsid w:val="00A87FD1"/>
    <w:rsid w:val="00A9169F"/>
    <w:rsid w:val="00A95346"/>
    <w:rsid w:val="00A953F0"/>
    <w:rsid w:val="00A95879"/>
    <w:rsid w:val="00A962C0"/>
    <w:rsid w:val="00AA363E"/>
    <w:rsid w:val="00AB0770"/>
    <w:rsid w:val="00AB2049"/>
    <w:rsid w:val="00AB5974"/>
    <w:rsid w:val="00AB70FF"/>
    <w:rsid w:val="00AB7BA9"/>
    <w:rsid w:val="00AC0E59"/>
    <w:rsid w:val="00AC0F88"/>
    <w:rsid w:val="00AC1171"/>
    <w:rsid w:val="00AC35BC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461E"/>
    <w:rsid w:val="00AF5F60"/>
    <w:rsid w:val="00AF742C"/>
    <w:rsid w:val="00B00B0C"/>
    <w:rsid w:val="00B01030"/>
    <w:rsid w:val="00B01248"/>
    <w:rsid w:val="00B042C5"/>
    <w:rsid w:val="00B04738"/>
    <w:rsid w:val="00B10649"/>
    <w:rsid w:val="00B11272"/>
    <w:rsid w:val="00B13644"/>
    <w:rsid w:val="00B13744"/>
    <w:rsid w:val="00B13A3E"/>
    <w:rsid w:val="00B17E78"/>
    <w:rsid w:val="00B212F0"/>
    <w:rsid w:val="00B24662"/>
    <w:rsid w:val="00B37F06"/>
    <w:rsid w:val="00B417DC"/>
    <w:rsid w:val="00B432E7"/>
    <w:rsid w:val="00B43A42"/>
    <w:rsid w:val="00B462D2"/>
    <w:rsid w:val="00B46B22"/>
    <w:rsid w:val="00B46C35"/>
    <w:rsid w:val="00B50019"/>
    <w:rsid w:val="00B507B5"/>
    <w:rsid w:val="00B56B3A"/>
    <w:rsid w:val="00B57700"/>
    <w:rsid w:val="00B6021F"/>
    <w:rsid w:val="00B61DA7"/>
    <w:rsid w:val="00B620F5"/>
    <w:rsid w:val="00B64279"/>
    <w:rsid w:val="00B721B2"/>
    <w:rsid w:val="00B73A74"/>
    <w:rsid w:val="00B74B89"/>
    <w:rsid w:val="00B80D94"/>
    <w:rsid w:val="00B82C2A"/>
    <w:rsid w:val="00B8349D"/>
    <w:rsid w:val="00B83875"/>
    <w:rsid w:val="00B83CC2"/>
    <w:rsid w:val="00B84B29"/>
    <w:rsid w:val="00B91030"/>
    <w:rsid w:val="00B910B7"/>
    <w:rsid w:val="00B913D9"/>
    <w:rsid w:val="00B918CC"/>
    <w:rsid w:val="00B91BA3"/>
    <w:rsid w:val="00B91DBB"/>
    <w:rsid w:val="00B928D2"/>
    <w:rsid w:val="00B9373B"/>
    <w:rsid w:val="00B94992"/>
    <w:rsid w:val="00B9562C"/>
    <w:rsid w:val="00B9796C"/>
    <w:rsid w:val="00BA0399"/>
    <w:rsid w:val="00BA2783"/>
    <w:rsid w:val="00BA2F2D"/>
    <w:rsid w:val="00BA361C"/>
    <w:rsid w:val="00BA450D"/>
    <w:rsid w:val="00BA5BEB"/>
    <w:rsid w:val="00BA75E1"/>
    <w:rsid w:val="00BB1B44"/>
    <w:rsid w:val="00BB1F78"/>
    <w:rsid w:val="00BB2E55"/>
    <w:rsid w:val="00BB4828"/>
    <w:rsid w:val="00BB4A27"/>
    <w:rsid w:val="00BC026B"/>
    <w:rsid w:val="00BC1568"/>
    <w:rsid w:val="00BC3B7F"/>
    <w:rsid w:val="00BC3F9B"/>
    <w:rsid w:val="00BC49BA"/>
    <w:rsid w:val="00BC51B2"/>
    <w:rsid w:val="00BC6517"/>
    <w:rsid w:val="00BD1555"/>
    <w:rsid w:val="00BD2AB9"/>
    <w:rsid w:val="00BD3A1F"/>
    <w:rsid w:val="00BD412C"/>
    <w:rsid w:val="00BD5E80"/>
    <w:rsid w:val="00BE2F75"/>
    <w:rsid w:val="00BE4085"/>
    <w:rsid w:val="00BF0620"/>
    <w:rsid w:val="00BF3853"/>
    <w:rsid w:val="00BF3F32"/>
    <w:rsid w:val="00BF4634"/>
    <w:rsid w:val="00C038DB"/>
    <w:rsid w:val="00C068CA"/>
    <w:rsid w:val="00C1178E"/>
    <w:rsid w:val="00C12E0D"/>
    <w:rsid w:val="00C164B2"/>
    <w:rsid w:val="00C164F9"/>
    <w:rsid w:val="00C16DEA"/>
    <w:rsid w:val="00C2345C"/>
    <w:rsid w:val="00C241A3"/>
    <w:rsid w:val="00C24A7C"/>
    <w:rsid w:val="00C27D22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57B60"/>
    <w:rsid w:val="00C60B17"/>
    <w:rsid w:val="00C63633"/>
    <w:rsid w:val="00C654FB"/>
    <w:rsid w:val="00C6701F"/>
    <w:rsid w:val="00C70104"/>
    <w:rsid w:val="00C71607"/>
    <w:rsid w:val="00C7257E"/>
    <w:rsid w:val="00C81344"/>
    <w:rsid w:val="00C816CA"/>
    <w:rsid w:val="00C867B5"/>
    <w:rsid w:val="00C91732"/>
    <w:rsid w:val="00C918A6"/>
    <w:rsid w:val="00C953D4"/>
    <w:rsid w:val="00C95A07"/>
    <w:rsid w:val="00C96234"/>
    <w:rsid w:val="00CA0ECB"/>
    <w:rsid w:val="00CA3969"/>
    <w:rsid w:val="00CA588E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3C93"/>
    <w:rsid w:val="00CD41EF"/>
    <w:rsid w:val="00CD4906"/>
    <w:rsid w:val="00CD5F9A"/>
    <w:rsid w:val="00CE19E8"/>
    <w:rsid w:val="00CE2483"/>
    <w:rsid w:val="00CE2B42"/>
    <w:rsid w:val="00CE31AF"/>
    <w:rsid w:val="00CE4A9A"/>
    <w:rsid w:val="00CF3CE0"/>
    <w:rsid w:val="00D00F75"/>
    <w:rsid w:val="00D023F0"/>
    <w:rsid w:val="00D0383D"/>
    <w:rsid w:val="00D04C3A"/>
    <w:rsid w:val="00D051CD"/>
    <w:rsid w:val="00D074A8"/>
    <w:rsid w:val="00D14272"/>
    <w:rsid w:val="00D15F3E"/>
    <w:rsid w:val="00D161F1"/>
    <w:rsid w:val="00D2013B"/>
    <w:rsid w:val="00D204A3"/>
    <w:rsid w:val="00D213BC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42726"/>
    <w:rsid w:val="00D430EB"/>
    <w:rsid w:val="00D50ECB"/>
    <w:rsid w:val="00D53B13"/>
    <w:rsid w:val="00D5566F"/>
    <w:rsid w:val="00D57795"/>
    <w:rsid w:val="00D609FC"/>
    <w:rsid w:val="00D63CA0"/>
    <w:rsid w:val="00D651AA"/>
    <w:rsid w:val="00D65EB7"/>
    <w:rsid w:val="00D66EC5"/>
    <w:rsid w:val="00D67D48"/>
    <w:rsid w:val="00D71540"/>
    <w:rsid w:val="00D72978"/>
    <w:rsid w:val="00D81B8E"/>
    <w:rsid w:val="00D821F2"/>
    <w:rsid w:val="00D84441"/>
    <w:rsid w:val="00D84572"/>
    <w:rsid w:val="00D869A9"/>
    <w:rsid w:val="00D87A91"/>
    <w:rsid w:val="00D97898"/>
    <w:rsid w:val="00DA078E"/>
    <w:rsid w:val="00DA172F"/>
    <w:rsid w:val="00DA1D43"/>
    <w:rsid w:val="00DA1DEB"/>
    <w:rsid w:val="00DA4792"/>
    <w:rsid w:val="00DA763D"/>
    <w:rsid w:val="00DA7DED"/>
    <w:rsid w:val="00DB2312"/>
    <w:rsid w:val="00DB4A56"/>
    <w:rsid w:val="00DB50F3"/>
    <w:rsid w:val="00DC1056"/>
    <w:rsid w:val="00DC1320"/>
    <w:rsid w:val="00DC22B4"/>
    <w:rsid w:val="00DC2C92"/>
    <w:rsid w:val="00DC4F5C"/>
    <w:rsid w:val="00DC54A7"/>
    <w:rsid w:val="00DC5E66"/>
    <w:rsid w:val="00DD0DDF"/>
    <w:rsid w:val="00DD6801"/>
    <w:rsid w:val="00DD7580"/>
    <w:rsid w:val="00DE0CBB"/>
    <w:rsid w:val="00DE3060"/>
    <w:rsid w:val="00DE6B2D"/>
    <w:rsid w:val="00DF047E"/>
    <w:rsid w:val="00DF3836"/>
    <w:rsid w:val="00DF58B9"/>
    <w:rsid w:val="00E006C8"/>
    <w:rsid w:val="00E00752"/>
    <w:rsid w:val="00E014E1"/>
    <w:rsid w:val="00E0233F"/>
    <w:rsid w:val="00E0524C"/>
    <w:rsid w:val="00E05DB0"/>
    <w:rsid w:val="00E06E84"/>
    <w:rsid w:val="00E14F9C"/>
    <w:rsid w:val="00E153C6"/>
    <w:rsid w:val="00E17AAB"/>
    <w:rsid w:val="00E22020"/>
    <w:rsid w:val="00E23C30"/>
    <w:rsid w:val="00E26F64"/>
    <w:rsid w:val="00E27DB6"/>
    <w:rsid w:val="00E32799"/>
    <w:rsid w:val="00E34C6C"/>
    <w:rsid w:val="00E41665"/>
    <w:rsid w:val="00E426A4"/>
    <w:rsid w:val="00E42CB1"/>
    <w:rsid w:val="00E439C1"/>
    <w:rsid w:val="00E444AA"/>
    <w:rsid w:val="00E4459F"/>
    <w:rsid w:val="00E474A0"/>
    <w:rsid w:val="00E4762E"/>
    <w:rsid w:val="00E65211"/>
    <w:rsid w:val="00E723E1"/>
    <w:rsid w:val="00E752A7"/>
    <w:rsid w:val="00E8313F"/>
    <w:rsid w:val="00E84E58"/>
    <w:rsid w:val="00E855DD"/>
    <w:rsid w:val="00E87AEC"/>
    <w:rsid w:val="00E918DB"/>
    <w:rsid w:val="00E9277B"/>
    <w:rsid w:val="00E95EAE"/>
    <w:rsid w:val="00E95FF4"/>
    <w:rsid w:val="00E9653C"/>
    <w:rsid w:val="00E96B4E"/>
    <w:rsid w:val="00EA3263"/>
    <w:rsid w:val="00EA61F8"/>
    <w:rsid w:val="00EA6224"/>
    <w:rsid w:val="00EB0538"/>
    <w:rsid w:val="00EB0660"/>
    <w:rsid w:val="00EB3D97"/>
    <w:rsid w:val="00EB40DD"/>
    <w:rsid w:val="00EB6E67"/>
    <w:rsid w:val="00EC15AB"/>
    <w:rsid w:val="00EC18FA"/>
    <w:rsid w:val="00EC3522"/>
    <w:rsid w:val="00EC4151"/>
    <w:rsid w:val="00EC7234"/>
    <w:rsid w:val="00EC79B3"/>
    <w:rsid w:val="00ED0A11"/>
    <w:rsid w:val="00ED0C4D"/>
    <w:rsid w:val="00EE0B7A"/>
    <w:rsid w:val="00EE1CCF"/>
    <w:rsid w:val="00EE3DB3"/>
    <w:rsid w:val="00EE5B92"/>
    <w:rsid w:val="00EF3BA1"/>
    <w:rsid w:val="00F01237"/>
    <w:rsid w:val="00F02E5E"/>
    <w:rsid w:val="00F058FB"/>
    <w:rsid w:val="00F10974"/>
    <w:rsid w:val="00F122E3"/>
    <w:rsid w:val="00F16A53"/>
    <w:rsid w:val="00F175CB"/>
    <w:rsid w:val="00F203CE"/>
    <w:rsid w:val="00F20B99"/>
    <w:rsid w:val="00F2168D"/>
    <w:rsid w:val="00F22B36"/>
    <w:rsid w:val="00F2512E"/>
    <w:rsid w:val="00F262C8"/>
    <w:rsid w:val="00F277D3"/>
    <w:rsid w:val="00F31345"/>
    <w:rsid w:val="00F31376"/>
    <w:rsid w:val="00F334CF"/>
    <w:rsid w:val="00F360CA"/>
    <w:rsid w:val="00F36D39"/>
    <w:rsid w:val="00F432D8"/>
    <w:rsid w:val="00F44E21"/>
    <w:rsid w:val="00F51214"/>
    <w:rsid w:val="00F53C33"/>
    <w:rsid w:val="00F56168"/>
    <w:rsid w:val="00F611B7"/>
    <w:rsid w:val="00F6204D"/>
    <w:rsid w:val="00F65310"/>
    <w:rsid w:val="00F728BC"/>
    <w:rsid w:val="00F81342"/>
    <w:rsid w:val="00F81EB0"/>
    <w:rsid w:val="00F8544F"/>
    <w:rsid w:val="00F862BA"/>
    <w:rsid w:val="00F87F17"/>
    <w:rsid w:val="00F904A1"/>
    <w:rsid w:val="00F91BBA"/>
    <w:rsid w:val="00F93F87"/>
    <w:rsid w:val="00FA011E"/>
    <w:rsid w:val="00FA11E0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C7F11"/>
    <w:rsid w:val="00FD20D9"/>
    <w:rsid w:val="00FD21A4"/>
    <w:rsid w:val="00FD49F9"/>
    <w:rsid w:val="00FE3C6B"/>
    <w:rsid w:val="00FE4CC7"/>
    <w:rsid w:val="00FE59FB"/>
    <w:rsid w:val="00FE6303"/>
    <w:rsid w:val="00FF56F7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E986B33"/>
  <w15:docId w15:val="{8A0E9ABA-14C6-4624-862C-0F730FA25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99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6DE99DD78844BA812C11986DC4BB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2022-10-24T11:54:21Z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një ndryshim në pikën "2 gërma b" të vendimit të Komisionit Kombëtar Rregullator nr. 518, datë 21.12.2021 "Për licencimin e sh.a Ujësjellës Kanalizime Berat - Kuçovë" </Titulli>
    <Modifikuesi xmlns="0e656187-b300-4fb0-8bf4-3a50f872073c">valjeta.kaftalli</Modifikuesi>
    <Nr_x002e__x0020_prot_x0020_QBZ xmlns="0e656187-b300-4fb0-8bf4-3a50f872073c">1566/1</Nr_x002e__x0020_prot_x0020_QBZ>
    <Data_x0020_e_x0020_Modifikimit xmlns="0e656187-b300-4fb0-8bf4-3a50f872073c">2022-10-25T08:42:59Z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499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6DE99DD78844BA812C11986DC4BB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6AED8-5C9E-4CD7-BF2A-B2D19B9A28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88D5AD-E4CB-4183-B96C-E61DB06925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4583EE3-8F7C-46DE-84B5-046B59F0291F}">
  <ds:schemaRefs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8FC1F02-A592-447B-A5FF-439EFA98A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B2B53BE-67C4-4B70-9B21-60436965997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E679572-4F97-47B9-894F-EC1A967C7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pikën "2 gërma b" të vendimit të Komisionit Kombëtar Rregullator nr. 518, datë 21.12.2021 "Për licencimin e sh.a Ujësjellës Kanalizime Berat - Kuçovë"</vt:lpstr>
    </vt:vector>
  </TitlesOfParts>
  <Company>Erru</Company>
  <LinksUpToDate>false</LinksUpToDate>
  <CharactersWithSpaces>3355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pikën "2 gërma b" të vendimit të Komisionit Kombëtar Rregullator nr. 518, datë 21.12.2021 "Për licencimin e sh.a Ujësjellës Kanalizime Berat - Kuçovë"</dc:title>
  <dc:creator>Endrit Musaj</dc:creator>
  <cp:lastModifiedBy>Alma Lisaku</cp:lastModifiedBy>
  <cp:revision>19</cp:revision>
  <cp:lastPrinted>2022-04-29T09:47:00Z</cp:lastPrinted>
  <dcterms:created xsi:type="dcterms:W3CDTF">2022-10-21T08:31:00Z</dcterms:created>
  <dcterms:modified xsi:type="dcterms:W3CDTF">2022-10-25T10:55:00Z</dcterms:modified>
</cp:coreProperties>
</file>