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BABFE5" w14:textId="77777777" w:rsidR="00DC46BB" w:rsidRPr="0004585D" w:rsidRDefault="00DC46BB" w:rsidP="00D56390">
      <w:pPr>
        <w:tabs>
          <w:tab w:val="left" w:pos="2730"/>
        </w:tabs>
        <w:spacing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4585D">
        <w:rPr>
          <w:rFonts w:ascii="Garamond" w:hAnsi="Garamond"/>
          <w:b/>
          <w:sz w:val="24"/>
          <w:szCs w:val="24"/>
          <w:lang w:val="sq-AL"/>
        </w:rPr>
        <w:t>VENDIM</w:t>
      </w:r>
    </w:p>
    <w:p w14:paraId="7A60912D" w14:textId="0BC9C63E" w:rsidR="00DC46BB" w:rsidRPr="0004585D" w:rsidRDefault="00DC46BB" w:rsidP="00D56390">
      <w:pPr>
        <w:tabs>
          <w:tab w:val="left" w:pos="2730"/>
        </w:tabs>
        <w:spacing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4585D">
        <w:rPr>
          <w:rFonts w:ascii="Garamond" w:hAnsi="Garamond"/>
          <w:b/>
          <w:sz w:val="24"/>
          <w:szCs w:val="24"/>
          <w:lang w:val="sq-AL"/>
        </w:rPr>
        <w:t>Nr.</w:t>
      </w:r>
      <w:r w:rsidR="0004585D" w:rsidRPr="0004585D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04585D">
        <w:rPr>
          <w:rFonts w:ascii="Garamond" w:hAnsi="Garamond"/>
          <w:b/>
          <w:sz w:val="24"/>
          <w:szCs w:val="24"/>
          <w:lang w:val="sq-AL"/>
        </w:rPr>
        <w:t>484, datë 14.10.2022</w:t>
      </w:r>
    </w:p>
    <w:p w14:paraId="17C9F88C" w14:textId="77777777" w:rsidR="00D56390" w:rsidRPr="0004585D" w:rsidRDefault="00D56390" w:rsidP="00D56390">
      <w:pPr>
        <w:autoSpaceDE w:val="0"/>
        <w:autoSpaceDN w:val="0"/>
        <w:adjustRightInd w:val="0"/>
        <w:spacing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bookmarkStart w:id="0" w:name="_Hlk116294197"/>
      <w:r w:rsidRPr="0004585D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</w:p>
    <w:p w14:paraId="639C8D65" w14:textId="3AFC98AA" w:rsidR="00AF775E" w:rsidRPr="0004585D" w:rsidRDefault="00AF775E" w:rsidP="0004585D">
      <w:pPr>
        <w:autoSpaceDE w:val="0"/>
        <w:autoSpaceDN w:val="0"/>
        <w:adjustRightInd w:val="0"/>
        <w:spacing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04585D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PËR DISA NDRYSHIME NË </w:t>
      </w:r>
      <w:r w:rsidRPr="0004585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RREGULLOREN</w:t>
      </w:r>
      <w:r w:rsidR="0004585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04585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“PËR PROCEDURAT E DHËNIES DHE RINOVIMIT TË </w:t>
      </w:r>
      <w:r w:rsidR="0004585D" w:rsidRPr="0004585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LICENCAVE</w:t>
      </w:r>
      <w:r w:rsidRPr="0004585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PROFESIONALE PËR SUBJEKTET JURIDIKE E FIZIKE QË USHTROJNË VEPRIMTARI NË SEKTORIN E FURNIZIMIT ME UJË DHE LARGIMIT E PËRPUNIMIT TË UJËRAVE TË NDOTURA”</w:t>
      </w:r>
      <w:bookmarkEnd w:id="0"/>
    </w:p>
    <w:p w14:paraId="07E93BAE" w14:textId="77777777" w:rsidR="00AF775E" w:rsidRPr="0004585D" w:rsidRDefault="00AF775E" w:rsidP="00D56390">
      <w:pPr>
        <w:spacing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</w:p>
    <w:p w14:paraId="19A3297A" w14:textId="22159BFB" w:rsidR="00AF775E" w:rsidRPr="0004585D" w:rsidRDefault="00AF775E" w:rsidP="00D56390">
      <w:pPr>
        <w:spacing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4585D">
        <w:rPr>
          <w:rFonts w:ascii="Garamond" w:hAnsi="Garamond" w:cs="Times New Roman"/>
          <w:sz w:val="24"/>
          <w:szCs w:val="24"/>
          <w:lang w:val="sq-AL"/>
        </w:rPr>
        <w:t>Në zbatim të neneve 10, dhe 14</w:t>
      </w:r>
      <w:r w:rsidR="00262BB2" w:rsidRPr="0004585D">
        <w:rPr>
          <w:rFonts w:ascii="Garamond" w:hAnsi="Garamond" w:cs="Times New Roman"/>
          <w:sz w:val="24"/>
          <w:szCs w:val="24"/>
          <w:lang w:val="sq-AL"/>
        </w:rPr>
        <w:t xml:space="preserve"> dhe 19</w:t>
      </w:r>
      <w:r w:rsidR="0004585D">
        <w:rPr>
          <w:rFonts w:ascii="Garamond" w:hAnsi="Garamond" w:cs="Times New Roman"/>
          <w:sz w:val="24"/>
          <w:szCs w:val="24"/>
          <w:lang w:val="sq-AL"/>
        </w:rPr>
        <w:t>,</w:t>
      </w:r>
      <w:r w:rsidR="00262BB2" w:rsidRPr="0004585D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04585D">
        <w:rPr>
          <w:rFonts w:ascii="Garamond" w:hAnsi="Garamond" w:cs="Times New Roman"/>
          <w:sz w:val="24"/>
          <w:szCs w:val="24"/>
          <w:lang w:val="sq-AL"/>
        </w:rPr>
        <w:t>të ligjit nr. 8102, datë 28.</w:t>
      </w:r>
      <w:r w:rsidRPr="0004585D">
        <w:rPr>
          <w:rFonts w:ascii="Garamond" w:hAnsi="Garamond" w:cs="Times New Roman"/>
          <w:sz w:val="24"/>
          <w:szCs w:val="24"/>
          <w:lang w:val="sq-AL"/>
        </w:rPr>
        <w:t xml:space="preserve">3.1996, </w:t>
      </w:r>
      <w:r w:rsidR="0004585D" w:rsidRPr="0004585D">
        <w:rPr>
          <w:rFonts w:ascii="Garamond" w:hAnsi="Garamond" w:cs="Times New Roman"/>
          <w:sz w:val="24"/>
          <w:szCs w:val="24"/>
          <w:lang w:val="sq-AL"/>
        </w:rPr>
        <w:t>“</w:t>
      </w:r>
      <w:r w:rsidR="0004585D">
        <w:rPr>
          <w:rFonts w:ascii="Garamond" w:hAnsi="Garamond" w:cs="Times New Roman"/>
          <w:sz w:val="24"/>
          <w:szCs w:val="24"/>
          <w:lang w:val="sq-AL"/>
        </w:rPr>
        <w:t>P</w:t>
      </w:r>
      <w:r w:rsidRPr="0004585D">
        <w:rPr>
          <w:rFonts w:ascii="Garamond" w:hAnsi="Garamond" w:cs="Times New Roman"/>
          <w:sz w:val="24"/>
          <w:szCs w:val="24"/>
          <w:lang w:val="sq-AL"/>
        </w:rPr>
        <w:t xml:space="preserve">ër </w:t>
      </w:r>
      <w:r w:rsidR="0004585D">
        <w:rPr>
          <w:rFonts w:ascii="Garamond" w:hAnsi="Garamond" w:cs="Times New Roman"/>
          <w:sz w:val="24"/>
          <w:szCs w:val="24"/>
          <w:lang w:val="sq-AL"/>
        </w:rPr>
        <w:t>k</w:t>
      </w:r>
      <w:r w:rsidRPr="0004585D">
        <w:rPr>
          <w:rFonts w:ascii="Garamond" w:hAnsi="Garamond" w:cs="Times New Roman"/>
          <w:sz w:val="24"/>
          <w:szCs w:val="24"/>
          <w:lang w:val="sq-AL"/>
        </w:rPr>
        <w:t xml:space="preserve">uadrin rregullator të sektorit të furnizimit me ujë dhe largimit e përpunimit të ujërave të ndotura”, i ndryshuar, dhe të vendimit të Këshillit të Ministrave </w:t>
      </w:r>
      <w:r w:rsidR="0004585D">
        <w:rPr>
          <w:rFonts w:ascii="Garamond" w:hAnsi="Garamond" w:cs="Times New Roman"/>
          <w:sz w:val="24"/>
          <w:szCs w:val="24"/>
          <w:lang w:val="sq-AL"/>
        </w:rPr>
        <w:t>n</w:t>
      </w:r>
      <w:r w:rsidRPr="0004585D">
        <w:rPr>
          <w:rFonts w:ascii="Garamond" w:hAnsi="Garamond" w:cs="Times New Roman"/>
          <w:sz w:val="24"/>
          <w:szCs w:val="24"/>
          <w:lang w:val="sq-AL"/>
        </w:rPr>
        <w:t>r.</w:t>
      </w:r>
      <w:r w:rsidR="0004585D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04585D">
        <w:rPr>
          <w:rFonts w:ascii="Garamond" w:hAnsi="Garamond" w:cs="Times New Roman"/>
          <w:sz w:val="24"/>
          <w:szCs w:val="24"/>
          <w:lang w:val="sq-AL"/>
        </w:rPr>
        <w:t xml:space="preserve">302, </w:t>
      </w:r>
      <w:r w:rsidR="0004585D" w:rsidRPr="0004585D">
        <w:rPr>
          <w:rFonts w:ascii="Garamond" w:hAnsi="Garamond" w:cs="Times New Roman"/>
          <w:sz w:val="24"/>
          <w:szCs w:val="24"/>
          <w:lang w:val="sq-AL"/>
        </w:rPr>
        <w:t>dat</w:t>
      </w:r>
      <w:r w:rsidR="0004585D">
        <w:rPr>
          <w:rFonts w:ascii="Garamond" w:hAnsi="Garamond" w:cs="Times New Roman"/>
          <w:sz w:val="24"/>
          <w:szCs w:val="24"/>
          <w:lang w:val="sq-AL"/>
        </w:rPr>
        <w:t>ë 11.</w:t>
      </w:r>
      <w:r w:rsidRPr="0004585D">
        <w:rPr>
          <w:rFonts w:ascii="Garamond" w:hAnsi="Garamond" w:cs="Times New Roman"/>
          <w:sz w:val="24"/>
          <w:szCs w:val="24"/>
          <w:lang w:val="sq-AL"/>
        </w:rPr>
        <w:t>5.2022</w:t>
      </w:r>
      <w:r w:rsidR="0004585D">
        <w:rPr>
          <w:rFonts w:ascii="Garamond" w:hAnsi="Garamond" w:cs="Times New Roman"/>
          <w:sz w:val="24"/>
          <w:szCs w:val="24"/>
          <w:lang w:val="sq-AL"/>
        </w:rPr>
        <w:t>,</w:t>
      </w:r>
      <w:r w:rsidRPr="0004585D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04585D">
        <w:rPr>
          <w:rFonts w:ascii="Garamond" w:hAnsi="Garamond" w:cs="Times New Roman"/>
          <w:sz w:val="24"/>
          <w:szCs w:val="24"/>
          <w:lang w:val="sq-AL"/>
        </w:rPr>
        <w:t>“</w:t>
      </w:r>
      <w:r w:rsidRPr="0004585D">
        <w:rPr>
          <w:rFonts w:ascii="Garamond" w:hAnsi="Garamond" w:cs="Times New Roman"/>
          <w:sz w:val="24"/>
          <w:szCs w:val="24"/>
          <w:lang w:val="sq-AL"/>
        </w:rPr>
        <w:t xml:space="preserve">Për politikat kombëtare për riorganizimin e sektorit të furnizimit me ujë dhe të largimit, trajtimit dhe përpunimit të ujërave të ndotura”, Komisioni Kombëtar Rregullator, duke qenë se riorganizimi i shoqërive </w:t>
      </w:r>
      <w:proofErr w:type="spellStart"/>
      <w:r w:rsidRPr="0004585D">
        <w:rPr>
          <w:rFonts w:ascii="Garamond" w:hAnsi="Garamond" w:cs="Times New Roman"/>
          <w:sz w:val="24"/>
          <w:szCs w:val="24"/>
          <w:lang w:val="sq-AL"/>
        </w:rPr>
        <w:t>UK</w:t>
      </w:r>
      <w:proofErr w:type="spellEnd"/>
      <w:r w:rsidRPr="0004585D">
        <w:rPr>
          <w:rFonts w:ascii="Garamond" w:hAnsi="Garamond" w:cs="Times New Roman"/>
          <w:sz w:val="24"/>
          <w:szCs w:val="24"/>
          <w:lang w:val="sq-AL"/>
        </w:rPr>
        <w:t xml:space="preserve"> në Subjekte me Kompetenca të Përbashkëta (</w:t>
      </w:r>
      <w:proofErr w:type="spellStart"/>
      <w:r w:rsidRPr="0004585D">
        <w:rPr>
          <w:rFonts w:ascii="Garamond" w:hAnsi="Garamond" w:cs="Times New Roman"/>
          <w:sz w:val="24"/>
          <w:szCs w:val="24"/>
          <w:lang w:val="sq-AL"/>
        </w:rPr>
        <w:t>SKP-UK</w:t>
      </w:r>
      <w:proofErr w:type="spellEnd"/>
      <w:r w:rsidRPr="0004585D">
        <w:rPr>
          <w:rFonts w:ascii="Garamond" w:hAnsi="Garamond" w:cs="Times New Roman"/>
          <w:sz w:val="24"/>
          <w:szCs w:val="24"/>
          <w:lang w:val="sq-AL"/>
        </w:rPr>
        <w:t>), sjell ulje të numrit të shoqërive aktuale njëkohësisht dhe uljen e të ardhurave në buxhetin e ERRU-së</w:t>
      </w:r>
      <w:r w:rsidR="0004585D">
        <w:rPr>
          <w:rFonts w:ascii="Garamond" w:hAnsi="Garamond" w:cs="Times New Roman"/>
          <w:sz w:val="24"/>
          <w:szCs w:val="24"/>
          <w:lang w:val="sq-AL"/>
        </w:rPr>
        <w:t>,</w:t>
      </w:r>
      <w:r w:rsidR="00262BB2" w:rsidRPr="0004585D">
        <w:rPr>
          <w:rFonts w:ascii="Garamond" w:hAnsi="Garamond" w:cs="Times New Roman"/>
          <w:sz w:val="24"/>
          <w:szCs w:val="24"/>
          <w:lang w:val="sq-AL"/>
        </w:rPr>
        <w:t xml:space="preserve"> si dhe duke pa</w:t>
      </w:r>
      <w:r w:rsidR="0004585D">
        <w:rPr>
          <w:rFonts w:ascii="Garamond" w:hAnsi="Garamond" w:cs="Times New Roman"/>
          <w:sz w:val="24"/>
          <w:szCs w:val="24"/>
          <w:lang w:val="sq-AL"/>
        </w:rPr>
        <w:t>s</w:t>
      </w:r>
      <w:r w:rsidR="00262BB2" w:rsidRPr="0004585D">
        <w:rPr>
          <w:rFonts w:ascii="Garamond" w:hAnsi="Garamond" w:cs="Times New Roman"/>
          <w:sz w:val="24"/>
          <w:szCs w:val="24"/>
          <w:lang w:val="sq-AL"/>
        </w:rPr>
        <w:t xml:space="preserve">ur parasysh periudhën kalimtare të transferimit të tyre në </w:t>
      </w:r>
      <w:proofErr w:type="spellStart"/>
      <w:r w:rsidR="00262BB2" w:rsidRPr="0004585D">
        <w:rPr>
          <w:rFonts w:ascii="Garamond" w:hAnsi="Garamond" w:cs="Times New Roman"/>
          <w:sz w:val="24"/>
          <w:szCs w:val="24"/>
          <w:lang w:val="sq-AL"/>
        </w:rPr>
        <w:t>SKP-UK</w:t>
      </w:r>
      <w:proofErr w:type="spellEnd"/>
      <w:r w:rsidRPr="0004585D">
        <w:rPr>
          <w:rFonts w:ascii="Garamond" w:hAnsi="Garamond" w:cs="Times New Roman"/>
          <w:sz w:val="24"/>
          <w:szCs w:val="24"/>
          <w:lang w:val="sq-AL"/>
        </w:rPr>
        <w:t>:</w:t>
      </w:r>
    </w:p>
    <w:p w14:paraId="237AE7B1" w14:textId="77777777" w:rsidR="00AF775E" w:rsidRPr="0004585D" w:rsidRDefault="00AF775E" w:rsidP="00D56390">
      <w:pPr>
        <w:spacing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</w:p>
    <w:p w14:paraId="3D1737E2" w14:textId="77777777" w:rsidR="00AF775E" w:rsidRPr="0004585D" w:rsidRDefault="00AF775E" w:rsidP="00D56390">
      <w:pPr>
        <w:spacing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04585D">
        <w:rPr>
          <w:rFonts w:ascii="Garamond" w:hAnsi="Garamond" w:cs="Times New Roman"/>
          <w:bCs/>
          <w:sz w:val="24"/>
          <w:szCs w:val="24"/>
          <w:lang w:val="sq-AL"/>
        </w:rPr>
        <w:t>VENDOSI:</w:t>
      </w:r>
    </w:p>
    <w:p w14:paraId="6AE89A45" w14:textId="77777777" w:rsidR="00D56390" w:rsidRPr="0004585D" w:rsidRDefault="00D56390" w:rsidP="00D56390">
      <w:pPr>
        <w:spacing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58E2C2CD" w14:textId="560AC608" w:rsidR="00D56390" w:rsidRPr="0004585D" w:rsidRDefault="00D56390" w:rsidP="00D56390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4585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Në </w:t>
      </w:r>
      <w:r w:rsidR="0004585D" w:rsidRPr="0004585D">
        <w:rPr>
          <w:rFonts w:ascii="Garamond" w:hAnsi="Garamond" w:cs="Times New Roman"/>
          <w:color w:val="000000"/>
          <w:sz w:val="24"/>
          <w:szCs w:val="24"/>
          <w:lang w:val="sq-AL"/>
        </w:rPr>
        <w:t>aneksin nr. 5</w:t>
      </w:r>
      <w:r w:rsidR="0004585D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04585D" w:rsidRPr="0004585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vendimit </w:t>
      </w:r>
      <w:r w:rsidRPr="0004585D">
        <w:rPr>
          <w:rFonts w:ascii="Garamond" w:hAnsi="Garamond" w:cs="Times New Roman"/>
          <w:color w:val="000000"/>
          <w:sz w:val="24"/>
          <w:szCs w:val="24"/>
          <w:lang w:val="sq-AL"/>
        </w:rPr>
        <w:t>nr. 29, datë 8.12.2009</w:t>
      </w:r>
      <w:r w:rsidR="0004585D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04585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 Komisionit Kombëtar Rregullator “Për procedurat e dhënies dhe rinovimit të licencave profesionale për subjektet juridike e fizike që ushtrojnë veprimtari në sektorin e furnizimit me ujë dhe largimit e përpunimit të ujërave të ndotura</w:t>
      </w:r>
      <w:r w:rsidRPr="0057197B">
        <w:rPr>
          <w:rFonts w:ascii="Garamond" w:hAnsi="Garamond" w:cs="Times New Roman"/>
          <w:bCs/>
          <w:sz w:val="24"/>
          <w:szCs w:val="24"/>
          <w:lang w:val="sq-AL"/>
        </w:rPr>
        <w:t>”</w:t>
      </w:r>
      <w:r w:rsidR="0057197B">
        <w:rPr>
          <w:rFonts w:ascii="Garamond" w:hAnsi="Garamond" w:cs="Times New Roman"/>
          <w:bCs/>
          <w:sz w:val="24"/>
          <w:szCs w:val="24"/>
          <w:lang w:val="sq-AL"/>
        </w:rPr>
        <w:t>,</w:t>
      </w:r>
      <w:r w:rsidRPr="0004585D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04585D">
        <w:rPr>
          <w:rFonts w:ascii="Garamond" w:hAnsi="Garamond" w:cs="Times New Roman"/>
          <w:color w:val="000000"/>
          <w:sz w:val="24"/>
          <w:szCs w:val="24"/>
          <w:lang w:val="sq-AL"/>
        </w:rPr>
        <w:t>i ndryshuar,</w:t>
      </w:r>
      <w:r w:rsidR="0004585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4585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pas fjalëve të titullit, sipas </w:t>
      </w:r>
      <w:r w:rsidR="00D33DC9">
        <w:rPr>
          <w:rFonts w:ascii="Garamond" w:hAnsi="Garamond" w:cs="Times New Roman"/>
          <w:color w:val="000000"/>
          <w:sz w:val="24"/>
          <w:szCs w:val="24"/>
          <w:lang w:val="sq-AL"/>
        </w:rPr>
        <w:t>k</w:t>
      </w:r>
      <w:r w:rsidRPr="0004585D">
        <w:rPr>
          <w:rFonts w:ascii="Garamond" w:hAnsi="Garamond" w:cs="Times New Roman"/>
          <w:color w:val="000000"/>
          <w:sz w:val="24"/>
          <w:szCs w:val="24"/>
          <w:lang w:val="sq-AL"/>
        </w:rPr>
        <w:t>ategorive të përcaktuara me</w:t>
      </w:r>
      <w:r w:rsidR="0057197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57197B">
        <w:rPr>
          <w:rFonts w:ascii="Garamond" w:hAnsi="Garamond" w:cs="Times New Roman"/>
          <w:color w:val="000000"/>
          <w:sz w:val="24"/>
          <w:szCs w:val="24"/>
          <w:lang w:val="sq-AL"/>
        </w:rPr>
        <w:t>VKM</w:t>
      </w:r>
      <w:proofErr w:type="spellEnd"/>
      <w:r w:rsidR="00D33DC9">
        <w:rPr>
          <w:rFonts w:ascii="Garamond" w:hAnsi="Garamond" w:cs="Times New Roman"/>
          <w:color w:val="000000"/>
          <w:sz w:val="24"/>
          <w:szCs w:val="24"/>
          <w:lang w:val="sq-AL"/>
        </w:rPr>
        <w:t>-në</w:t>
      </w:r>
      <w:r w:rsidR="0057197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D33DC9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="0057197B">
        <w:rPr>
          <w:rFonts w:ascii="Garamond" w:hAnsi="Garamond" w:cs="Times New Roman"/>
          <w:color w:val="000000"/>
          <w:sz w:val="24"/>
          <w:szCs w:val="24"/>
          <w:lang w:val="sq-AL"/>
        </w:rPr>
        <w:t>r.</w:t>
      </w:r>
      <w:r w:rsidR="00D33DC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57197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958, datë 6.5.2009... </w:t>
      </w:r>
      <w:r w:rsidRPr="0004585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shtohet “për shoqëritë </w:t>
      </w:r>
      <w:proofErr w:type="spellStart"/>
      <w:r w:rsidRPr="0004585D">
        <w:rPr>
          <w:rFonts w:ascii="Garamond" w:hAnsi="Garamond" w:cs="Times New Roman"/>
          <w:color w:val="000000"/>
          <w:sz w:val="24"/>
          <w:szCs w:val="24"/>
          <w:lang w:val="sq-AL"/>
        </w:rPr>
        <w:t>UK</w:t>
      </w:r>
      <w:proofErr w:type="spellEnd"/>
      <w:r w:rsidRPr="0004585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që ende nuk janë riorgani</w:t>
      </w:r>
      <w:r w:rsidR="0057197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zuar sipas </w:t>
      </w:r>
      <w:proofErr w:type="spellStart"/>
      <w:r w:rsidR="0057197B">
        <w:rPr>
          <w:rFonts w:ascii="Garamond" w:hAnsi="Garamond" w:cs="Times New Roman"/>
          <w:color w:val="000000"/>
          <w:sz w:val="24"/>
          <w:szCs w:val="24"/>
          <w:lang w:val="sq-AL"/>
        </w:rPr>
        <w:t>VKM</w:t>
      </w:r>
      <w:proofErr w:type="spellEnd"/>
      <w:r w:rsidR="0057197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nr. 302, datë 11.</w:t>
      </w:r>
      <w:r w:rsidRPr="0004585D">
        <w:rPr>
          <w:rFonts w:ascii="Garamond" w:hAnsi="Garamond" w:cs="Times New Roman"/>
          <w:color w:val="000000"/>
          <w:sz w:val="24"/>
          <w:szCs w:val="24"/>
          <w:lang w:val="sq-AL"/>
        </w:rPr>
        <w:t>5.2022”.</w:t>
      </w:r>
    </w:p>
    <w:p w14:paraId="39BA8C47" w14:textId="2F48E68D" w:rsidR="00D56390" w:rsidRPr="0004585D" w:rsidRDefault="00D56390" w:rsidP="00D56390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4585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 Pas </w:t>
      </w:r>
      <w:r w:rsidR="00D33DC9" w:rsidRPr="0004585D">
        <w:rPr>
          <w:rFonts w:ascii="Garamond" w:hAnsi="Garamond" w:cs="Times New Roman"/>
          <w:color w:val="000000"/>
          <w:sz w:val="24"/>
          <w:szCs w:val="24"/>
          <w:lang w:val="sq-AL"/>
        </w:rPr>
        <w:t>aneksit nr. 5</w:t>
      </w:r>
      <w:r w:rsidR="00D33DC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D33DC9" w:rsidRPr="0004585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vendimit </w:t>
      </w:r>
      <w:r w:rsidRPr="0004585D">
        <w:rPr>
          <w:rFonts w:ascii="Garamond" w:hAnsi="Garamond" w:cs="Times New Roman"/>
          <w:color w:val="000000"/>
          <w:sz w:val="24"/>
          <w:szCs w:val="24"/>
          <w:lang w:val="sq-AL"/>
        </w:rPr>
        <w:t>nr. 29 datë, 8.12.2009, të Komisionit Kombëtar Rregullator “Për procedurat e dhënies dhe rinovimit të licencave profesionale për subjektet juridike e fizike që ushtrojnë veprimtari në sektorin e furnizimit me ujë dhe largimit e përpunimit të ujërave të ndotura</w:t>
      </w:r>
      <w:r w:rsidR="0004585D" w:rsidRPr="0004585D">
        <w:rPr>
          <w:rFonts w:ascii="Garamond" w:hAnsi="Garamond" w:cs="Times New Roman"/>
          <w:bCs/>
          <w:sz w:val="24"/>
          <w:szCs w:val="24"/>
          <w:lang w:val="sq-AL"/>
        </w:rPr>
        <w:t>”,</w:t>
      </w:r>
      <w:r w:rsidRPr="0004585D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04585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 ndryshuar, shtohet </w:t>
      </w:r>
      <w:r w:rsidR="00D33DC9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Pr="0004585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neksi me nr. 5/1 me titull “Sipas kategorive të përcaktuara me </w:t>
      </w:r>
      <w:proofErr w:type="spellStart"/>
      <w:r w:rsidRPr="0004585D">
        <w:rPr>
          <w:rFonts w:ascii="Garamond" w:hAnsi="Garamond" w:cs="Times New Roman"/>
          <w:color w:val="000000"/>
          <w:sz w:val="24"/>
          <w:szCs w:val="24"/>
          <w:lang w:val="sq-AL"/>
        </w:rPr>
        <w:t>VKM</w:t>
      </w:r>
      <w:proofErr w:type="spellEnd"/>
      <w:r w:rsidR="00D33DC9">
        <w:rPr>
          <w:rFonts w:ascii="Garamond" w:hAnsi="Garamond" w:cs="Times New Roman"/>
          <w:color w:val="000000"/>
          <w:sz w:val="24"/>
          <w:szCs w:val="24"/>
          <w:lang w:val="sq-AL"/>
        </w:rPr>
        <w:t>-në</w:t>
      </w:r>
      <w:r w:rsidRPr="0004585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D33DC9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04585D">
        <w:rPr>
          <w:rFonts w:ascii="Garamond" w:hAnsi="Garamond" w:cs="Times New Roman"/>
          <w:color w:val="000000"/>
          <w:sz w:val="24"/>
          <w:szCs w:val="24"/>
          <w:lang w:val="sq-AL"/>
        </w:rPr>
        <w:t>r.</w:t>
      </w:r>
      <w:r w:rsidR="0004585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4585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958, datë 6.5.2009 për shoqëritë të riorganizuara sipas </w:t>
      </w:r>
      <w:proofErr w:type="spellStart"/>
      <w:r w:rsidRPr="0004585D">
        <w:rPr>
          <w:rFonts w:ascii="Garamond" w:hAnsi="Garamond" w:cs="Times New Roman"/>
          <w:color w:val="000000"/>
          <w:sz w:val="24"/>
          <w:szCs w:val="24"/>
          <w:lang w:val="sq-AL"/>
        </w:rPr>
        <w:t>VKM</w:t>
      </w:r>
      <w:proofErr w:type="spellEnd"/>
      <w:r w:rsidRPr="0004585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D33DC9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04585D">
        <w:rPr>
          <w:rFonts w:ascii="Garamond" w:hAnsi="Garamond" w:cs="Times New Roman"/>
          <w:color w:val="000000"/>
          <w:sz w:val="24"/>
          <w:szCs w:val="24"/>
          <w:lang w:val="sq-AL"/>
        </w:rPr>
        <w:t>r.</w:t>
      </w:r>
      <w:r w:rsidR="00D33DC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4585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302, </w:t>
      </w:r>
      <w:r w:rsidR="00D33DC9" w:rsidRPr="0004585D">
        <w:rPr>
          <w:rFonts w:ascii="Garamond" w:hAnsi="Garamond" w:cs="Times New Roman"/>
          <w:color w:val="000000"/>
          <w:sz w:val="24"/>
          <w:szCs w:val="24"/>
          <w:lang w:val="sq-AL"/>
        </w:rPr>
        <w:t>dat</w:t>
      </w:r>
      <w:r w:rsidR="00D33DC9">
        <w:rPr>
          <w:rFonts w:ascii="Garamond" w:hAnsi="Garamond" w:cs="Times New Roman"/>
          <w:color w:val="000000"/>
          <w:sz w:val="24"/>
          <w:szCs w:val="24"/>
          <w:lang w:val="sq-AL"/>
        </w:rPr>
        <w:t>ë 11.</w:t>
      </w:r>
      <w:r w:rsidRPr="0004585D">
        <w:rPr>
          <w:rFonts w:ascii="Garamond" w:hAnsi="Garamond" w:cs="Times New Roman"/>
          <w:color w:val="000000"/>
          <w:sz w:val="24"/>
          <w:szCs w:val="24"/>
          <w:lang w:val="sq-AL"/>
        </w:rPr>
        <w:t>5.2022.</w:t>
      </w:r>
    </w:p>
    <w:p w14:paraId="44A43FB5" w14:textId="30246344" w:rsidR="00D56390" w:rsidRPr="0004585D" w:rsidRDefault="00D56390" w:rsidP="00D56390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4585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3. Ngarkohen për zbatimin e këtij vendimi të gjitha shoqëritë </w:t>
      </w:r>
      <w:proofErr w:type="spellStart"/>
      <w:r w:rsidRPr="0004585D">
        <w:rPr>
          <w:rFonts w:ascii="Garamond" w:hAnsi="Garamond" w:cs="Times New Roman"/>
          <w:color w:val="000000"/>
          <w:sz w:val="24"/>
          <w:szCs w:val="24"/>
          <w:lang w:val="sq-AL"/>
        </w:rPr>
        <w:t>UK</w:t>
      </w:r>
      <w:proofErr w:type="spellEnd"/>
      <w:r w:rsidRPr="0004585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shoqëritë </w:t>
      </w:r>
      <w:r w:rsidR="00D33DC9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Pr="0004585D">
        <w:rPr>
          <w:rFonts w:ascii="Garamond" w:hAnsi="Garamond" w:cs="Times New Roman"/>
          <w:color w:val="000000"/>
          <w:sz w:val="24"/>
          <w:szCs w:val="24"/>
          <w:lang w:val="sq-AL"/>
        </w:rPr>
        <w:t>ubjekte me Kompetenca të Përbashkëta Ujësjellës-Kanalizime</w:t>
      </w:r>
      <w:r w:rsidR="00D33DC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04585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dhe të gjitha strukturat e ERRU-së.</w:t>
      </w:r>
    </w:p>
    <w:p w14:paraId="0FBE68E7" w14:textId="6C1BFD30" w:rsidR="00D56390" w:rsidRPr="0004585D" w:rsidRDefault="00D56390" w:rsidP="00D56390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4585D">
        <w:rPr>
          <w:rFonts w:ascii="Garamond" w:hAnsi="Garamond" w:cs="Times New Roman"/>
          <w:color w:val="000000"/>
          <w:sz w:val="24"/>
          <w:szCs w:val="24"/>
          <w:lang w:val="sq-AL"/>
        </w:rPr>
        <w:t>4. Ky vendim hyn në fuqi menjëherë dhe publikohet në Fletoren Zyrtare.</w:t>
      </w:r>
    </w:p>
    <w:p w14:paraId="16CB25AF" w14:textId="77777777" w:rsidR="00D56390" w:rsidRPr="0004585D" w:rsidRDefault="00D56390" w:rsidP="00D56390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2861EB49" w14:textId="693AB1F4" w:rsidR="005019D9" w:rsidRPr="0004585D" w:rsidRDefault="005019D9" w:rsidP="00D56390">
      <w:pPr>
        <w:spacing w:line="240" w:lineRule="auto"/>
        <w:ind w:firstLine="284"/>
        <w:contextualSpacing/>
        <w:jc w:val="right"/>
        <w:rPr>
          <w:rFonts w:ascii="Garamond" w:hAnsi="Garamond"/>
          <w:b/>
          <w:sz w:val="24"/>
          <w:szCs w:val="24"/>
          <w:lang w:val="sq-AL"/>
        </w:rPr>
      </w:pPr>
      <w:r w:rsidRPr="0004585D">
        <w:rPr>
          <w:rFonts w:ascii="Garamond" w:hAnsi="Garamond"/>
          <w:sz w:val="24"/>
          <w:szCs w:val="24"/>
          <w:lang w:val="sq-AL"/>
        </w:rPr>
        <w:t>KRYETAR</w:t>
      </w:r>
      <w:r w:rsidRPr="0004585D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p w14:paraId="71210E8C" w14:textId="073533DA" w:rsidR="00E375EE" w:rsidRPr="0004585D" w:rsidRDefault="005019D9" w:rsidP="00D56390">
      <w:pPr>
        <w:spacing w:line="240" w:lineRule="auto"/>
        <w:ind w:firstLine="284"/>
        <w:contextualSpacing/>
        <w:jc w:val="right"/>
        <w:rPr>
          <w:rFonts w:ascii="Garamond" w:hAnsi="Garamond"/>
          <w:b/>
          <w:sz w:val="24"/>
          <w:szCs w:val="24"/>
          <w:lang w:val="sq-AL"/>
        </w:rPr>
      </w:pPr>
      <w:r w:rsidRPr="0004585D">
        <w:rPr>
          <w:rFonts w:ascii="Garamond" w:hAnsi="Garamond"/>
          <w:b/>
          <w:sz w:val="24"/>
          <w:szCs w:val="24"/>
          <w:lang w:val="sq-AL"/>
        </w:rPr>
        <w:t>Ndriçim Shani</w:t>
      </w:r>
    </w:p>
    <w:p w14:paraId="00762F10" w14:textId="77777777" w:rsidR="00D91CAB" w:rsidRPr="0004585D" w:rsidRDefault="00D91CAB" w:rsidP="00D56390">
      <w:pPr>
        <w:spacing w:line="240" w:lineRule="auto"/>
        <w:ind w:firstLine="284"/>
        <w:rPr>
          <w:rFonts w:ascii="Garamond" w:hAnsi="Garamond" w:cs="Arial"/>
          <w:sz w:val="24"/>
          <w:szCs w:val="24"/>
          <w:lang w:val="sq-AL"/>
        </w:rPr>
      </w:pPr>
    </w:p>
    <w:p w14:paraId="50F82D09" w14:textId="21B4E7FC" w:rsidR="00D91CAB" w:rsidRPr="00D33DC9" w:rsidRDefault="00D91CAB" w:rsidP="00D33DC9">
      <w:pPr>
        <w:spacing w:line="240" w:lineRule="auto"/>
        <w:ind w:firstLine="284"/>
        <w:jc w:val="center"/>
        <w:rPr>
          <w:rFonts w:ascii="Garamond" w:hAnsi="Garamond" w:cs="Arial"/>
          <w:sz w:val="24"/>
          <w:szCs w:val="24"/>
          <w:lang w:val="sq-AL"/>
        </w:rPr>
      </w:pPr>
      <w:r w:rsidRPr="00D33DC9">
        <w:rPr>
          <w:rFonts w:ascii="Garamond" w:hAnsi="Garamond" w:cs="Arial"/>
          <w:sz w:val="24"/>
          <w:szCs w:val="24"/>
          <w:lang w:val="sq-AL"/>
        </w:rPr>
        <w:t>ANEKSI</w:t>
      </w:r>
      <w:r w:rsidR="0004585D" w:rsidRPr="00D33DC9">
        <w:rPr>
          <w:rFonts w:ascii="Garamond" w:hAnsi="Garamond" w:cs="Arial"/>
          <w:sz w:val="24"/>
          <w:szCs w:val="24"/>
          <w:lang w:val="sq-AL"/>
        </w:rPr>
        <w:t xml:space="preserve"> </w:t>
      </w:r>
      <w:r w:rsidRPr="00D33DC9">
        <w:rPr>
          <w:rFonts w:ascii="Garamond" w:hAnsi="Garamond" w:cs="Arial"/>
          <w:sz w:val="24"/>
          <w:szCs w:val="24"/>
          <w:lang w:val="sq-AL"/>
        </w:rPr>
        <w:t>5/1</w:t>
      </w:r>
    </w:p>
    <w:p w14:paraId="5D5FF026" w14:textId="4402F238" w:rsidR="00D91CAB" w:rsidRPr="00D33DC9" w:rsidRDefault="00D91CAB" w:rsidP="00D56390">
      <w:pPr>
        <w:spacing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D33DC9">
        <w:rPr>
          <w:rFonts w:ascii="Garamond" w:hAnsi="Garamond" w:cs="Times New Roman"/>
          <w:sz w:val="24"/>
          <w:szCs w:val="24"/>
          <w:lang w:val="sq-AL"/>
        </w:rPr>
        <w:t xml:space="preserve">PAGESAT </w:t>
      </w:r>
      <w:r w:rsidR="00D33DC9" w:rsidRPr="00D33DC9">
        <w:rPr>
          <w:rFonts w:ascii="Garamond" w:hAnsi="Garamond" w:cs="Times New Roman"/>
          <w:sz w:val="24"/>
          <w:szCs w:val="24"/>
          <w:lang w:val="sq-AL"/>
        </w:rPr>
        <w:t>PËR</w:t>
      </w:r>
      <w:r w:rsidRPr="00D33DC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D33DC9" w:rsidRPr="00D33DC9">
        <w:rPr>
          <w:rFonts w:ascii="Garamond" w:hAnsi="Garamond" w:cs="Times New Roman"/>
          <w:sz w:val="24"/>
          <w:szCs w:val="24"/>
          <w:lang w:val="sq-AL"/>
        </w:rPr>
        <w:t>LICENCIM</w:t>
      </w:r>
      <w:r w:rsidRPr="00D33DC9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448CB979" w14:textId="77777777" w:rsidR="00D91CAB" w:rsidRPr="0004585D" w:rsidRDefault="00D91CAB" w:rsidP="00D56390">
      <w:pPr>
        <w:spacing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35A07DB4" w14:textId="59D027D0" w:rsidR="00D91CAB" w:rsidRPr="0004585D" w:rsidRDefault="00D56390" w:rsidP="00EC6704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04585D">
        <w:rPr>
          <w:rFonts w:ascii="Garamond" w:hAnsi="Garamond"/>
          <w:lang w:val="sq-AL"/>
        </w:rPr>
        <w:t xml:space="preserve">1. </w:t>
      </w:r>
      <w:r w:rsidR="00D91CAB" w:rsidRPr="0004585D">
        <w:rPr>
          <w:rFonts w:ascii="Garamond" w:hAnsi="Garamond"/>
          <w:lang w:val="sq-AL"/>
        </w:rPr>
        <w:t>Sipas kategorive t</w:t>
      </w:r>
      <w:r w:rsidR="00EC6704">
        <w:rPr>
          <w:rFonts w:ascii="Garamond" w:hAnsi="Garamond"/>
          <w:lang w:val="sq-AL"/>
        </w:rPr>
        <w:t>ë</w:t>
      </w:r>
      <w:r w:rsidR="00D91CAB" w:rsidRPr="0004585D">
        <w:rPr>
          <w:rFonts w:ascii="Garamond" w:hAnsi="Garamond"/>
          <w:lang w:val="sq-AL"/>
        </w:rPr>
        <w:t xml:space="preserve"> </w:t>
      </w:r>
      <w:r w:rsidR="00EC6704" w:rsidRPr="0004585D">
        <w:rPr>
          <w:rFonts w:ascii="Garamond" w:hAnsi="Garamond"/>
          <w:lang w:val="sq-AL"/>
        </w:rPr>
        <w:t>përcaktuara</w:t>
      </w:r>
      <w:r w:rsidR="00D91CAB" w:rsidRPr="0004585D">
        <w:rPr>
          <w:rFonts w:ascii="Garamond" w:hAnsi="Garamond"/>
          <w:lang w:val="sq-AL"/>
        </w:rPr>
        <w:t xml:space="preserve"> n</w:t>
      </w:r>
      <w:r w:rsidR="006174F6">
        <w:rPr>
          <w:rFonts w:ascii="Garamond" w:hAnsi="Garamond"/>
          <w:lang w:val="sq-AL"/>
        </w:rPr>
        <w:t>ë</w:t>
      </w:r>
      <w:r w:rsidR="00D91CAB" w:rsidRPr="0004585D">
        <w:rPr>
          <w:rFonts w:ascii="Garamond" w:hAnsi="Garamond"/>
          <w:lang w:val="sq-AL"/>
        </w:rPr>
        <w:t xml:space="preserve"> </w:t>
      </w:r>
      <w:r w:rsidR="00EC6704" w:rsidRPr="0004585D">
        <w:rPr>
          <w:rFonts w:ascii="Garamond" w:hAnsi="Garamond"/>
          <w:lang w:val="sq-AL"/>
        </w:rPr>
        <w:t xml:space="preserve">vendim </w:t>
      </w:r>
      <w:r w:rsidR="00EC6704" w:rsidRPr="00D33DC9">
        <w:rPr>
          <w:rFonts w:ascii="Garamond" w:hAnsi="Garamond"/>
          <w:lang w:val="sq-AL"/>
        </w:rPr>
        <w:t>nr</w:t>
      </w:r>
      <w:r w:rsidR="00D91CAB" w:rsidRPr="00D33DC9">
        <w:rPr>
          <w:rFonts w:ascii="Garamond" w:hAnsi="Garamond"/>
          <w:lang w:val="sq-AL"/>
        </w:rPr>
        <w:t>. 958</w:t>
      </w:r>
      <w:r w:rsidR="00EC6704">
        <w:rPr>
          <w:rFonts w:ascii="Garamond" w:hAnsi="Garamond"/>
          <w:lang w:val="sq-AL"/>
        </w:rPr>
        <w:t>,</w:t>
      </w:r>
      <w:r w:rsidR="00D91CAB" w:rsidRPr="00D33DC9">
        <w:rPr>
          <w:rFonts w:ascii="Garamond" w:hAnsi="Garamond"/>
          <w:lang w:val="sq-AL"/>
        </w:rPr>
        <w:t xml:space="preserve"> dat</w:t>
      </w:r>
      <w:r w:rsidR="00EC6704">
        <w:rPr>
          <w:rFonts w:ascii="Garamond" w:hAnsi="Garamond"/>
          <w:lang w:val="sq-AL"/>
        </w:rPr>
        <w:t>ë</w:t>
      </w:r>
      <w:r w:rsidR="00D91CAB" w:rsidRPr="00D33DC9">
        <w:rPr>
          <w:rFonts w:ascii="Garamond" w:hAnsi="Garamond"/>
          <w:lang w:val="sq-AL"/>
        </w:rPr>
        <w:t xml:space="preserve"> </w:t>
      </w:r>
      <w:r w:rsidR="006174F6">
        <w:rPr>
          <w:rFonts w:ascii="Garamond" w:hAnsi="Garamond"/>
          <w:lang w:val="sq-AL"/>
        </w:rPr>
        <w:t>6.</w:t>
      </w:r>
      <w:r w:rsidR="00D91CAB" w:rsidRPr="00D33DC9">
        <w:rPr>
          <w:rFonts w:ascii="Garamond" w:hAnsi="Garamond"/>
          <w:lang w:val="sq-AL"/>
        </w:rPr>
        <w:t>5.2009</w:t>
      </w:r>
      <w:r w:rsidR="006174F6">
        <w:rPr>
          <w:rFonts w:ascii="Garamond" w:hAnsi="Garamond"/>
          <w:lang w:val="sq-AL"/>
        </w:rPr>
        <w:t>,</w:t>
      </w:r>
      <w:bookmarkStart w:id="1" w:name="_GoBack"/>
      <w:bookmarkEnd w:id="1"/>
      <w:r w:rsidR="00D91CAB" w:rsidRPr="00D33DC9">
        <w:rPr>
          <w:rFonts w:ascii="Garamond" w:hAnsi="Garamond"/>
          <w:lang w:val="sq-AL"/>
        </w:rPr>
        <w:t xml:space="preserve"> për shoqëritë të riorganizuara sipas </w:t>
      </w:r>
      <w:proofErr w:type="spellStart"/>
      <w:r w:rsidR="00D91CAB" w:rsidRPr="00D33DC9">
        <w:rPr>
          <w:rFonts w:ascii="Garamond" w:hAnsi="Garamond"/>
          <w:bCs/>
          <w:lang w:val="sq-AL"/>
        </w:rPr>
        <w:t>VKM</w:t>
      </w:r>
      <w:proofErr w:type="spellEnd"/>
      <w:r w:rsidR="00EC6704">
        <w:rPr>
          <w:rFonts w:ascii="Garamond" w:hAnsi="Garamond"/>
          <w:bCs/>
          <w:lang w:val="sq-AL"/>
        </w:rPr>
        <w:t>-së</w:t>
      </w:r>
      <w:r w:rsidR="00D91CAB" w:rsidRPr="00D33DC9">
        <w:rPr>
          <w:rFonts w:ascii="Garamond" w:hAnsi="Garamond"/>
          <w:bCs/>
          <w:lang w:val="sq-AL"/>
        </w:rPr>
        <w:t xml:space="preserve"> </w:t>
      </w:r>
      <w:r w:rsidR="00EC6704">
        <w:rPr>
          <w:rFonts w:ascii="Garamond" w:hAnsi="Garamond"/>
          <w:bCs/>
          <w:lang w:val="sq-AL"/>
        </w:rPr>
        <w:t>n</w:t>
      </w:r>
      <w:r w:rsidR="00D91CAB" w:rsidRPr="00D33DC9">
        <w:rPr>
          <w:rFonts w:ascii="Garamond" w:hAnsi="Garamond"/>
          <w:bCs/>
          <w:lang w:val="sq-AL"/>
        </w:rPr>
        <w:t>r.</w:t>
      </w:r>
      <w:r w:rsidR="00EC6704">
        <w:rPr>
          <w:rFonts w:ascii="Garamond" w:hAnsi="Garamond"/>
          <w:bCs/>
          <w:lang w:val="sq-AL"/>
        </w:rPr>
        <w:t xml:space="preserve"> </w:t>
      </w:r>
      <w:r w:rsidR="00D91CAB" w:rsidRPr="00D33DC9">
        <w:rPr>
          <w:rFonts w:ascii="Garamond" w:hAnsi="Garamond"/>
          <w:bCs/>
          <w:lang w:val="sq-AL"/>
        </w:rPr>
        <w:t>302</w:t>
      </w:r>
      <w:r w:rsidR="00D91CAB" w:rsidRPr="00D33DC9">
        <w:rPr>
          <w:rFonts w:ascii="Garamond" w:hAnsi="Garamond"/>
          <w:lang w:val="sq-AL"/>
        </w:rPr>
        <w:t>, dat</w:t>
      </w:r>
      <w:r w:rsidR="00EC6704">
        <w:rPr>
          <w:rFonts w:ascii="Garamond" w:hAnsi="Garamond"/>
          <w:lang w:val="sq-AL"/>
        </w:rPr>
        <w:t>ë</w:t>
      </w:r>
      <w:r w:rsidR="00D91CAB" w:rsidRPr="00D33DC9">
        <w:rPr>
          <w:rFonts w:ascii="Garamond" w:hAnsi="Garamond"/>
          <w:lang w:val="sq-AL"/>
        </w:rPr>
        <w:t xml:space="preserve"> </w:t>
      </w:r>
      <w:r w:rsidR="00D91CAB" w:rsidRPr="00D33DC9">
        <w:rPr>
          <w:rFonts w:ascii="Garamond" w:hAnsi="Garamond"/>
          <w:bCs/>
          <w:lang w:val="sq-AL"/>
        </w:rPr>
        <w:t>11.5.2022.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8"/>
        <w:gridCol w:w="1982"/>
        <w:gridCol w:w="1688"/>
        <w:gridCol w:w="1607"/>
        <w:gridCol w:w="1610"/>
      </w:tblGrid>
      <w:tr w:rsidR="00D91CAB" w:rsidRPr="0004585D" w14:paraId="261CE62C" w14:textId="77777777" w:rsidTr="00EC6704">
        <w:trPr>
          <w:trHeight w:val="53"/>
        </w:trPr>
        <w:tc>
          <w:tcPr>
            <w:tcW w:w="1275" w:type="pct"/>
            <w:vMerge w:val="restart"/>
            <w:vAlign w:val="center"/>
            <w:hideMark/>
          </w:tcPr>
          <w:p w14:paraId="69034478" w14:textId="47D97CFC" w:rsidR="00D91CAB" w:rsidRPr="0004585D" w:rsidRDefault="00D91CAB" w:rsidP="00D56390">
            <w:pPr>
              <w:spacing w:line="240" w:lineRule="auto"/>
              <w:jc w:val="center"/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</w:pPr>
            <w:r w:rsidRPr="0004585D"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  <w:t xml:space="preserve">POPULLSIA E </w:t>
            </w:r>
            <w:r w:rsidR="00D33DC9" w:rsidRPr="0004585D"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  <w:t>ZONËS</w:t>
            </w:r>
            <w:r w:rsidRPr="0004585D"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  <w:t xml:space="preserve"> S</w:t>
            </w:r>
            <w:r w:rsidR="00D33DC9" w:rsidRPr="0004585D"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  <w:t>Ë</w:t>
            </w:r>
            <w:r w:rsidRPr="0004585D"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  <w:t xml:space="preserve"> MBULIMIT</w:t>
            </w:r>
          </w:p>
        </w:tc>
        <w:tc>
          <w:tcPr>
            <w:tcW w:w="3725" w:type="pct"/>
            <w:gridSpan w:val="4"/>
            <w:vAlign w:val="center"/>
            <w:hideMark/>
          </w:tcPr>
          <w:p w14:paraId="3D66A6E1" w14:textId="77777777" w:rsidR="00D91CAB" w:rsidRPr="0004585D" w:rsidRDefault="00D91CAB" w:rsidP="00D56390">
            <w:pPr>
              <w:spacing w:line="240" w:lineRule="auto"/>
              <w:jc w:val="center"/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</w:pPr>
            <w:r w:rsidRPr="0004585D"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  <w:t>PAGESAT</w:t>
            </w:r>
          </w:p>
        </w:tc>
      </w:tr>
      <w:tr w:rsidR="00D91CAB" w:rsidRPr="0004585D" w14:paraId="41560B29" w14:textId="77777777" w:rsidTr="00EC6704">
        <w:trPr>
          <w:trHeight w:val="53"/>
        </w:trPr>
        <w:tc>
          <w:tcPr>
            <w:tcW w:w="1275" w:type="pct"/>
            <w:vMerge/>
            <w:vAlign w:val="center"/>
            <w:hideMark/>
          </w:tcPr>
          <w:p w14:paraId="3DB6F70F" w14:textId="77777777" w:rsidR="00D91CAB" w:rsidRPr="0004585D" w:rsidRDefault="00D91CAB" w:rsidP="00D56390">
            <w:pPr>
              <w:spacing w:line="240" w:lineRule="auto"/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</w:pPr>
          </w:p>
        </w:tc>
        <w:tc>
          <w:tcPr>
            <w:tcW w:w="1072" w:type="pct"/>
            <w:vAlign w:val="center"/>
            <w:hideMark/>
          </w:tcPr>
          <w:p w14:paraId="2F30C275" w14:textId="4E47424F" w:rsidR="00D91CAB" w:rsidRPr="0004585D" w:rsidRDefault="00D91CAB" w:rsidP="00D56390">
            <w:pPr>
              <w:spacing w:line="240" w:lineRule="auto"/>
              <w:jc w:val="center"/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</w:pPr>
            <w:r w:rsidRPr="0004585D"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  <w:t>Kategoria A,</w:t>
            </w:r>
            <w:r w:rsidRPr="0004585D"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  <w:t xml:space="preserve"> grumbullimin dhe </w:t>
            </w:r>
            <w:r w:rsidR="00EC6704" w:rsidRPr="0004585D"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  <w:t>shpërndarjen</w:t>
            </w:r>
            <w:r w:rsidRPr="0004585D"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  <w:t xml:space="preserve"> e ujit </w:t>
            </w:r>
            <w:r w:rsidR="00EC6704" w:rsidRPr="0004585D"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  <w:t>për</w:t>
            </w:r>
            <w:r w:rsidRPr="0004585D"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  <w:t xml:space="preserve"> konsum publik </w:t>
            </w:r>
          </w:p>
        </w:tc>
        <w:tc>
          <w:tcPr>
            <w:tcW w:w="913" w:type="pct"/>
            <w:vAlign w:val="center"/>
            <w:hideMark/>
          </w:tcPr>
          <w:p w14:paraId="7CA0CB55" w14:textId="02C1C765" w:rsidR="00D91CAB" w:rsidRPr="0004585D" w:rsidRDefault="00D91CAB" w:rsidP="00D56390">
            <w:pPr>
              <w:spacing w:line="240" w:lineRule="auto"/>
              <w:jc w:val="center"/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</w:pPr>
            <w:r w:rsidRPr="0004585D"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  <w:t>Kategoria B,</w:t>
            </w:r>
            <w:r w:rsidR="0004585D"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  <w:t xml:space="preserve"> </w:t>
            </w:r>
            <w:r w:rsidR="00EC6704" w:rsidRPr="0004585D"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  <w:t>për</w:t>
            </w:r>
            <w:r w:rsidRPr="0004585D"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  <w:t xml:space="preserve"> </w:t>
            </w:r>
            <w:r w:rsidR="00EC6704" w:rsidRPr="0004585D"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  <w:t>përpunimin</w:t>
            </w:r>
            <w:r w:rsidRPr="0004585D"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  <w:t xml:space="preserve"> e ujit </w:t>
            </w:r>
            <w:r w:rsidR="00EC6704" w:rsidRPr="0004585D"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  <w:t>për</w:t>
            </w:r>
            <w:r w:rsidRPr="0004585D"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  <w:t xml:space="preserve"> konsum publik</w:t>
            </w:r>
          </w:p>
        </w:tc>
        <w:tc>
          <w:tcPr>
            <w:tcW w:w="869" w:type="pct"/>
            <w:vAlign w:val="center"/>
            <w:hideMark/>
          </w:tcPr>
          <w:p w14:paraId="3FA56AFF" w14:textId="46E5A0BA" w:rsidR="00D91CAB" w:rsidRPr="0004585D" w:rsidRDefault="00D91CAB" w:rsidP="00EC6704">
            <w:pPr>
              <w:spacing w:line="240" w:lineRule="auto"/>
              <w:jc w:val="center"/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</w:pPr>
            <w:r w:rsidRPr="0004585D"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  <w:t>Kategoria C,</w:t>
            </w:r>
            <w:r w:rsidR="0004585D"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  <w:t xml:space="preserve"> </w:t>
            </w:r>
            <w:r w:rsidR="00EC6704" w:rsidRPr="0004585D"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  <w:t>për</w:t>
            </w:r>
            <w:r w:rsidRPr="0004585D"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  <w:t xml:space="preserve"> largimin e </w:t>
            </w:r>
            <w:r w:rsidR="00EC6704" w:rsidRPr="0004585D"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  <w:t>ujërave</w:t>
            </w:r>
            <w:r w:rsidRPr="0004585D"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  <w:t xml:space="preserve"> t</w:t>
            </w:r>
            <w:r w:rsidR="00EC6704"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  <w:t>ë</w:t>
            </w:r>
            <w:r w:rsidRPr="0004585D"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  <w:t xml:space="preserve"> ndotura</w:t>
            </w:r>
          </w:p>
        </w:tc>
        <w:tc>
          <w:tcPr>
            <w:tcW w:w="871" w:type="pct"/>
            <w:vAlign w:val="center"/>
            <w:hideMark/>
          </w:tcPr>
          <w:p w14:paraId="4806A0DD" w14:textId="23F755FB" w:rsidR="00D91CAB" w:rsidRPr="0004585D" w:rsidRDefault="00D91CAB" w:rsidP="00EC6704">
            <w:pPr>
              <w:spacing w:line="240" w:lineRule="auto"/>
              <w:jc w:val="center"/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</w:pPr>
            <w:r w:rsidRPr="0004585D"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  <w:t>Kategoria D,</w:t>
            </w:r>
            <w:r w:rsidR="0004585D"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  <w:t xml:space="preserve"> </w:t>
            </w:r>
            <w:r w:rsidR="00EC6704" w:rsidRPr="0004585D"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  <w:t>për</w:t>
            </w:r>
            <w:r w:rsidRPr="0004585D"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  <w:t xml:space="preserve"> </w:t>
            </w:r>
            <w:r w:rsidR="00EC6704" w:rsidRPr="0004585D"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  <w:t>përpunimin</w:t>
            </w:r>
            <w:r w:rsidRPr="0004585D"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  <w:t xml:space="preserve"> e </w:t>
            </w:r>
            <w:r w:rsidR="00EC6704" w:rsidRPr="0004585D"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  <w:t>ujërave</w:t>
            </w:r>
            <w:r w:rsidRPr="0004585D"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  <w:t xml:space="preserve"> t</w:t>
            </w:r>
            <w:r w:rsidR="00EC6704"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  <w:t>ë</w:t>
            </w:r>
            <w:r w:rsidRPr="0004585D"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  <w:t xml:space="preserve"> ndotura</w:t>
            </w:r>
          </w:p>
        </w:tc>
      </w:tr>
      <w:tr w:rsidR="00D91CAB" w:rsidRPr="0004585D" w14:paraId="5C6F88A6" w14:textId="77777777" w:rsidTr="00EC6704">
        <w:trPr>
          <w:trHeight w:val="53"/>
        </w:trPr>
        <w:tc>
          <w:tcPr>
            <w:tcW w:w="1275" w:type="pct"/>
            <w:noWrap/>
            <w:vAlign w:val="bottom"/>
            <w:hideMark/>
          </w:tcPr>
          <w:p w14:paraId="1CF70BAC" w14:textId="77777777" w:rsidR="00D91CAB" w:rsidRPr="0004585D" w:rsidRDefault="00D91CAB" w:rsidP="00D56390">
            <w:pPr>
              <w:spacing w:line="240" w:lineRule="auto"/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</w:pPr>
            <w:r w:rsidRPr="0004585D"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  <w:t>50.000 - 100.000 banorë</w:t>
            </w:r>
          </w:p>
        </w:tc>
        <w:tc>
          <w:tcPr>
            <w:tcW w:w="1072" w:type="pct"/>
            <w:vAlign w:val="center"/>
            <w:hideMark/>
          </w:tcPr>
          <w:p w14:paraId="4C878EEA" w14:textId="77777777" w:rsidR="00D91CAB" w:rsidRPr="0004585D" w:rsidRDefault="00D91CAB" w:rsidP="00D56390">
            <w:pPr>
              <w:spacing w:line="240" w:lineRule="auto"/>
              <w:jc w:val="center"/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</w:pPr>
            <w:r w:rsidRPr="0004585D"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  <w:t>60,000</w:t>
            </w:r>
          </w:p>
        </w:tc>
        <w:tc>
          <w:tcPr>
            <w:tcW w:w="913" w:type="pct"/>
            <w:vAlign w:val="center"/>
            <w:hideMark/>
          </w:tcPr>
          <w:p w14:paraId="07828126" w14:textId="77777777" w:rsidR="00D91CAB" w:rsidRPr="0004585D" w:rsidRDefault="00D91CAB" w:rsidP="00D56390">
            <w:pPr>
              <w:spacing w:line="240" w:lineRule="auto"/>
              <w:jc w:val="center"/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</w:pPr>
            <w:r w:rsidRPr="0004585D"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  <w:t>60,000</w:t>
            </w:r>
          </w:p>
        </w:tc>
        <w:tc>
          <w:tcPr>
            <w:tcW w:w="869" w:type="pct"/>
            <w:vAlign w:val="center"/>
            <w:hideMark/>
          </w:tcPr>
          <w:p w14:paraId="34A155FD" w14:textId="77777777" w:rsidR="00D91CAB" w:rsidRPr="0004585D" w:rsidRDefault="00D91CAB" w:rsidP="00D56390">
            <w:pPr>
              <w:spacing w:line="240" w:lineRule="auto"/>
              <w:jc w:val="center"/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</w:pPr>
            <w:r w:rsidRPr="0004585D"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  <w:t>60,000</w:t>
            </w:r>
          </w:p>
        </w:tc>
        <w:tc>
          <w:tcPr>
            <w:tcW w:w="871" w:type="pct"/>
            <w:vAlign w:val="center"/>
            <w:hideMark/>
          </w:tcPr>
          <w:p w14:paraId="2C6C93D1" w14:textId="77777777" w:rsidR="00D91CAB" w:rsidRPr="0004585D" w:rsidRDefault="00D91CAB" w:rsidP="00D56390">
            <w:pPr>
              <w:spacing w:line="240" w:lineRule="auto"/>
              <w:jc w:val="center"/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</w:pPr>
            <w:r w:rsidRPr="0004585D"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  <w:t>60,000</w:t>
            </w:r>
          </w:p>
        </w:tc>
      </w:tr>
      <w:tr w:rsidR="00D91CAB" w:rsidRPr="0004585D" w14:paraId="5020B26D" w14:textId="77777777" w:rsidTr="00EC6704">
        <w:trPr>
          <w:trHeight w:val="53"/>
        </w:trPr>
        <w:tc>
          <w:tcPr>
            <w:tcW w:w="1275" w:type="pct"/>
            <w:noWrap/>
            <w:vAlign w:val="bottom"/>
            <w:hideMark/>
          </w:tcPr>
          <w:p w14:paraId="3DDA2C56" w14:textId="77777777" w:rsidR="00D91CAB" w:rsidRPr="0004585D" w:rsidRDefault="00D91CAB" w:rsidP="00D56390">
            <w:pPr>
              <w:spacing w:line="240" w:lineRule="auto"/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</w:pPr>
            <w:r w:rsidRPr="0004585D"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  <w:t>100.000 - 150.000 banorë</w:t>
            </w:r>
          </w:p>
        </w:tc>
        <w:tc>
          <w:tcPr>
            <w:tcW w:w="1072" w:type="pct"/>
            <w:vAlign w:val="center"/>
            <w:hideMark/>
          </w:tcPr>
          <w:p w14:paraId="75E3A586" w14:textId="77777777" w:rsidR="00D91CAB" w:rsidRPr="0004585D" w:rsidRDefault="00D91CAB" w:rsidP="00D56390">
            <w:pPr>
              <w:spacing w:line="240" w:lineRule="auto"/>
              <w:jc w:val="center"/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</w:pPr>
            <w:r w:rsidRPr="0004585D"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  <w:t>80,000</w:t>
            </w:r>
          </w:p>
        </w:tc>
        <w:tc>
          <w:tcPr>
            <w:tcW w:w="913" w:type="pct"/>
            <w:vAlign w:val="center"/>
            <w:hideMark/>
          </w:tcPr>
          <w:p w14:paraId="3951EE0E" w14:textId="77777777" w:rsidR="00D91CAB" w:rsidRPr="0004585D" w:rsidRDefault="00D91CAB" w:rsidP="00D56390">
            <w:pPr>
              <w:spacing w:line="240" w:lineRule="auto"/>
              <w:jc w:val="center"/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</w:pPr>
            <w:r w:rsidRPr="0004585D"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  <w:t>80,000</w:t>
            </w:r>
          </w:p>
        </w:tc>
        <w:tc>
          <w:tcPr>
            <w:tcW w:w="869" w:type="pct"/>
            <w:vAlign w:val="center"/>
            <w:hideMark/>
          </w:tcPr>
          <w:p w14:paraId="172669FA" w14:textId="77777777" w:rsidR="00D91CAB" w:rsidRPr="0004585D" w:rsidRDefault="00D91CAB" w:rsidP="00D56390">
            <w:pPr>
              <w:spacing w:line="240" w:lineRule="auto"/>
              <w:jc w:val="center"/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</w:pPr>
            <w:r w:rsidRPr="0004585D"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  <w:t>80,000</w:t>
            </w:r>
          </w:p>
        </w:tc>
        <w:tc>
          <w:tcPr>
            <w:tcW w:w="871" w:type="pct"/>
            <w:vAlign w:val="center"/>
            <w:hideMark/>
          </w:tcPr>
          <w:p w14:paraId="37BC5BF6" w14:textId="77777777" w:rsidR="00D91CAB" w:rsidRPr="0004585D" w:rsidRDefault="00D91CAB" w:rsidP="00D56390">
            <w:pPr>
              <w:spacing w:line="240" w:lineRule="auto"/>
              <w:jc w:val="center"/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</w:pPr>
            <w:r w:rsidRPr="0004585D"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  <w:t>80,000</w:t>
            </w:r>
          </w:p>
        </w:tc>
      </w:tr>
      <w:tr w:rsidR="00D91CAB" w:rsidRPr="0004585D" w14:paraId="68372A83" w14:textId="77777777" w:rsidTr="00EC6704">
        <w:trPr>
          <w:trHeight w:val="53"/>
        </w:trPr>
        <w:tc>
          <w:tcPr>
            <w:tcW w:w="1275" w:type="pct"/>
            <w:noWrap/>
            <w:vAlign w:val="bottom"/>
            <w:hideMark/>
          </w:tcPr>
          <w:p w14:paraId="1169D312" w14:textId="77777777" w:rsidR="00D91CAB" w:rsidRPr="0004585D" w:rsidRDefault="00D91CAB" w:rsidP="00D56390">
            <w:pPr>
              <w:spacing w:line="240" w:lineRule="auto"/>
              <w:jc w:val="center"/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</w:pPr>
            <w:r w:rsidRPr="0004585D"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  <w:t>150.000 - 200.000 banorë</w:t>
            </w:r>
          </w:p>
        </w:tc>
        <w:tc>
          <w:tcPr>
            <w:tcW w:w="1072" w:type="pct"/>
            <w:vAlign w:val="center"/>
            <w:hideMark/>
          </w:tcPr>
          <w:p w14:paraId="23D31A5B" w14:textId="77777777" w:rsidR="00D91CAB" w:rsidRPr="0004585D" w:rsidRDefault="00D91CAB" w:rsidP="00D56390">
            <w:pPr>
              <w:spacing w:line="240" w:lineRule="auto"/>
              <w:jc w:val="center"/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</w:pPr>
            <w:r w:rsidRPr="0004585D"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  <w:t>120,000</w:t>
            </w:r>
          </w:p>
        </w:tc>
        <w:tc>
          <w:tcPr>
            <w:tcW w:w="913" w:type="pct"/>
            <w:vAlign w:val="center"/>
            <w:hideMark/>
          </w:tcPr>
          <w:p w14:paraId="74A6CD1A" w14:textId="77777777" w:rsidR="00D91CAB" w:rsidRPr="0004585D" w:rsidRDefault="00D91CAB" w:rsidP="00D56390">
            <w:pPr>
              <w:spacing w:line="240" w:lineRule="auto"/>
              <w:jc w:val="center"/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</w:pPr>
            <w:r w:rsidRPr="0004585D"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  <w:t>120,000</w:t>
            </w:r>
          </w:p>
        </w:tc>
        <w:tc>
          <w:tcPr>
            <w:tcW w:w="869" w:type="pct"/>
            <w:vAlign w:val="center"/>
            <w:hideMark/>
          </w:tcPr>
          <w:p w14:paraId="3E17598E" w14:textId="77777777" w:rsidR="00D91CAB" w:rsidRPr="0004585D" w:rsidRDefault="00D91CAB" w:rsidP="00D56390">
            <w:pPr>
              <w:spacing w:line="240" w:lineRule="auto"/>
              <w:jc w:val="center"/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</w:pPr>
            <w:r w:rsidRPr="0004585D"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  <w:t>120,000</w:t>
            </w:r>
          </w:p>
        </w:tc>
        <w:tc>
          <w:tcPr>
            <w:tcW w:w="871" w:type="pct"/>
            <w:vAlign w:val="center"/>
            <w:hideMark/>
          </w:tcPr>
          <w:p w14:paraId="20D360D9" w14:textId="77777777" w:rsidR="00D91CAB" w:rsidRPr="0004585D" w:rsidRDefault="00D91CAB" w:rsidP="00D56390">
            <w:pPr>
              <w:spacing w:line="240" w:lineRule="auto"/>
              <w:jc w:val="center"/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</w:pPr>
            <w:r w:rsidRPr="0004585D"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  <w:t>120,000</w:t>
            </w:r>
          </w:p>
        </w:tc>
      </w:tr>
      <w:tr w:rsidR="00D91CAB" w:rsidRPr="0004585D" w14:paraId="06B1FD7F" w14:textId="77777777" w:rsidTr="00EC6704">
        <w:trPr>
          <w:trHeight w:val="53"/>
        </w:trPr>
        <w:tc>
          <w:tcPr>
            <w:tcW w:w="1275" w:type="pct"/>
            <w:noWrap/>
            <w:vAlign w:val="bottom"/>
            <w:hideMark/>
          </w:tcPr>
          <w:p w14:paraId="2766E0F2" w14:textId="77777777" w:rsidR="00D91CAB" w:rsidRPr="0004585D" w:rsidRDefault="00D91CAB" w:rsidP="00D56390">
            <w:pPr>
              <w:spacing w:line="240" w:lineRule="auto"/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</w:pPr>
            <w:r w:rsidRPr="0004585D"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  <w:t>200.000 – 500.000 banorë</w:t>
            </w:r>
          </w:p>
        </w:tc>
        <w:tc>
          <w:tcPr>
            <w:tcW w:w="1072" w:type="pct"/>
            <w:vAlign w:val="center"/>
            <w:hideMark/>
          </w:tcPr>
          <w:p w14:paraId="30D07955" w14:textId="77777777" w:rsidR="00D91CAB" w:rsidRPr="0004585D" w:rsidRDefault="00D91CAB" w:rsidP="00D56390">
            <w:pPr>
              <w:spacing w:line="240" w:lineRule="auto"/>
              <w:jc w:val="center"/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</w:pPr>
            <w:r w:rsidRPr="0004585D"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  <w:t>150.000</w:t>
            </w:r>
          </w:p>
        </w:tc>
        <w:tc>
          <w:tcPr>
            <w:tcW w:w="913" w:type="pct"/>
            <w:vAlign w:val="center"/>
            <w:hideMark/>
          </w:tcPr>
          <w:p w14:paraId="48CB8E6A" w14:textId="77777777" w:rsidR="00D91CAB" w:rsidRPr="0004585D" w:rsidRDefault="00D91CAB" w:rsidP="00D56390">
            <w:pPr>
              <w:spacing w:line="240" w:lineRule="auto"/>
              <w:jc w:val="center"/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</w:pPr>
            <w:r w:rsidRPr="0004585D"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  <w:t>150.000</w:t>
            </w:r>
          </w:p>
        </w:tc>
        <w:tc>
          <w:tcPr>
            <w:tcW w:w="869" w:type="pct"/>
            <w:vAlign w:val="center"/>
            <w:hideMark/>
          </w:tcPr>
          <w:p w14:paraId="44235EDC" w14:textId="77777777" w:rsidR="00D91CAB" w:rsidRPr="0004585D" w:rsidRDefault="00D91CAB" w:rsidP="00D56390">
            <w:pPr>
              <w:spacing w:line="240" w:lineRule="auto"/>
              <w:jc w:val="center"/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</w:pPr>
            <w:r w:rsidRPr="0004585D"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  <w:t>150.000</w:t>
            </w:r>
          </w:p>
        </w:tc>
        <w:tc>
          <w:tcPr>
            <w:tcW w:w="871" w:type="pct"/>
            <w:vAlign w:val="center"/>
            <w:hideMark/>
          </w:tcPr>
          <w:p w14:paraId="1BFAFC69" w14:textId="77777777" w:rsidR="00D91CAB" w:rsidRPr="0004585D" w:rsidRDefault="00D91CAB" w:rsidP="00D56390">
            <w:pPr>
              <w:spacing w:line="240" w:lineRule="auto"/>
              <w:jc w:val="center"/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</w:pPr>
            <w:r w:rsidRPr="0004585D"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  <w:t>150.000</w:t>
            </w:r>
          </w:p>
        </w:tc>
      </w:tr>
      <w:tr w:rsidR="00D91CAB" w:rsidRPr="0004585D" w14:paraId="68E02F0A" w14:textId="77777777" w:rsidTr="00EC6704">
        <w:trPr>
          <w:trHeight w:val="53"/>
        </w:trPr>
        <w:tc>
          <w:tcPr>
            <w:tcW w:w="1275" w:type="pct"/>
            <w:noWrap/>
            <w:vAlign w:val="bottom"/>
            <w:hideMark/>
          </w:tcPr>
          <w:p w14:paraId="7556B133" w14:textId="77777777" w:rsidR="00D91CAB" w:rsidRPr="0004585D" w:rsidRDefault="00D91CAB" w:rsidP="00D56390">
            <w:pPr>
              <w:spacing w:line="240" w:lineRule="auto"/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</w:pPr>
            <w:r w:rsidRPr="0004585D"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  <w:t>Mbi 500.000 banorë</w:t>
            </w:r>
          </w:p>
        </w:tc>
        <w:tc>
          <w:tcPr>
            <w:tcW w:w="1072" w:type="pct"/>
            <w:vAlign w:val="center"/>
            <w:hideMark/>
          </w:tcPr>
          <w:p w14:paraId="19D8D6FC" w14:textId="77777777" w:rsidR="00D91CAB" w:rsidRPr="0004585D" w:rsidRDefault="00D91CAB" w:rsidP="00D56390">
            <w:pPr>
              <w:spacing w:line="240" w:lineRule="auto"/>
              <w:jc w:val="center"/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</w:pPr>
            <w:r w:rsidRPr="0004585D"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  <w:t>170.000</w:t>
            </w:r>
          </w:p>
        </w:tc>
        <w:tc>
          <w:tcPr>
            <w:tcW w:w="913" w:type="pct"/>
            <w:vAlign w:val="center"/>
            <w:hideMark/>
          </w:tcPr>
          <w:p w14:paraId="2EBC32ED" w14:textId="77777777" w:rsidR="00D91CAB" w:rsidRPr="0004585D" w:rsidRDefault="00D91CAB" w:rsidP="00D56390">
            <w:pPr>
              <w:spacing w:line="240" w:lineRule="auto"/>
              <w:jc w:val="center"/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</w:pPr>
            <w:r w:rsidRPr="0004585D"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  <w:t>170.000</w:t>
            </w:r>
          </w:p>
        </w:tc>
        <w:tc>
          <w:tcPr>
            <w:tcW w:w="869" w:type="pct"/>
            <w:vAlign w:val="center"/>
            <w:hideMark/>
          </w:tcPr>
          <w:p w14:paraId="04FA7C7A" w14:textId="77777777" w:rsidR="00D91CAB" w:rsidRPr="0004585D" w:rsidRDefault="00D91CAB" w:rsidP="00D56390">
            <w:pPr>
              <w:spacing w:line="240" w:lineRule="auto"/>
              <w:jc w:val="center"/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</w:pPr>
            <w:r w:rsidRPr="0004585D"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  <w:t>170.000</w:t>
            </w:r>
          </w:p>
        </w:tc>
        <w:tc>
          <w:tcPr>
            <w:tcW w:w="871" w:type="pct"/>
            <w:vAlign w:val="center"/>
            <w:hideMark/>
          </w:tcPr>
          <w:p w14:paraId="188607A6" w14:textId="77777777" w:rsidR="00D91CAB" w:rsidRPr="0004585D" w:rsidRDefault="00D91CAB" w:rsidP="00D56390">
            <w:pPr>
              <w:spacing w:line="240" w:lineRule="auto"/>
              <w:jc w:val="center"/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</w:pPr>
            <w:r w:rsidRPr="0004585D"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  <w:t>170.000</w:t>
            </w:r>
          </w:p>
        </w:tc>
      </w:tr>
      <w:tr w:rsidR="00D91CAB" w:rsidRPr="0004585D" w14:paraId="052211A9" w14:textId="77777777" w:rsidTr="00EC6704">
        <w:trPr>
          <w:trHeight w:val="53"/>
        </w:trPr>
        <w:tc>
          <w:tcPr>
            <w:tcW w:w="1275" w:type="pct"/>
            <w:noWrap/>
            <w:vAlign w:val="bottom"/>
            <w:hideMark/>
          </w:tcPr>
          <w:p w14:paraId="7B797443" w14:textId="06223848" w:rsidR="00D91CAB" w:rsidRPr="0004585D" w:rsidRDefault="00D91CAB" w:rsidP="00D56390">
            <w:pPr>
              <w:spacing w:line="240" w:lineRule="auto"/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</w:pPr>
            <w:r w:rsidRPr="0004585D"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  <w:lastRenderedPageBreak/>
              <w:t xml:space="preserve">Ndryshim </w:t>
            </w:r>
            <w:r w:rsidR="00EC6704" w:rsidRPr="0004585D"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  <w:t>drejtuesi ligjor</w:t>
            </w:r>
          </w:p>
        </w:tc>
        <w:tc>
          <w:tcPr>
            <w:tcW w:w="3725" w:type="pct"/>
            <w:gridSpan w:val="4"/>
            <w:vAlign w:val="center"/>
            <w:hideMark/>
          </w:tcPr>
          <w:p w14:paraId="7D6E222D" w14:textId="77777777" w:rsidR="00D91CAB" w:rsidRPr="0004585D" w:rsidRDefault="00D91CAB" w:rsidP="00D56390">
            <w:pPr>
              <w:spacing w:line="240" w:lineRule="auto"/>
              <w:jc w:val="center"/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</w:pPr>
            <w:r w:rsidRPr="0004585D"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  <w:t>40.000</w:t>
            </w:r>
          </w:p>
        </w:tc>
      </w:tr>
      <w:tr w:rsidR="00D91CAB" w:rsidRPr="0004585D" w14:paraId="2A167598" w14:textId="77777777" w:rsidTr="00EC6704">
        <w:trPr>
          <w:trHeight w:val="53"/>
        </w:trPr>
        <w:tc>
          <w:tcPr>
            <w:tcW w:w="1275" w:type="pct"/>
            <w:noWrap/>
            <w:vAlign w:val="bottom"/>
            <w:hideMark/>
          </w:tcPr>
          <w:p w14:paraId="070C36DF" w14:textId="20AE5A4A" w:rsidR="00D91CAB" w:rsidRPr="0004585D" w:rsidRDefault="00D91CAB" w:rsidP="00D56390">
            <w:pPr>
              <w:spacing w:line="240" w:lineRule="auto"/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</w:pPr>
            <w:r w:rsidRPr="0004585D"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  <w:t xml:space="preserve">Ndryshim </w:t>
            </w:r>
            <w:r w:rsidR="00EC6704" w:rsidRPr="0004585D"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  <w:t>drejtuesi teknik</w:t>
            </w:r>
          </w:p>
        </w:tc>
        <w:tc>
          <w:tcPr>
            <w:tcW w:w="3725" w:type="pct"/>
            <w:gridSpan w:val="4"/>
            <w:vAlign w:val="center"/>
            <w:hideMark/>
          </w:tcPr>
          <w:p w14:paraId="7AA1BE82" w14:textId="77777777" w:rsidR="00D91CAB" w:rsidRPr="0004585D" w:rsidRDefault="00D91CAB" w:rsidP="00D56390">
            <w:pPr>
              <w:spacing w:line="240" w:lineRule="auto"/>
              <w:jc w:val="center"/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</w:pPr>
            <w:r w:rsidRPr="0004585D"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  <w:t>40.000</w:t>
            </w:r>
          </w:p>
        </w:tc>
      </w:tr>
    </w:tbl>
    <w:p w14:paraId="3AA9FF24" w14:textId="77777777" w:rsidR="00D91CAB" w:rsidRPr="00EC6704" w:rsidRDefault="00D91CAB" w:rsidP="00D91CAB">
      <w:pPr>
        <w:rPr>
          <w:rFonts w:ascii="Garamond" w:hAnsi="Garamond" w:cs="Times New Roman"/>
          <w:sz w:val="14"/>
          <w:szCs w:val="24"/>
          <w:lang w:val="sq-AL"/>
        </w:rPr>
      </w:pPr>
    </w:p>
    <w:p w14:paraId="48F2763B" w14:textId="40522423" w:rsidR="00D91CAB" w:rsidRPr="0004585D" w:rsidRDefault="00D91CAB" w:rsidP="00D33DC9">
      <w:pPr>
        <w:spacing w:line="240" w:lineRule="auto"/>
        <w:rPr>
          <w:rFonts w:ascii="Garamond" w:hAnsi="Garamond" w:cs="Times New Roman"/>
          <w:b/>
          <w:sz w:val="24"/>
          <w:szCs w:val="24"/>
          <w:u w:val="single"/>
          <w:lang w:val="sq-AL"/>
        </w:rPr>
      </w:pPr>
      <w:r w:rsidRPr="00D33DC9">
        <w:rPr>
          <w:rFonts w:ascii="Garamond" w:hAnsi="Garamond" w:cs="Times New Roman"/>
          <w:i/>
          <w:sz w:val="24"/>
          <w:szCs w:val="24"/>
          <w:lang w:val="sq-AL"/>
        </w:rPr>
        <w:t>Shënim</w:t>
      </w:r>
      <w:r w:rsidR="00D33DC9" w:rsidRPr="00D33DC9">
        <w:rPr>
          <w:rFonts w:ascii="Garamond" w:hAnsi="Garamond" w:cs="Times New Roman"/>
          <w:i/>
          <w:sz w:val="24"/>
          <w:szCs w:val="24"/>
          <w:lang w:val="sq-AL"/>
        </w:rPr>
        <w:t>.</w:t>
      </w:r>
      <w:r w:rsidR="0025670A" w:rsidRPr="0004585D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Pr="0004585D">
        <w:rPr>
          <w:rFonts w:ascii="Garamond" w:hAnsi="Garamond" w:cs="Times New Roman"/>
          <w:sz w:val="24"/>
          <w:szCs w:val="24"/>
          <w:lang w:val="sq-AL"/>
        </w:rPr>
        <w:t xml:space="preserve">Operatorët do të bëjnë pagesat sipas tabelës së mësipërme në rast ndryshimi </w:t>
      </w:r>
      <w:r w:rsidRPr="00D33DC9">
        <w:rPr>
          <w:rFonts w:ascii="Garamond" w:hAnsi="Garamond" w:cs="Times New Roman"/>
          <w:sz w:val="24"/>
          <w:szCs w:val="24"/>
          <w:lang w:val="sq-AL"/>
        </w:rPr>
        <w:t>të kategorisë së shërbimit,</w:t>
      </w:r>
      <w:r w:rsidR="00D33DC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33DC9">
        <w:rPr>
          <w:rFonts w:ascii="Garamond" w:hAnsi="Garamond" w:cs="Times New Roman"/>
          <w:sz w:val="24"/>
          <w:szCs w:val="24"/>
          <w:lang w:val="sq-AL"/>
        </w:rPr>
        <w:t>të popullsisë</w:t>
      </w:r>
      <w:r w:rsidRPr="0004585D">
        <w:rPr>
          <w:rFonts w:ascii="Garamond" w:hAnsi="Garamond" w:cs="Times New Roman"/>
          <w:sz w:val="24"/>
          <w:szCs w:val="24"/>
          <w:lang w:val="sq-AL"/>
        </w:rPr>
        <w:t xml:space="preserve"> në zonën e shërbimit apo ndryshim drejtuesi ligjor dhe/ose </w:t>
      </w:r>
      <w:r w:rsidR="00D33DC9">
        <w:rPr>
          <w:rFonts w:ascii="Garamond" w:hAnsi="Garamond" w:cs="Times New Roman"/>
          <w:sz w:val="24"/>
          <w:szCs w:val="24"/>
          <w:lang w:val="sq-AL"/>
        </w:rPr>
        <w:t>t</w:t>
      </w:r>
      <w:r w:rsidRPr="0004585D">
        <w:rPr>
          <w:rFonts w:ascii="Garamond" w:hAnsi="Garamond" w:cs="Times New Roman"/>
          <w:sz w:val="24"/>
          <w:szCs w:val="24"/>
          <w:lang w:val="sq-AL"/>
        </w:rPr>
        <w:t>eknik.</w:t>
      </w:r>
    </w:p>
    <w:sectPr w:rsidR="00D91CAB" w:rsidRPr="0004585D" w:rsidSect="00E56862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E543D7"/>
    <w:multiLevelType w:val="hybridMultilevel"/>
    <w:tmpl w:val="A9025224"/>
    <w:lvl w:ilvl="0" w:tplc="E9A4BA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775E"/>
    <w:rsid w:val="0004585D"/>
    <w:rsid w:val="00165CD9"/>
    <w:rsid w:val="0024193D"/>
    <w:rsid w:val="0025670A"/>
    <w:rsid w:val="00262BB2"/>
    <w:rsid w:val="0029318C"/>
    <w:rsid w:val="002935D9"/>
    <w:rsid w:val="0037465D"/>
    <w:rsid w:val="004B67E8"/>
    <w:rsid w:val="005019D9"/>
    <w:rsid w:val="0057197B"/>
    <w:rsid w:val="00581351"/>
    <w:rsid w:val="00604DF2"/>
    <w:rsid w:val="006174F6"/>
    <w:rsid w:val="006365C7"/>
    <w:rsid w:val="006F0A54"/>
    <w:rsid w:val="00842CDF"/>
    <w:rsid w:val="009043AE"/>
    <w:rsid w:val="00AF775E"/>
    <w:rsid w:val="00BA1718"/>
    <w:rsid w:val="00CE061A"/>
    <w:rsid w:val="00D33DC9"/>
    <w:rsid w:val="00D56390"/>
    <w:rsid w:val="00D91CAB"/>
    <w:rsid w:val="00DC46BB"/>
    <w:rsid w:val="00E375EE"/>
    <w:rsid w:val="00E56862"/>
    <w:rsid w:val="00EC6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E8931E"/>
  <w15:docId w15:val="{A9D5F0D0-6583-4AF1-A5CF-06C1A22D2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775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F77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BA17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587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484</Nr_x002e__x0020_akti>
    <Data_x0020_e_x0020_Krijimit xmlns="0e656187-b300-4fb0-8bf4-3a50f872073c">2022-10-24T11:54:21Z</Data_x0020_e_x0020_Krijimit>
    <URL xmlns="0e656187-b300-4fb0-8bf4-3a50f872073c" xsi:nil="true"/>
    <Institucion_x0020_Pergjegjes xmlns="0e656187-b300-4fb0-8bf4-3a50f872073c">http://qbz.gov.al/resource/authority/legal-institution/13|enti-rregullator-i-ujit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2022-10-23T22:00:00Z</Date_x0020_protokolli>
    <Titulli xmlns="0e656187-b300-4fb0-8bf4-3a50f872073c">Për disa ndryshime në rregulloren "Për procedurat e dhënies dhe rinovimit të liçencave profesionale për subjektet juridike e fizike që ushtrojnë veprimtari në sektorin e furnizimit me ujë dhe largimit e përpunimit të ujërave të ndotura"</Titulli>
    <Modifikuesi xmlns="0e656187-b300-4fb0-8bf4-3a50f872073c">nevila.samarxhi</Modifikuesi>
    <Nr_x002e__x0020_prot_x0020_QBZ xmlns="0e656187-b300-4fb0-8bf4-3a50f872073c">1566/2</Nr_x002e__x0020_prot_x0020_QBZ>
    <Data_x0020_e_x0020_Modifikimit xmlns="0e656187-b300-4fb0-8bf4-3a50f872073c">2022-10-24T12:28:04Z</Data_x0020_e_x0020_Modifikimit>
    <Dekretuar xmlns="0e656187-b300-4fb0-8bf4-3a50f872073c">false</Dekretuar>
    <Data xmlns="0e656187-b300-4fb0-8bf4-3a50f872073c">2022-10-13T22:00:00Z</Data>
    <Nr_x002e__x0020_protokolli_x0020_i_x0020_aktit xmlns="0e656187-b300-4fb0-8bf4-3a50f872073c">499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B340105CF2743CCAC808C5F520162A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B340105CF2743CCAC808C5F520162A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76C1DE-BEB5-4503-97D0-152A896F794E}">
  <ds:schemaRefs>
    <ds:schemaRef ds:uri="http://schemas.microsoft.com/office/2006/documentManagement/types"/>
    <ds:schemaRef ds:uri="http://purl.org/dc/terms/"/>
    <ds:schemaRef ds:uri="http://purl.org/dc/elements/1.1/"/>
    <ds:schemaRef ds:uri="http://schemas.microsoft.com/office/2006/metadata/properties"/>
    <ds:schemaRef ds:uri="0e656187-b300-4fb0-8bf4-3a50f872073c"/>
    <ds:schemaRef ds:uri="http://www.w3.org/XML/1998/namespace"/>
    <ds:schemaRef ds:uri="http://purl.org/dc/dcmitype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BA9D6CD3-7297-4A97-8F42-C1A3D959F9E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5C9624F-C9D2-49D1-B9B5-1399E27322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ED52EB9-D514-464A-AAE0-F11CCB697DC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540A0B1-D9E9-4172-8E1E-2DF6669C12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43A942A-738C-4D10-8E35-600D7A27D1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478</Words>
  <Characters>2730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Taulant Kullolli</dc:creator>
  <cp:lastModifiedBy>Jorina Kryeziu</cp:lastModifiedBy>
  <cp:revision>19</cp:revision>
  <cp:lastPrinted>2022-10-10T14:13:00Z</cp:lastPrinted>
  <dcterms:created xsi:type="dcterms:W3CDTF">2022-10-21T08:25:00Z</dcterms:created>
  <dcterms:modified xsi:type="dcterms:W3CDTF">2022-10-25T08:27:00Z</dcterms:modified>
</cp:coreProperties>
</file>