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F27C3E" w14:textId="77777777" w:rsidR="00207C12" w:rsidRPr="00917173" w:rsidRDefault="00207C12" w:rsidP="00207C12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91717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VENDIM</w:t>
      </w:r>
    </w:p>
    <w:p w14:paraId="559527E5" w14:textId="75F65FCE" w:rsidR="00207C12" w:rsidRPr="00917173" w:rsidRDefault="00207C12" w:rsidP="00207C12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91717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Nr. 5</w:t>
      </w:r>
      <w:r w:rsidR="00917173" w:rsidRPr="0091717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,</w:t>
      </w:r>
      <w:r w:rsidRPr="0091717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datë 22.2.2023</w:t>
      </w:r>
    </w:p>
    <w:p w14:paraId="56286012" w14:textId="77777777" w:rsidR="00207C12" w:rsidRPr="00917173" w:rsidRDefault="00207C12" w:rsidP="00207C12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65FA713F" w14:textId="7EB8224F" w:rsidR="00207C12" w:rsidRPr="00917173" w:rsidRDefault="00207C12" w:rsidP="00207C12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91717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PËR LICENCIMIN E SHOQËRISË UJËSJELLËS</w:t>
      </w:r>
      <w:r w:rsidR="0091717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-</w:t>
      </w:r>
      <w:r w:rsidRPr="0091717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KANALIZIME TIRANË SHA</w:t>
      </w:r>
    </w:p>
    <w:p w14:paraId="53D76E81" w14:textId="578A6D4C" w:rsidR="00207C12" w:rsidRPr="006A0715" w:rsidRDefault="006A0715" w:rsidP="00207C12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i/>
          <w:color w:val="000000"/>
          <w:sz w:val="24"/>
          <w:szCs w:val="24"/>
          <w:lang w:val="sq-AL" w:eastAsia="sq-AL"/>
        </w:rPr>
      </w:pPr>
      <w:r w:rsidRPr="006A0715">
        <w:rPr>
          <w:rFonts w:ascii="Garamond" w:hAnsi="Garamond"/>
          <w:bCs/>
          <w:i/>
          <w:color w:val="000000"/>
          <w:sz w:val="24"/>
          <w:szCs w:val="24"/>
          <w:lang w:val="sq-AL" w:eastAsia="sq-AL"/>
        </w:rPr>
        <w:t>(Ndryshuar me vendimin nr. 53, datë 20.12.2024)</w:t>
      </w:r>
    </w:p>
    <w:p w14:paraId="748FEA00" w14:textId="27D314B1" w:rsidR="006A0715" w:rsidRDefault="006A0715" w:rsidP="006A0715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i/>
          <w:color w:val="000000"/>
          <w:sz w:val="24"/>
          <w:szCs w:val="24"/>
          <w:lang w:val="sq-AL" w:eastAsia="sq-AL"/>
        </w:rPr>
      </w:pPr>
      <w:r w:rsidRPr="006A0715">
        <w:rPr>
          <w:rFonts w:ascii="Garamond" w:hAnsi="Garamond"/>
          <w:bCs/>
          <w:i/>
          <w:color w:val="000000"/>
          <w:sz w:val="24"/>
          <w:szCs w:val="24"/>
          <w:lang w:val="sq-AL" w:eastAsia="sq-AL"/>
        </w:rPr>
        <w:t>(I përditësuar)</w:t>
      </w:r>
    </w:p>
    <w:p w14:paraId="67CDA0D7" w14:textId="77777777" w:rsidR="006A0715" w:rsidRPr="006A0715" w:rsidRDefault="006A0715" w:rsidP="006A0715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i/>
          <w:color w:val="000000"/>
          <w:sz w:val="24"/>
          <w:szCs w:val="24"/>
          <w:lang w:val="sq-AL" w:eastAsia="sq-AL"/>
        </w:rPr>
      </w:pPr>
    </w:p>
    <w:p w14:paraId="26D87FE0" w14:textId="3C4188C5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Në mbështetje të nen</w:t>
      </w:r>
      <w:r w:rsidR="00917173" w:rsidRPr="00B44096">
        <w:rPr>
          <w:rFonts w:ascii="Garamond" w:hAnsi="Garamond"/>
          <w:color w:val="000000"/>
          <w:sz w:val="24"/>
          <w:szCs w:val="24"/>
          <w:lang w:val="sq-AL" w:eastAsia="sq-AL"/>
        </w:rPr>
        <w:t>eve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13, 14, 15, 16 dhe 17</w:t>
      </w:r>
      <w:r w:rsidR="00917173" w:rsidRPr="00B4409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ligjit nr. 8102</w:t>
      </w:r>
      <w:r w:rsidR="00917173" w:rsidRPr="00B4409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 28.3.1996</w:t>
      </w:r>
      <w:r w:rsidR="00917173" w:rsidRPr="00B4409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</w:t>
      </w:r>
      <w:r w:rsidRPr="00B44096">
        <w:rPr>
          <w:rFonts w:ascii="Garamond" w:hAnsi="Garamond"/>
          <w:iCs/>
          <w:color w:val="000000"/>
          <w:sz w:val="24"/>
          <w:szCs w:val="24"/>
          <w:lang w:val="sq-AL" w:eastAsia="sq-AL"/>
        </w:rPr>
        <w:t>Për kuadrin rregullator të sektorit të furnizimit me ujë dhe largimit e përpunimit të ujërave të ndotura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”, i ndryshuar (</w:t>
      </w:r>
      <w:r w:rsidR="00917173" w:rsidRPr="00B44096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l</w:t>
      </w:r>
      <w:r w:rsidRPr="00B44096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igji nr. 8102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), </w:t>
      </w:r>
      <w:r w:rsidRPr="00B44096">
        <w:rPr>
          <w:rFonts w:ascii="Garamond" w:hAnsi="Garamond"/>
          <w:iCs/>
          <w:color w:val="000000"/>
          <w:sz w:val="24"/>
          <w:szCs w:val="24"/>
          <w:lang w:val="sq-AL" w:eastAsia="sq-AL"/>
        </w:rPr>
        <w:t>VKM nr. 958</w:t>
      </w:r>
      <w:r w:rsidR="00917173" w:rsidRPr="00B44096">
        <w:rPr>
          <w:rFonts w:ascii="Garamond" w:hAnsi="Garamond"/>
          <w:color w:val="000000"/>
          <w:sz w:val="24"/>
          <w:szCs w:val="24"/>
          <w:lang w:val="sq-AL" w:eastAsia="sq-AL"/>
        </w:rPr>
        <w:t>, datë 6.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5.2009</w:t>
      </w:r>
      <w:r w:rsidR="00917173" w:rsidRPr="00B4409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B44096">
        <w:rPr>
          <w:rFonts w:ascii="Garamond" w:hAnsi="Garamond"/>
          <w:iCs/>
          <w:color w:val="000000"/>
          <w:sz w:val="24"/>
          <w:szCs w:val="24"/>
          <w:lang w:val="sq-AL" w:eastAsia="sq-AL"/>
        </w:rPr>
        <w:t>“Për miratimin e kategorive të licencimit dhe të procedurave për aplikim për licence</w:t>
      </w:r>
      <w:r w:rsidRPr="00B44096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”</w:t>
      </w:r>
      <w:r w:rsidR="00917173" w:rsidRPr="00B44096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 </w:t>
      </w:r>
      <w:r w:rsidRPr="00B44096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(VKM nr.</w:t>
      </w:r>
      <w:r w:rsidR="00917173" w:rsidRPr="00B44096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 </w:t>
      </w:r>
      <w:r w:rsidRPr="00B44096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958),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dhe vendimit të Komisionit Ko</w:t>
      </w:r>
      <w:r w:rsidR="00917173"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mbëtar Rregullator nr. 29, datë 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8.12.2009</w:t>
      </w:r>
      <w:r w:rsidR="00917173" w:rsidRPr="00B4409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B44096">
        <w:rPr>
          <w:rFonts w:ascii="Garamond" w:hAnsi="Garamond"/>
          <w:iCs/>
          <w:color w:val="000000"/>
          <w:sz w:val="24"/>
          <w:szCs w:val="24"/>
          <w:lang w:val="sq-AL" w:eastAsia="sq-AL"/>
        </w:rPr>
        <w:t>“Për procedurat e dhënies dhe rinovimit të licencave profesionale për subjektet juridike e fizike që ushtrojnë veprimtari në sektorin e furnizimit me ujë dhe largimit e përpunimit të ujërave të ndotura”,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e ndryshuar (</w:t>
      </w:r>
      <w:r w:rsidR="00917173" w:rsidRPr="00B44096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r</w:t>
      </w:r>
      <w:r w:rsidRPr="00B44096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regullore e licencimit),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5AAE83B9" w14:textId="77777777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4767E85D" w14:textId="5F8E674F" w:rsidR="00207C12" w:rsidRPr="00B44096" w:rsidRDefault="00917173" w:rsidP="00207C1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bCs/>
          <w:color w:val="000000"/>
          <w:sz w:val="24"/>
          <w:szCs w:val="24"/>
          <w:lang w:val="sq-AL" w:eastAsia="sq-AL"/>
        </w:rPr>
        <w:t>KOMISIONI KOMBËTAR RREGULLATOR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</w:p>
    <w:p w14:paraId="784A1E5C" w14:textId="77777777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4E7BA2D0" w14:textId="6D4A8DD3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në mbledhjen e datës 22.2.2023 pasi shqyrtoi dokumentacionin e paraqitur nga Drejtoria Tekniko-Ekonomike dhe Sektori Juridik mbi kërkesën e shoqërisë Ujësjellës</w:t>
      </w:r>
      <w:r w:rsidR="007E308A" w:rsidRPr="00B44096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Kanalizime Tiranë sh.a</w:t>
      </w:r>
      <w:r w:rsidR="007E308A" w:rsidRPr="00B44096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licencim</w:t>
      </w:r>
    </w:p>
    <w:p w14:paraId="7821D4E9" w14:textId="77777777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44F1D632" w14:textId="6E28BEEC" w:rsidR="00207C12" w:rsidRPr="00B44096" w:rsidRDefault="00917173" w:rsidP="00207C1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bCs/>
          <w:color w:val="000000"/>
          <w:sz w:val="24"/>
          <w:szCs w:val="24"/>
          <w:lang w:val="sq-AL" w:eastAsia="sq-AL"/>
        </w:rPr>
        <w:t>VËREN SE:</w:t>
      </w:r>
    </w:p>
    <w:p w14:paraId="0CB31735" w14:textId="77777777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</w:p>
    <w:p w14:paraId="4D8DF3F7" w14:textId="5245F75E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1. Shoqëria </w:t>
      </w:r>
      <w:r w:rsidR="007E308A" w:rsidRPr="00B44096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Tiranë (</w:t>
      </w:r>
      <w:r w:rsidRPr="00B44096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UK Tiranë)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shkresën nr. 1002 prot.</w:t>
      </w:r>
      <w:r w:rsidR="007E308A" w:rsidRPr="00B4409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 23.1.2023, ka paraqitur pranë Entit Rregullator të Sektorit të Furnizimit me Ujë dhe Largimit e Përpunimit të Ujërave të Ndotura (</w:t>
      </w:r>
      <w:r w:rsidRPr="00B44096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ERRU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) kërkesën për rinovim licence për shkak të mbarimit të afatit.</w:t>
      </w:r>
    </w:p>
    <w:p w14:paraId="627574DD" w14:textId="77E8ED93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2. Komisioni Kombëtar Rregullator (</w:t>
      </w:r>
      <w:r w:rsidRPr="00B44096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KKRR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) e gjeti paraqitjen e kërkesë për licencim për shkak të mbarimit të afatit të UK Tiranë në konformitet me kriteret dhe procedurën e parashikuar në VKM</w:t>
      </w:r>
      <w:r w:rsidR="007E308A" w:rsidRPr="00B44096">
        <w:rPr>
          <w:rFonts w:ascii="Garamond" w:hAnsi="Garamond"/>
          <w:color w:val="000000"/>
          <w:sz w:val="24"/>
          <w:szCs w:val="24"/>
          <w:lang w:val="sq-AL" w:eastAsia="sq-AL"/>
        </w:rPr>
        <w:t>- në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 dhe </w:t>
      </w:r>
      <w:r w:rsidR="007E308A" w:rsidRPr="00B44096"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regulloren e licencimit</w:t>
      </w:r>
      <w:r w:rsidR="007E308A" w:rsidRPr="00B44096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5F623E6F" w14:textId="12E53D21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3. Referuar kërkesës dhe dokumentacionit shoqërues, rezulton:</w:t>
      </w:r>
    </w:p>
    <w:p w14:paraId="02E61943" w14:textId="30FD592D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>s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hoqëria UK Tiranë ofron shërbimin e furnizimit me ujë dhe largimit të ujërave të ndotura për 862 009 banorë në Bashkinë Tiranë;</w:t>
      </w:r>
    </w:p>
    <w:p w14:paraId="202872C6" w14:textId="3E31EC59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>d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rejtues ligjor i shoqërisë është z. Elton Kacidhja.</w:t>
      </w:r>
    </w:p>
    <w:p w14:paraId="4AC7EB59" w14:textId="10948A67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c) 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>d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rejtues teknik i shoqërisë është z. Edgar Çani i diplomuar në Universitetin Politeknik të Tiranës, Fakulteti i Inxhinierisë Mekanike dhe Elektrike, 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>d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ega 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>“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Elektrikë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>”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, në vitin 1985 dhe ka mbi 5 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>vjet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përvojë në profesion, sipas kritereve të përcaktuara në VKM nr.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958;</w:t>
      </w:r>
    </w:p>
    <w:p w14:paraId="7B94D7FF" w14:textId="3C34F057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d) 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>d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rejtues teknik i shoqërisë për impiantin është z. Enton Osmani i diplomuar në Universitetin Politeknik të Tiranës, Fakulteti i Inxhinierisë së Ndërtimit, 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>d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ega 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>“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Mjedis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>”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, 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>p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rofili 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>“Energjetikë”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vitin 2004 dhe ka mbi 5 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>vjet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përvojë në profesion, sipas kritereve të përcaktuara në VKM nr.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958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6B1B6E93" w14:textId="55F51E15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4. ERRU</w:t>
      </w:r>
      <w:r w:rsidR="008808AB" w:rsidRPr="00B44096">
        <w:rPr>
          <w:rFonts w:ascii="Garamond" w:hAnsi="Garamond"/>
          <w:color w:val="000000"/>
          <w:sz w:val="24"/>
          <w:szCs w:val="24"/>
          <w:lang w:val="sq-AL" w:eastAsia="sq-AL"/>
        </w:rPr>
        <w:t>-ja,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vlerësimin e kërkesës për licencim për shkak të mbarimit të afatit, ka marrë në konsideratë përmbushjen nga ana e UK Tiranë, të:</w:t>
      </w:r>
    </w:p>
    <w:p w14:paraId="109943D2" w14:textId="2769CB3C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k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ërkesave të ligjit nr. 8102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dhe kuadrit rregullator në fuqi, në mënyrë të veçantë plotësimin e kushteve si aftësi tekniko-profesionale, aftësi financiare të nevojshme për të përmbushur funksionet dhe për të plotësuar kushtet e licencës, përvojën në sektorin e ujësjellësve dhe kanalizimeve të mjaftueshme për të marrë përsipër detyrimet që ka licenca, si dhe mbrojtjen e interesave të konsumatorëve në lidhje me cilësinë, efi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ci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encën, vazhdueshmërinë dhe garancinë e shërbimit;</w:t>
      </w:r>
    </w:p>
    <w:p w14:paraId="62CB87C8" w14:textId="3066CE7A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k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ërkesave të ligjit nr. 9121, datë 28.7.2003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mbrojtjen e 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k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onkurrencës”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ndryshuar (</w:t>
      </w:r>
      <w:r w:rsidRPr="00B44096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ligji nr. 9121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) për mos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lejimin e abuzimit me pozitën dominuese në treg të ndërmarrjes veçanërisht në lidhje me kufizimin e tregjeve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16D4E704" w14:textId="77777777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Për gjithë sa më sipër Komisioni Kombëtar Rregullator, pasi arriti në përfundimin se kërkesa e UK Tiranë është e bazuar ligjërisht dhe plotëson kërkesat ligjore të parashikuara në kuadrin rregullator në fuqi,</w:t>
      </w:r>
    </w:p>
    <w:p w14:paraId="5FC77730" w14:textId="77777777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023457BD" w14:textId="77777777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bCs/>
          <w:color w:val="000000"/>
          <w:sz w:val="24"/>
          <w:szCs w:val="24"/>
          <w:lang w:val="sq-AL" w:eastAsia="sq-AL"/>
        </w:rPr>
        <w:t>VENDOSI:</w:t>
      </w:r>
    </w:p>
    <w:p w14:paraId="2D16B0CC" w14:textId="77777777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</w:p>
    <w:p w14:paraId="5A89525C" w14:textId="2AEBE936" w:rsidR="00207C12" w:rsidRPr="00B44096" w:rsidRDefault="00207C12" w:rsidP="00207C12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1. Licencimin e shoqërisë </w:t>
      </w:r>
      <w:r w:rsidR="007E308A" w:rsidRPr="00B44096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Tiranë sh.a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.,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NUIS L72320033P në kategoritë: </w:t>
      </w:r>
    </w:p>
    <w:p w14:paraId="0E1AABF6" w14:textId="29CEE884" w:rsidR="00207C12" w:rsidRPr="00B44096" w:rsidRDefault="00207C12" w:rsidP="00207C12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k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ategoria A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“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Për grumbullimin dhe shpërndarjen e ujit për konsum publik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”;</w:t>
      </w:r>
    </w:p>
    <w:p w14:paraId="3043C1D4" w14:textId="79E18B57" w:rsidR="00207C12" w:rsidRPr="00B44096" w:rsidRDefault="00207C12" w:rsidP="00207C12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k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ategoria B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“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Për përpunimin e ujit për konsum publik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”;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326FA41B" w14:textId="3839DDA7" w:rsidR="00207C12" w:rsidRPr="00B44096" w:rsidRDefault="00207C12" w:rsidP="00207C12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c) 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k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ategoria C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“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Për largimin e ujërave të ndotura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”.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2120AE9A" w14:textId="1EF92623" w:rsidR="00207C12" w:rsidRPr="00B44096" w:rsidRDefault="00207C12" w:rsidP="00207C12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2. Shoqëria </w:t>
      </w:r>
      <w:r w:rsidR="007E308A" w:rsidRPr="00B44096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Tiranë sh.a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autorizohet të kryejë veprimtaritë e licencuara me:</w:t>
      </w:r>
    </w:p>
    <w:p w14:paraId="3FFAD969" w14:textId="66C4F88A" w:rsidR="00207C12" w:rsidRPr="00834633" w:rsidRDefault="00207C12" w:rsidP="00207C12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/>
          <w:color w:val="000000"/>
          <w:sz w:val="24"/>
          <w:szCs w:val="24"/>
          <w:lang w:val="sq-AL" w:eastAsia="sq-AL"/>
        </w:rPr>
      </w:pPr>
      <w:r w:rsidRPr="00834633">
        <w:rPr>
          <w:rFonts w:ascii="Garamond" w:hAnsi="Garamond"/>
          <w:i/>
          <w:color w:val="000000"/>
          <w:sz w:val="24"/>
          <w:szCs w:val="24"/>
          <w:lang w:val="sq-AL" w:eastAsia="sq-AL"/>
        </w:rPr>
        <w:t xml:space="preserve">a) </w:t>
      </w:r>
      <w:r w:rsidR="00716CB2" w:rsidRPr="00834633">
        <w:rPr>
          <w:rFonts w:ascii="Garamond" w:hAnsi="Garamond"/>
          <w:i/>
          <w:color w:val="000000"/>
          <w:sz w:val="24"/>
          <w:szCs w:val="24"/>
          <w:lang w:val="sq-AL" w:eastAsia="sq-AL"/>
        </w:rPr>
        <w:t>drejtues ligjor:</w:t>
      </w:r>
      <w:r w:rsidR="00834633" w:rsidRPr="00834633">
        <w:rPr>
          <w:rFonts w:ascii="Garamond" w:hAnsi="Garamond"/>
          <w:i/>
          <w:color w:val="000000"/>
          <w:sz w:val="24"/>
          <w:szCs w:val="24"/>
          <w:lang w:val="sq-AL" w:eastAsia="sq-AL"/>
        </w:rPr>
        <w:t xml:space="preserve"> </w:t>
      </w:r>
      <w:r w:rsidR="00834633" w:rsidRPr="00834633">
        <w:rPr>
          <w:rFonts w:ascii="Garamond" w:hAnsi="Garamond"/>
          <w:i/>
          <w:color w:val="000000"/>
          <w:sz w:val="24"/>
          <w:szCs w:val="24"/>
          <w:lang w:val="sq-AL" w:eastAsia="sq-AL"/>
        </w:rPr>
        <w:t>z. Kostandin Budurushi</w:t>
      </w:r>
      <w:r w:rsidR="00716CB2" w:rsidRPr="00834633">
        <w:rPr>
          <w:rFonts w:ascii="Garamond" w:hAnsi="Garamond"/>
          <w:i/>
          <w:color w:val="000000"/>
          <w:sz w:val="24"/>
          <w:szCs w:val="24"/>
          <w:lang w:val="sq-AL" w:eastAsia="sq-AL"/>
        </w:rPr>
        <w:t>;</w:t>
      </w:r>
    </w:p>
    <w:p w14:paraId="062CEA9F" w14:textId="70F64255" w:rsidR="00207C12" w:rsidRPr="00B44096" w:rsidRDefault="00207C12" w:rsidP="00207C12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drejtues teknik: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Edgar Çani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</w:p>
    <w:p w14:paraId="7C00341B" w14:textId="66D00754" w:rsidR="00207C12" w:rsidRPr="00B44096" w:rsidRDefault="00207C12" w:rsidP="00207C12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c) 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drejtues teknik: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Enton Osmani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51CB838E" w14:textId="55B61548" w:rsidR="00207C12" w:rsidRPr="00B44096" w:rsidRDefault="00207C12" w:rsidP="00207C12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3. Zona e shërbimit të shoqërisë </w:t>
      </w:r>
      <w:r w:rsidR="007E308A" w:rsidRPr="00B44096">
        <w:rPr>
          <w:rFonts w:ascii="Garamond" w:hAnsi="Garamond"/>
          <w:color w:val="000000"/>
          <w:sz w:val="24"/>
          <w:szCs w:val="24"/>
          <w:lang w:val="sq-AL" w:eastAsia="sq-AL"/>
        </w:rPr>
        <w:t>Ujësjellës-Kana</w:t>
      </w:r>
      <w:bookmarkStart w:id="0" w:name="_GoBack"/>
      <w:bookmarkEnd w:id="0"/>
      <w:r w:rsidR="007E308A" w:rsidRPr="00B44096">
        <w:rPr>
          <w:rFonts w:ascii="Garamond" w:hAnsi="Garamond"/>
          <w:color w:val="000000"/>
          <w:sz w:val="24"/>
          <w:szCs w:val="24"/>
          <w:lang w:val="sq-AL" w:eastAsia="sq-AL"/>
        </w:rPr>
        <w:t>lizime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Tiranë sh.a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është Bashkia Tiranë.</w:t>
      </w:r>
    </w:p>
    <w:p w14:paraId="405F5770" w14:textId="591100B4" w:rsidR="00207C12" w:rsidRPr="00B44096" w:rsidRDefault="00207C12" w:rsidP="00207C12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4. Kjo licencë është e vlefshme për një periudhë 4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vjeçare.</w:t>
      </w:r>
    </w:p>
    <w:p w14:paraId="31777C2F" w14:textId="1E9DA17D" w:rsidR="00207C12" w:rsidRPr="00B44096" w:rsidRDefault="00207C12" w:rsidP="00207C12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5. Drejtuesi ligjor i shoqërisë </w:t>
      </w:r>
      <w:r w:rsidR="007E308A" w:rsidRPr="00B44096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Tiranë sh.a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detyrohet të nënshkruajë 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kushtet e licencës brenda 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10 ditëve nga data e njoftimit. </w:t>
      </w:r>
    </w:p>
    <w:p w14:paraId="72EF3D19" w14:textId="19BB3059" w:rsidR="00207C12" w:rsidRPr="00B44096" w:rsidRDefault="00207C12" w:rsidP="00207C12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6. Ngarkohet Drejtoria Tekniko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Ekonomike të njoftojë shoqërinë </w:t>
      </w:r>
      <w:r w:rsidR="007E308A" w:rsidRPr="00B44096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Tiranë sh.a</w:t>
      </w:r>
      <w:r w:rsidR="00716CB2" w:rsidRPr="00B44096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marrjen e këtij vendimi.</w:t>
      </w:r>
    </w:p>
    <w:p w14:paraId="48EEFDBD" w14:textId="77777777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Ky vendim hyn në fuqi menjëherë.</w:t>
      </w:r>
    </w:p>
    <w:p w14:paraId="13891294" w14:textId="77777777" w:rsidR="00207C12" w:rsidRPr="00B44096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44096">
        <w:rPr>
          <w:rFonts w:ascii="Garamond" w:hAnsi="Garamond"/>
          <w:color w:val="000000"/>
          <w:sz w:val="24"/>
          <w:szCs w:val="24"/>
          <w:lang w:val="sq-AL" w:eastAsia="sq-AL"/>
        </w:rPr>
        <w:t>Ky vendim publikohet në Fletoren Zyrtare.</w:t>
      </w:r>
    </w:p>
    <w:p w14:paraId="0C9A8638" w14:textId="77777777" w:rsidR="00207C12" w:rsidRPr="00917173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6104DBB8" w14:textId="3B21C37A" w:rsidR="00207C12" w:rsidRPr="00917173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917173">
        <w:rPr>
          <w:rFonts w:ascii="Garamond" w:hAnsi="Garamond"/>
          <w:bCs/>
          <w:color w:val="000000"/>
          <w:sz w:val="24"/>
          <w:szCs w:val="24"/>
          <w:lang w:val="sq-AL" w:eastAsia="sq-AL"/>
        </w:rPr>
        <w:t xml:space="preserve">KRYETAR </w:t>
      </w:r>
    </w:p>
    <w:p w14:paraId="24BE47D0" w14:textId="77777777" w:rsidR="00207C12" w:rsidRPr="00917173" w:rsidRDefault="00207C12" w:rsidP="00207C1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91717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Ndriçim Shani</w:t>
      </w:r>
    </w:p>
    <w:sectPr w:rsidR="00207C12" w:rsidRPr="00917173" w:rsidSect="00EB6E67">
      <w:footerReference w:type="default" r:id="rId13"/>
      <w:pgSz w:w="11906" w:h="16838" w:code="9"/>
      <w:pgMar w:top="1440" w:right="1106" w:bottom="144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0FA899" w14:textId="77777777" w:rsidR="0012565D" w:rsidRDefault="0012565D" w:rsidP="00265C1E">
      <w:pPr>
        <w:spacing w:after="0" w:line="240" w:lineRule="auto"/>
      </w:pPr>
      <w:r>
        <w:separator/>
      </w:r>
    </w:p>
  </w:endnote>
  <w:endnote w:type="continuationSeparator" w:id="0">
    <w:p w14:paraId="0BCF466B" w14:textId="77777777" w:rsidR="0012565D" w:rsidRDefault="0012565D" w:rsidP="00265C1E">
      <w:pPr>
        <w:spacing w:after="0" w:line="240" w:lineRule="auto"/>
      </w:pPr>
      <w:r>
        <w:continuationSeparator/>
      </w:r>
    </w:p>
  </w:endnote>
  <w:endnote w:type="continuationNotice" w:id="1">
    <w:p w14:paraId="41E0C758" w14:textId="77777777" w:rsidR="0012565D" w:rsidRDefault="0012565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B3B577" w14:textId="6E8721A8" w:rsidR="00917173" w:rsidRPr="00B721B2" w:rsidRDefault="00917173" w:rsidP="00207E0A">
    <w:pPr>
      <w:jc w:val="center"/>
      <w:rPr>
        <w:lang w:val="sq-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1D8ECC" w14:textId="77777777" w:rsidR="0012565D" w:rsidRDefault="0012565D" w:rsidP="00265C1E">
      <w:pPr>
        <w:spacing w:after="0" w:line="240" w:lineRule="auto"/>
      </w:pPr>
      <w:r>
        <w:separator/>
      </w:r>
    </w:p>
  </w:footnote>
  <w:footnote w:type="continuationSeparator" w:id="0">
    <w:p w14:paraId="4F9A8BB0" w14:textId="77777777" w:rsidR="0012565D" w:rsidRDefault="0012565D" w:rsidP="00265C1E">
      <w:pPr>
        <w:spacing w:after="0" w:line="240" w:lineRule="auto"/>
      </w:pPr>
      <w:r>
        <w:continuationSeparator/>
      </w:r>
    </w:p>
  </w:footnote>
  <w:footnote w:type="continuationNotice" w:id="1">
    <w:p w14:paraId="1874C05D" w14:textId="77777777" w:rsidR="0012565D" w:rsidRDefault="0012565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5" w15:restartNumberingAfterBreak="0">
    <w:nsid w:val="18D27208"/>
    <w:multiLevelType w:val="hybridMultilevel"/>
    <w:tmpl w:val="9F88A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 w15:restartNumberingAfterBreak="0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9" w15:restartNumberingAfterBreak="0">
    <w:nsid w:val="373D678C"/>
    <w:multiLevelType w:val="hybridMultilevel"/>
    <w:tmpl w:val="5EA2BF9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197546"/>
    <w:multiLevelType w:val="hybridMultilevel"/>
    <w:tmpl w:val="34E838B2"/>
    <w:lvl w:ilvl="0" w:tplc="CE226A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0D60C74"/>
    <w:multiLevelType w:val="hybridMultilevel"/>
    <w:tmpl w:val="ED86B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1" w15:restartNumberingAfterBreak="0">
    <w:nsid w:val="626B7664"/>
    <w:multiLevelType w:val="hybridMultilevel"/>
    <w:tmpl w:val="D2A82892"/>
    <w:lvl w:ilvl="0" w:tplc="29843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6F93B92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7562830"/>
    <w:multiLevelType w:val="hybridMultilevel"/>
    <w:tmpl w:val="EDDA689A"/>
    <w:lvl w:ilvl="0" w:tplc="6AD281BE">
      <w:numFmt w:val="bullet"/>
      <w:lvlText w:val="-"/>
      <w:lvlJc w:val="left"/>
      <w:pPr>
        <w:ind w:left="2934" w:hanging="360"/>
      </w:pPr>
      <w:rPr>
        <w:rFonts w:ascii="Times New Roman" w:eastAsia="Times New Roman" w:hAnsi="Times New Roman" w:cs="Times New Roman" w:hint="default"/>
      </w:rPr>
    </w:lvl>
    <w:lvl w:ilvl="1" w:tplc="DE200D2C"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 w15:restartNumberingAfterBreak="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3"/>
  </w:num>
  <w:num w:numId="3">
    <w:abstractNumId w:val="25"/>
  </w:num>
  <w:num w:numId="4">
    <w:abstractNumId w:val="16"/>
  </w:num>
  <w:num w:numId="5">
    <w:abstractNumId w:val="29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7"/>
  </w:num>
  <w:num w:numId="9">
    <w:abstractNumId w:val="17"/>
  </w:num>
  <w:num w:numId="10">
    <w:abstractNumId w:val="0"/>
  </w:num>
  <w:num w:numId="11">
    <w:abstractNumId w:val="1"/>
  </w:num>
  <w:num w:numId="12">
    <w:abstractNumId w:val="27"/>
  </w:num>
  <w:num w:numId="13">
    <w:abstractNumId w:val="4"/>
  </w:num>
  <w:num w:numId="14">
    <w:abstractNumId w:val="8"/>
  </w:num>
  <w:num w:numId="15">
    <w:abstractNumId w:val="26"/>
  </w:num>
  <w:num w:numId="16">
    <w:abstractNumId w:val="20"/>
  </w:num>
  <w:num w:numId="17">
    <w:abstractNumId w:val="12"/>
  </w:num>
  <w:num w:numId="18">
    <w:abstractNumId w:val="18"/>
  </w:num>
  <w:num w:numId="19">
    <w:abstractNumId w:val="19"/>
  </w:num>
  <w:num w:numId="20">
    <w:abstractNumId w:val="3"/>
  </w:num>
  <w:num w:numId="21">
    <w:abstractNumId w:val="15"/>
  </w:num>
  <w:num w:numId="22">
    <w:abstractNumId w:val="28"/>
  </w:num>
  <w:num w:numId="23">
    <w:abstractNumId w:val="14"/>
  </w:num>
  <w:num w:numId="24">
    <w:abstractNumId w:val="24"/>
  </w:num>
  <w:num w:numId="25">
    <w:abstractNumId w:val="5"/>
  </w:num>
  <w:num w:numId="26">
    <w:abstractNumId w:val="11"/>
  </w:num>
  <w:num w:numId="27">
    <w:abstractNumId w:val="21"/>
  </w:num>
  <w:num w:numId="28">
    <w:abstractNumId w:val="9"/>
  </w:num>
  <w:num w:numId="29">
    <w:abstractNumId w:val="22"/>
  </w:num>
  <w:num w:numId="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853"/>
    <w:rsid w:val="000042D6"/>
    <w:rsid w:val="00004AFC"/>
    <w:rsid w:val="00007306"/>
    <w:rsid w:val="0000755D"/>
    <w:rsid w:val="000100EB"/>
    <w:rsid w:val="0001041D"/>
    <w:rsid w:val="00010593"/>
    <w:rsid w:val="00011F80"/>
    <w:rsid w:val="000155FA"/>
    <w:rsid w:val="0001637F"/>
    <w:rsid w:val="00017409"/>
    <w:rsid w:val="0002105B"/>
    <w:rsid w:val="000214F2"/>
    <w:rsid w:val="0002221F"/>
    <w:rsid w:val="00025785"/>
    <w:rsid w:val="000272D4"/>
    <w:rsid w:val="000320BA"/>
    <w:rsid w:val="0003534B"/>
    <w:rsid w:val="00035ADF"/>
    <w:rsid w:val="0003634D"/>
    <w:rsid w:val="0004344B"/>
    <w:rsid w:val="00046756"/>
    <w:rsid w:val="00046DB6"/>
    <w:rsid w:val="000509BE"/>
    <w:rsid w:val="00050B48"/>
    <w:rsid w:val="00050BD6"/>
    <w:rsid w:val="0005140F"/>
    <w:rsid w:val="000516F1"/>
    <w:rsid w:val="00055712"/>
    <w:rsid w:val="00056836"/>
    <w:rsid w:val="00057628"/>
    <w:rsid w:val="00062150"/>
    <w:rsid w:val="00067E29"/>
    <w:rsid w:val="000723DB"/>
    <w:rsid w:val="0007736A"/>
    <w:rsid w:val="0007759E"/>
    <w:rsid w:val="000777D3"/>
    <w:rsid w:val="0008090C"/>
    <w:rsid w:val="000824CB"/>
    <w:rsid w:val="00083466"/>
    <w:rsid w:val="00084295"/>
    <w:rsid w:val="00086F72"/>
    <w:rsid w:val="00097905"/>
    <w:rsid w:val="000A31B4"/>
    <w:rsid w:val="000A4967"/>
    <w:rsid w:val="000A51E4"/>
    <w:rsid w:val="000A5ACC"/>
    <w:rsid w:val="000A7D8A"/>
    <w:rsid w:val="000B191C"/>
    <w:rsid w:val="000B1965"/>
    <w:rsid w:val="000B4842"/>
    <w:rsid w:val="000B6418"/>
    <w:rsid w:val="000C327A"/>
    <w:rsid w:val="000C3E83"/>
    <w:rsid w:val="000C5FCB"/>
    <w:rsid w:val="000D7719"/>
    <w:rsid w:val="000E3598"/>
    <w:rsid w:val="000E6B9E"/>
    <w:rsid w:val="000E763D"/>
    <w:rsid w:val="000F1D00"/>
    <w:rsid w:val="000F2D26"/>
    <w:rsid w:val="000F4072"/>
    <w:rsid w:val="000F6D1E"/>
    <w:rsid w:val="00100CAD"/>
    <w:rsid w:val="00101EE4"/>
    <w:rsid w:val="00103172"/>
    <w:rsid w:val="001044FF"/>
    <w:rsid w:val="00105351"/>
    <w:rsid w:val="00111196"/>
    <w:rsid w:val="001111DA"/>
    <w:rsid w:val="0011171F"/>
    <w:rsid w:val="00114047"/>
    <w:rsid w:val="0011438A"/>
    <w:rsid w:val="00117385"/>
    <w:rsid w:val="001204AB"/>
    <w:rsid w:val="0012278B"/>
    <w:rsid w:val="001227EE"/>
    <w:rsid w:val="001229B9"/>
    <w:rsid w:val="0012565D"/>
    <w:rsid w:val="00130A1C"/>
    <w:rsid w:val="001314B0"/>
    <w:rsid w:val="00131D91"/>
    <w:rsid w:val="001324C7"/>
    <w:rsid w:val="00133591"/>
    <w:rsid w:val="001353F7"/>
    <w:rsid w:val="001366F4"/>
    <w:rsid w:val="00146DA3"/>
    <w:rsid w:val="001512D2"/>
    <w:rsid w:val="00153705"/>
    <w:rsid w:val="001579D0"/>
    <w:rsid w:val="00162749"/>
    <w:rsid w:val="00162999"/>
    <w:rsid w:val="00163EC2"/>
    <w:rsid w:val="00165644"/>
    <w:rsid w:val="00167353"/>
    <w:rsid w:val="00167963"/>
    <w:rsid w:val="00171C5B"/>
    <w:rsid w:val="00174994"/>
    <w:rsid w:val="00181FFF"/>
    <w:rsid w:val="001918BB"/>
    <w:rsid w:val="00195161"/>
    <w:rsid w:val="001A760C"/>
    <w:rsid w:val="001B0796"/>
    <w:rsid w:val="001B1C99"/>
    <w:rsid w:val="001C6AA4"/>
    <w:rsid w:val="001D078A"/>
    <w:rsid w:val="001D1C50"/>
    <w:rsid w:val="001D410B"/>
    <w:rsid w:val="001D742F"/>
    <w:rsid w:val="001E64EE"/>
    <w:rsid w:val="001F2D2F"/>
    <w:rsid w:val="001F667A"/>
    <w:rsid w:val="00202B37"/>
    <w:rsid w:val="002058D5"/>
    <w:rsid w:val="00205DDF"/>
    <w:rsid w:val="0020766D"/>
    <w:rsid w:val="00207C12"/>
    <w:rsid w:val="00207E0A"/>
    <w:rsid w:val="00217006"/>
    <w:rsid w:val="00221776"/>
    <w:rsid w:val="00221D14"/>
    <w:rsid w:val="00224124"/>
    <w:rsid w:val="00226396"/>
    <w:rsid w:val="002304FA"/>
    <w:rsid w:val="00232DC3"/>
    <w:rsid w:val="002333B5"/>
    <w:rsid w:val="00235745"/>
    <w:rsid w:val="00240426"/>
    <w:rsid w:val="00241BAF"/>
    <w:rsid w:val="00243DD3"/>
    <w:rsid w:val="00245726"/>
    <w:rsid w:val="00252639"/>
    <w:rsid w:val="00254AF8"/>
    <w:rsid w:val="00256ADB"/>
    <w:rsid w:val="00256D35"/>
    <w:rsid w:val="00257381"/>
    <w:rsid w:val="002606A0"/>
    <w:rsid w:val="00261BBD"/>
    <w:rsid w:val="00262DB4"/>
    <w:rsid w:val="00264B88"/>
    <w:rsid w:val="00265C1E"/>
    <w:rsid w:val="0026699C"/>
    <w:rsid w:val="00267603"/>
    <w:rsid w:val="00270D1F"/>
    <w:rsid w:val="00273136"/>
    <w:rsid w:val="00273AC0"/>
    <w:rsid w:val="00281C4E"/>
    <w:rsid w:val="0028478D"/>
    <w:rsid w:val="00285ED2"/>
    <w:rsid w:val="00286ABB"/>
    <w:rsid w:val="00296C81"/>
    <w:rsid w:val="002A7151"/>
    <w:rsid w:val="002B6696"/>
    <w:rsid w:val="002B7803"/>
    <w:rsid w:val="002B7ADB"/>
    <w:rsid w:val="002C46B6"/>
    <w:rsid w:val="002D0D6B"/>
    <w:rsid w:val="002D3264"/>
    <w:rsid w:val="002D5067"/>
    <w:rsid w:val="002E26FA"/>
    <w:rsid w:val="002E64A2"/>
    <w:rsid w:val="002F03A4"/>
    <w:rsid w:val="002F102B"/>
    <w:rsid w:val="002F2579"/>
    <w:rsid w:val="002F7D7F"/>
    <w:rsid w:val="003010E4"/>
    <w:rsid w:val="003060E1"/>
    <w:rsid w:val="003136EC"/>
    <w:rsid w:val="00314289"/>
    <w:rsid w:val="00317E94"/>
    <w:rsid w:val="0032178E"/>
    <w:rsid w:val="00321F64"/>
    <w:rsid w:val="00323A29"/>
    <w:rsid w:val="00330741"/>
    <w:rsid w:val="003351E4"/>
    <w:rsid w:val="003360A2"/>
    <w:rsid w:val="00336EC0"/>
    <w:rsid w:val="00341F64"/>
    <w:rsid w:val="0034234D"/>
    <w:rsid w:val="00343ABF"/>
    <w:rsid w:val="003452E7"/>
    <w:rsid w:val="0035269C"/>
    <w:rsid w:val="0035602B"/>
    <w:rsid w:val="003614A1"/>
    <w:rsid w:val="00377150"/>
    <w:rsid w:val="00380C0E"/>
    <w:rsid w:val="003838C5"/>
    <w:rsid w:val="00385673"/>
    <w:rsid w:val="00390208"/>
    <w:rsid w:val="00393857"/>
    <w:rsid w:val="00395DA4"/>
    <w:rsid w:val="003A033E"/>
    <w:rsid w:val="003A1014"/>
    <w:rsid w:val="003A1AF9"/>
    <w:rsid w:val="003A3F7E"/>
    <w:rsid w:val="003A62FB"/>
    <w:rsid w:val="003B1FC6"/>
    <w:rsid w:val="003B3543"/>
    <w:rsid w:val="003B6F84"/>
    <w:rsid w:val="003B754C"/>
    <w:rsid w:val="003C0290"/>
    <w:rsid w:val="003C0610"/>
    <w:rsid w:val="003C37A9"/>
    <w:rsid w:val="003C64D1"/>
    <w:rsid w:val="003C6D0A"/>
    <w:rsid w:val="003C77D7"/>
    <w:rsid w:val="003D2639"/>
    <w:rsid w:val="003D2C04"/>
    <w:rsid w:val="003D4F20"/>
    <w:rsid w:val="003E1AD1"/>
    <w:rsid w:val="003E1BB5"/>
    <w:rsid w:val="003F0BEE"/>
    <w:rsid w:val="003F61E6"/>
    <w:rsid w:val="003F7CB8"/>
    <w:rsid w:val="00401ABA"/>
    <w:rsid w:val="00401ED3"/>
    <w:rsid w:val="00402D01"/>
    <w:rsid w:val="00407522"/>
    <w:rsid w:val="00421890"/>
    <w:rsid w:val="00424D7A"/>
    <w:rsid w:val="00424EEC"/>
    <w:rsid w:val="00432340"/>
    <w:rsid w:val="00433AFB"/>
    <w:rsid w:val="00436CF1"/>
    <w:rsid w:val="0044140D"/>
    <w:rsid w:val="00442815"/>
    <w:rsid w:val="004436B4"/>
    <w:rsid w:val="00450CE8"/>
    <w:rsid w:val="004532BD"/>
    <w:rsid w:val="004562F7"/>
    <w:rsid w:val="00456361"/>
    <w:rsid w:val="00465B10"/>
    <w:rsid w:val="0047013B"/>
    <w:rsid w:val="00471651"/>
    <w:rsid w:val="00472323"/>
    <w:rsid w:val="004737E9"/>
    <w:rsid w:val="00475637"/>
    <w:rsid w:val="00475796"/>
    <w:rsid w:val="004809B5"/>
    <w:rsid w:val="00482FF3"/>
    <w:rsid w:val="00487B6E"/>
    <w:rsid w:val="00487BFE"/>
    <w:rsid w:val="00491936"/>
    <w:rsid w:val="004920BC"/>
    <w:rsid w:val="004A1964"/>
    <w:rsid w:val="004A459A"/>
    <w:rsid w:val="004A622E"/>
    <w:rsid w:val="004A7EE4"/>
    <w:rsid w:val="004B712D"/>
    <w:rsid w:val="004B7AE0"/>
    <w:rsid w:val="004C24C2"/>
    <w:rsid w:val="004C307B"/>
    <w:rsid w:val="004C40D5"/>
    <w:rsid w:val="004C5658"/>
    <w:rsid w:val="004C5B39"/>
    <w:rsid w:val="004C6E14"/>
    <w:rsid w:val="004C7548"/>
    <w:rsid w:val="004D4788"/>
    <w:rsid w:val="004D530E"/>
    <w:rsid w:val="004E117E"/>
    <w:rsid w:val="004E3161"/>
    <w:rsid w:val="004E7823"/>
    <w:rsid w:val="004F144E"/>
    <w:rsid w:val="004F3C96"/>
    <w:rsid w:val="004F3ECF"/>
    <w:rsid w:val="004F6B79"/>
    <w:rsid w:val="004F6BB9"/>
    <w:rsid w:val="004F72D8"/>
    <w:rsid w:val="00502C2E"/>
    <w:rsid w:val="00505C3C"/>
    <w:rsid w:val="00507859"/>
    <w:rsid w:val="005137F7"/>
    <w:rsid w:val="00521094"/>
    <w:rsid w:val="0052281E"/>
    <w:rsid w:val="00524536"/>
    <w:rsid w:val="0052508B"/>
    <w:rsid w:val="00525EEE"/>
    <w:rsid w:val="005263D7"/>
    <w:rsid w:val="005303A3"/>
    <w:rsid w:val="0053256C"/>
    <w:rsid w:val="00533EDA"/>
    <w:rsid w:val="00534D98"/>
    <w:rsid w:val="0053580C"/>
    <w:rsid w:val="00536111"/>
    <w:rsid w:val="00536A82"/>
    <w:rsid w:val="005442C9"/>
    <w:rsid w:val="00551631"/>
    <w:rsid w:val="00551B23"/>
    <w:rsid w:val="005562AA"/>
    <w:rsid w:val="005567C9"/>
    <w:rsid w:val="0057016B"/>
    <w:rsid w:val="00570880"/>
    <w:rsid w:val="00570BB1"/>
    <w:rsid w:val="005734D3"/>
    <w:rsid w:val="00573567"/>
    <w:rsid w:val="005761F5"/>
    <w:rsid w:val="00576ACC"/>
    <w:rsid w:val="00576B53"/>
    <w:rsid w:val="0057751E"/>
    <w:rsid w:val="00580A02"/>
    <w:rsid w:val="00584682"/>
    <w:rsid w:val="00586EFA"/>
    <w:rsid w:val="0059055B"/>
    <w:rsid w:val="00591348"/>
    <w:rsid w:val="005966AE"/>
    <w:rsid w:val="005971FC"/>
    <w:rsid w:val="005A04DD"/>
    <w:rsid w:val="005A1681"/>
    <w:rsid w:val="005A4E30"/>
    <w:rsid w:val="005A6FEE"/>
    <w:rsid w:val="005B0773"/>
    <w:rsid w:val="005B1BD4"/>
    <w:rsid w:val="005B3D63"/>
    <w:rsid w:val="005C1C95"/>
    <w:rsid w:val="005C3B7C"/>
    <w:rsid w:val="005C5375"/>
    <w:rsid w:val="005C5C10"/>
    <w:rsid w:val="005C7448"/>
    <w:rsid w:val="005C7D00"/>
    <w:rsid w:val="005D43D9"/>
    <w:rsid w:val="005E2D72"/>
    <w:rsid w:val="005E4DAD"/>
    <w:rsid w:val="005E631E"/>
    <w:rsid w:val="005E74FA"/>
    <w:rsid w:val="005F6C3C"/>
    <w:rsid w:val="005F73B1"/>
    <w:rsid w:val="00604554"/>
    <w:rsid w:val="00604C27"/>
    <w:rsid w:val="00606E12"/>
    <w:rsid w:val="00607059"/>
    <w:rsid w:val="00610186"/>
    <w:rsid w:val="00615D23"/>
    <w:rsid w:val="006207BB"/>
    <w:rsid w:val="00622104"/>
    <w:rsid w:val="006227CF"/>
    <w:rsid w:val="006241BB"/>
    <w:rsid w:val="00625098"/>
    <w:rsid w:val="00634721"/>
    <w:rsid w:val="00641A73"/>
    <w:rsid w:val="00641B69"/>
    <w:rsid w:val="00643367"/>
    <w:rsid w:val="006434B2"/>
    <w:rsid w:val="006478F1"/>
    <w:rsid w:val="00654413"/>
    <w:rsid w:val="00655206"/>
    <w:rsid w:val="00663A0C"/>
    <w:rsid w:val="00666DC1"/>
    <w:rsid w:val="006671BB"/>
    <w:rsid w:val="00674CD9"/>
    <w:rsid w:val="00675ADE"/>
    <w:rsid w:val="0067745A"/>
    <w:rsid w:val="0068156A"/>
    <w:rsid w:val="006816A0"/>
    <w:rsid w:val="00687DB9"/>
    <w:rsid w:val="00687EEB"/>
    <w:rsid w:val="0069096B"/>
    <w:rsid w:val="00692EAA"/>
    <w:rsid w:val="006932B4"/>
    <w:rsid w:val="00694EDC"/>
    <w:rsid w:val="00695FCA"/>
    <w:rsid w:val="00696E12"/>
    <w:rsid w:val="006A0715"/>
    <w:rsid w:val="006A20DE"/>
    <w:rsid w:val="006A367A"/>
    <w:rsid w:val="006A7E98"/>
    <w:rsid w:val="006B0979"/>
    <w:rsid w:val="006C29B4"/>
    <w:rsid w:val="006D3048"/>
    <w:rsid w:val="006D423D"/>
    <w:rsid w:val="006D635E"/>
    <w:rsid w:val="006E2165"/>
    <w:rsid w:val="006E276B"/>
    <w:rsid w:val="006E281C"/>
    <w:rsid w:val="006E3D4C"/>
    <w:rsid w:val="006F4688"/>
    <w:rsid w:val="006F52DE"/>
    <w:rsid w:val="0070198B"/>
    <w:rsid w:val="007028EB"/>
    <w:rsid w:val="00705211"/>
    <w:rsid w:val="007059A0"/>
    <w:rsid w:val="007107D4"/>
    <w:rsid w:val="00713DB1"/>
    <w:rsid w:val="00714B6D"/>
    <w:rsid w:val="00716CB2"/>
    <w:rsid w:val="00717B98"/>
    <w:rsid w:val="0072065F"/>
    <w:rsid w:val="00721C41"/>
    <w:rsid w:val="00724478"/>
    <w:rsid w:val="00727F48"/>
    <w:rsid w:val="00734498"/>
    <w:rsid w:val="0073623F"/>
    <w:rsid w:val="00742BDE"/>
    <w:rsid w:val="00742DDA"/>
    <w:rsid w:val="00744377"/>
    <w:rsid w:val="00751048"/>
    <w:rsid w:val="00751671"/>
    <w:rsid w:val="0075331F"/>
    <w:rsid w:val="00753F9B"/>
    <w:rsid w:val="00760279"/>
    <w:rsid w:val="007616C8"/>
    <w:rsid w:val="0076372B"/>
    <w:rsid w:val="00770596"/>
    <w:rsid w:val="00770A23"/>
    <w:rsid w:val="0077239B"/>
    <w:rsid w:val="0078139E"/>
    <w:rsid w:val="00781820"/>
    <w:rsid w:val="00782690"/>
    <w:rsid w:val="007828E1"/>
    <w:rsid w:val="00783ABA"/>
    <w:rsid w:val="007865FE"/>
    <w:rsid w:val="00790A8E"/>
    <w:rsid w:val="007927D7"/>
    <w:rsid w:val="00794BE9"/>
    <w:rsid w:val="00795F6A"/>
    <w:rsid w:val="00796492"/>
    <w:rsid w:val="007965B7"/>
    <w:rsid w:val="007972DA"/>
    <w:rsid w:val="007A1CFE"/>
    <w:rsid w:val="007A5A9E"/>
    <w:rsid w:val="007A5B62"/>
    <w:rsid w:val="007A6DF7"/>
    <w:rsid w:val="007B1C1C"/>
    <w:rsid w:val="007B48FB"/>
    <w:rsid w:val="007B6959"/>
    <w:rsid w:val="007C1E87"/>
    <w:rsid w:val="007C2F4F"/>
    <w:rsid w:val="007C51C5"/>
    <w:rsid w:val="007C5AC2"/>
    <w:rsid w:val="007D6CA8"/>
    <w:rsid w:val="007D77A3"/>
    <w:rsid w:val="007E0441"/>
    <w:rsid w:val="007E0AAB"/>
    <w:rsid w:val="007E1FBB"/>
    <w:rsid w:val="007E308A"/>
    <w:rsid w:val="007E7539"/>
    <w:rsid w:val="007E784C"/>
    <w:rsid w:val="007F3BEC"/>
    <w:rsid w:val="007F484E"/>
    <w:rsid w:val="007F68BA"/>
    <w:rsid w:val="0080395B"/>
    <w:rsid w:val="00805811"/>
    <w:rsid w:val="00806D1A"/>
    <w:rsid w:val="00810B7F"/>
    <w:rsid w:val="00810D2D"/>
    <w:rsid w:val="0081227F"/>
    <w:rsid w:val="008123BE"/>
    <w:rsid w:val="00820646"/>
    <w:rsid w:val="00821058"/>
    <w:rsid w:val="008251AA"/>
    <w:rsid w:val="00831384"/>
    <w:rsid w:val="00834633"/>
    <w:rsid w:val="008365F5"/>
    <w:rsid w:val="008630C0"/>
    <w:rsid w:val="00870DED"/>
    <w:rsid w:val="00871E28"/>
    <w:rsid w:val="0087583B"/>
    <w:rsid w:val="00875D4D"/>
    <w:rsid w:val="008808AB"/>
    <w:rsid w:val="00890113"/>
    <w:rsid w:val="00890C62"/>
    <w:rsid w:val="008914EA"/>
    <w:rsid w:val="0089298A"/>
    <w:rsid w:val="00896EB9"/>
    <w:rsid w:val="00897949"/>
    <w:rsid w:val="008A02E5"/>
    <w:rsid w:val="008A0C06"/>
    <w:rsid w:val="008A4E44"/>
    <w:rsid w:val="008B00A1"/>
    <w:rsid w:val="008B0F5B"/>
    <w:rsid w:val="008B76A3"/>
    <w:rsid w:val="008C206D"/>
    <w:rsid w:val="008D07ED"/>
    <w:rsid w:val="008D1A45"/>
    <w:rsid w:val="008E2B52"/>
    <w:rsid w:val="008E2DA4"/>
    <w:rsid w:val="008E54A9"/>
    <w:rsid w:val="008F5C3D"/>
    <w:rsid w:val="008F7CAA"/>
    <w:rsid w:val="00903A8A"/>
    <w:rsid w:val="0090568E"/>
    <w:rsid w:val="009061A6"/>
    <w:rsid w:val="009137EC"/>
    <w:rsid w:val="00914200"/>
    <w:rsid w:val="00917173"/>
    <w:rsid w:val="009209F0"/>
    <w:rsid w:val="009249EA"/>
    <w:rsid w:val="00924F58"/>
    <w:rsid w:val="0092615D"/>
    <w:rsid w:val="00930421"/>
    <w:rsid w:val="00940CF2"/>
    <w:rsid w:val="00941212"/>
    <w:rsid w:val="00941222"/>
    <w:rsid w:val="00943AFC"/>
    <w:rsid w:val="00954EBE"/>
    <w:rsid w:val="00957B5C"/>
    <w:rsid w:val="0096052A"/>
    <w:rsid w:val="009621AE"/>
    <w:rsid w:val="00964C22"/>
    <w:rsid w:val="00970E0A"/>
    <w:rsid w:val="00977317"/>
    <w:rsid w:val="0098033C"/>
    <w:rsid w:val="00982955"/>
    <w:rsid w:val="009836B9"/>
    <w:rsid w:val="00983AE9"/>
    <w:rsid w:val="0098495E"/>
    <w:rsid w:val="009867DC"/>
    <w:rsid w:val="00994A4D"/>
    <w:rsid w:val="009957B5"/>
    <w:rsid w:val="00996509"/>
    <w:rsid w:val="009A20CE"/>
    <w:rsid w:val="009A3958"/>
    <w:rsid w:val="009B0738"/>
    <w:rsid w:val="009B487F"/>
    <w:rsid w:val="009C1AF5"/>
    <w:rsid w:val="009C595D"/>
    <w:rsid w:val="009C70D0"/>
    <w:rsid w:val="009D5F90"/>
    <w:rsid w:val="009D6EA1"/>
    <w:rsid w:val="009E1F65"/>
    <w:rsid w:val="009E4297"/>
    <w:rsid w:val="009E480E"/>
    <w:rsid w:val="009E6CC0"/>
    <w:rsid w:val="009F16FB"/>
    <w:rsid w:val="009F5DA9"/>
    <w:rsid w:val="009F686C"/>
    <w:rsid w:val="009F7923"/>
    <w:rsid w:val="00A00EA9"/>
    <w:rsid w:val="00A102BF"/>
    <w:rsid w:val="00A13003"/>
    <w:rsid w:val="00A13E6E"/>
    <w:rsid w:val="00A144A2"/>
    <w:rsid w:val="00A14E70"/>
    <w:rsid w:val="00A15C2B"/>
    <w:rsid w:val="00A23F3B"/>
    <w:rsid w:val="00A41F0C"/>
    <w:rsid w:val="00A44084"/>
    <w:rsid w:val="00A46370"/>
    <w:rsid w:val="00A53560"/>
    <w:rsid w:val="00A53BDF"/>
    <w:rsid w:val="00A54459"/>
    <w:rsid w:val="00A626A7"/>
    <w:rsid w:val="00A64FAB"/>
    <w:rsid w:val="00A73BC4"/>
    <w:rsid w:val="00A74B04"/>
    <w:rsid w:val="00A770F3"/>
    <w:rsid w:val="00A82800"/>
    <w:rsid w:val="00A83FF7"/>
    <w:rsid w:val="00A9169F"/>
    <w:rsid w:val="00A9491D"/>
    <w:rsid w:val="00A95346"/>
    <w:rsid w:val="00A95879"/>
    <w:rsid w:val="00AA363E"/>
    <w:rsid w:val="00AB0770"/>
    <w:rsid w:val="00AB2049"/>
    <w:rsid w:val="00AB41C9"/>
    <w:rsid w:val="00AB5974"/>
    <w:rsid w:val="00AB7320"/>
    <w:rsid w:val="00AC0E59"/>
    <w:rsid w:val="00AC0F88"/>
    <w:rsid w:val="00AC1171"/>
    <w:rsid w:val="00AC35BC"/>
    <w:rsid w:val="00AC66C1"/>
    <w:rsid w:val="00AC6771"/>
    <w:rsid w:val="00AC7EA5"/>
    <w:rsid w:val="00AD19DA"/>
    <w:rsid w:val="00AD244D"/>
    <w:rsid w:val="00AD271D"/>
    <w:rsid w:val="00AD3CD4"/>
    <w:rsid w:val="00AD56E2"/>
    <w:rsid w:val="00AE05E4"/>
    <w:rsid w:val="00AE2D29"/>
    <w:rsid w:val="00AE7442"/>
    <w:rsid w:val="00AF461E"/>
    <w:rsid w:val="00AF5F60"/>
    <w:rsid w:val="00B01030"/>
    <w:rsid w:val="00B04738"/>
    <w:rsid w:val="00B10649"/>
    <w:rsid w:val="00B11272"/>
    <w:rsid w:val="00B13644"/>
    <w:rsid w:val="00B13744"/>
    <w:rsid w:val="00B13A3E"/>
    <w:rsid w:val="00B20F46"/>
    <w:rsid w:val="00B24662"/>
    <w:rsid w:val="00B2573F"/>
    <w:rsid w:val="00B264A5"/>
    <w:rsid w:val="00B37F06"/>
    <w:rsid w:val="00B417DC"/>
    <w:rsid w:val="00B432E7"/>
    <w:rsid w:val="00B436ED"/>
    <w:rsid w:val="00B44096"/>
    <w:rsid w:val="00B462D2"/>
    <w:rsid w:val="00B46B22"/>
    <w:rsid w:val="00B50019"/>
    <w:rsid w:val="00B52C1F"/>
    <w:rsid w:val="00B57700"/>
    <w:rsid w:val="00B6021F"/>
    <w:rsid w:val="00B61DA7"/>
    <w:rsid w:val="00B620F5"/>
    <w:rsid w:val="00B6414E"/>
    <w:rsid w:val="00B671E4"/>
    <w:rsid w:val="00B6789B"/>
    <w:rsid w:val="00B721B2"/>
    <w:rsid w:val="00B73A74"/>
    <w:rsid w:val="00B83875"/>
    <w:rsid w:val="00B83CC2"/>
    <w:rsid w:val="00B910B7"/>
    <w:rsid w:val="00B913D9"/>
    <w:rsid w:val="00B91DBB"/>
    <w:rsid w:val="00B928D2"/>
    <w:rsid w:val="00B9373B"/>
    <w:rsid w:val="00B9562C"/>
    <w:rsid w:val="00B97BF6"/>
    <w:rsid w:val="00BA0399"/>
    <w:rsid w:val="00BA29D8"/>
    <w:rsid w:val="00BA2F2D"/>
    <w:rsid w:val="00BA361C"/>
    <w:rsid w:val="00BA5BEB"/>
    <w:rsid w:val="00BA75E1"/>
    <w:rsid w:val="00BB2E55"/>
    <w:rsid w:val="00BB4A27"/>
    <w:rsid w:val="00BC379C"/>
    <w:rsid w:val="00BC3F9B"/>
    <w:rsid w:val="00BC51B2"/>
    <w:rsid w:val="00BC6517"/>
    <w:rsid w:val="00BD0EC3"/>
    <w:rsid w:val="00BD2AB9"/>
    <w:rsid w:val="00BD3A1F"/>
    <w:rsid w:val="00BD412C"/>
    <w:rsid w:val="00BE4085"/>
    <w:rsid w:val="00BF3853"/>
    <w:rsid w:val="00BF4634"/>
    <w:rsid w:val="00C038DB"/>
    <w:rsid w:val="00C068CA"/>
    <w:rsid w:val="00C1178E"/>
    <w:rsid w:val="00C12E0D"/>
    <w:rsid w:val="00C2345C"/>
    <w:rsid w:val="00C24A7C"/>
    <w:rsid w:val="00C27BB1"/>
    <w:rsid w:val="00C31695"/>
    <w:rsid w:val="00C32AEA"/>
    <w:rsid w:val="00C339B4"/>
    <w:rsid w:val="00C37D9B"/>
    <w:rsid w:val="00C40AFB"/>
    <w:rsid w:val="00C4149E"/>
    <w:rsid w:val="00C417D4"/>
    <w:rsid w:val="00C430B8"/>
    <w:rsid w:val="00C44F27"/>
    <w:rsid w:val="00C476C6"/>
    <w:rsid w:val="00C505CE"/>
    <w:rsid w:val="00C60B17"/>
    <w:rsid w:val="00C63633"/>
    <w:rsid w:val="00C6701F"/>
    <w:rsid w:val="00C67827"/>
    <w:rsid w:val="00C70104"/>
    <w:rsid w:val="00C77B92"/>
    <w:rsid w:val="00C816CA"/>
    <w:rsid w:val="00C867B5"/>
    <w:rsid w:val="00C90C48"/>
    <w:rsid w:val="00C9113F"/>
    <w:rsid w:val="00C91732"/>
    <w:rsid w:val="00C953D4"/>
    <w:rsid w:val="00C96234"/>
    <w:rsid w:val="00CA0ECB"/>
    <w:rsid w:val="00CA3969"/>
    <w:rsid w:val="00CA5A3E"/>
    <w:rsid w:val="00CA6BC2"/>
    <w:rsid w:val="00CB260D"/>
    <w:rsid w:val="00CB6E6F"/>
    <w:rsid w:val="00CB6F7B"/>
    <w:rsid w:val="00CB7882"/>
    <w:rsid w:val="00CB7990"/>
    <w:rsid w:val="00CC3AD8"/>
    <w:rsid w:val="00CC79B7"/>
    <w:rsid w:val="00CD2986"/>
    <w:rsid w:val="00CD41EF"/>
    <w:rsid w:val="00CD4906"/>
    <w:rsid w:val="00CD5F9A"/>
    <w:rsid w:val="00CD78CD"/>
    <w:rsid w:val="00CE19E8"/>
    <w:rsid w:val="00CE2483"/>
    <w:rsid w:val="00CE2B42"/>
    <w:rsid w:val="00CE31AF"/>
    <w:rsid w:val="00CE4A9A"/>
    <w:rsid w:val="00CF04A4"/>
    <w:rsid w:val="00CF3CE0"/>
    <w:rsid w:val="00D00AC1"/>
    <w:rsid w:val="00D0383D"/>
    <w:rsid w:val="00D049F5"/>
    <w:rsid w:val="00D04C3A"/>
    <w:rsid w:val="00D051CD"/>
    <w:rsid w:val="00D074A8"/>
    <w:rsid w:val="00D15C59"/>
    <w:rsid w:val="00D161F1"/>
    <w:rsid w:val="00D204A3"/>
    <w:rsid w:val="00D21C8F"/>
    <w:rsid w:val="00D22434"/>
    <w:rsid w:val="00D22CD9"/>
    <w:rsid w:val="00D23617"/>
    <w:rsid w:val="00D321E9"/>
    <w:rsid w:val="00D32D38"/>
    <w:rsid w:val="00D337E1"/>
    <w:rsid w:val="00D342A8"/>
    <w:rsid w:val="00D430EB"/>
    <w:rsid w:val="00D47B3C"/>
    <w:rsid w:val="00D50ECB"/>
    <w:rsid w:val="00D53B13"/>
    <w:rsid w:val="00D5566F"/>
    <w:rsid w:val="00D57795"/>
    <w:rsid w:val="00D609FC"/>
    <w:rsid w:val="00D60E0A"/>
    <w:rsid w:val="00D6247B"/>
    <w:rsid w:val="00D63CA0"/>
    <w:rsid w:val="00D651AA"/>
    <w:rsid w:val="00D65EB7"/>
    <w:rsid w:val="00D66EC5"/>
    <w:rsid w:val="00D67D48"/>
    <w:rsid w:val="00D73EED"/>
    <w:rsid w:val="00D8027A"/>
    <w:rsid w:val="00D821F2"/>
    <w:rsid w:val="00D83038"/>
    <w:rsid w:val="00D84441"/>
    <w:rsid w:val="00D84572"/>
    <w:rsid w:val="00D869A9"/>
    <w:rsid w:val="00D97898"/>
    <w:rsid w:val="00DA078E"/>
    <w:rsid w:val="00DA172F"/>
    <w:rsid w:val="00DA1DEB"/>
    <w:rsid w:val="00DA4792"/>
    <w:rsid w:val="00DA4FA9"/>
    <w:rsid w:val="00DB4A56"/>
    <w:rsid w:val="00DC1320"/>
    <w:rsid w:val="00DC2C92"/>
    <w:rsid w:val="00DC54A7"/>
    <w:rsid w:val="00DD44F7"/>
    <w:rsid w:val="00DD7580"/>
    <w:rsid w:val="00DD7FD4"/>
    <w:rsid w:val="00DE3060"/>
    <w:rsid w:val="00DE6B2D"/>
    <w:rsid w:val="00DF047E"/>
    <w:rsid w:val="00DF3836"/>
    <w:rsid w:val="00DF58B9"/>
    <w:rsid w:val="00E006C8"/>
    <w:rsid w:val="00E00752"/>
    <w:rsid w:val="00E014E1"/>
    <w:rsid w:val="00E06E84"/>
    <w:rsid w:val="00E153C6"/>
    <w:rsid w:val="00E22020"/>
    <w:rsid w:val="00E23C30"/>
    <w:rsid w:val="00E27DB6"/>
    <w:rsid w:val="00E32799"/>
    <w:rsid w:val="00E426A4"/>
    <w:rsid w:val="00E42CB1"/>
    <w:rsid w:val="00E444AA"/>
    <w:rsid w:val="00E4459F"/>
    <w:rsid w:val="00E44718"/>
    <w:rsid w:val="00E474A0"/>
    <w:rsid w:val="00E4762E"/>
    <w:rsid w:val="00E65211"/>
    <w:rsid w:val="00E723E1"/>
    <w:rsid w:val="00E8313F"/>
    <w:rsid w:val="00E84E58"/>
    <w:rsid w:val="00E855DD"/>
    <w:rsid w:val="00E918DB"/>
    <w:rsid w:val="00E95FF4"/>
    <w:rsid w:val="00E9653C"/>
    <w:rsid w:val="00E96B4E"/>
    <w:rsid w:val="00EA3263"/>
    <w:rsid w:val="00EA61F8"/>
    <w:rsid w:val="00EA6224"/>
    <w:rsid w:val="00EB2658"/>
    <w:rsid w:val="00EB3D97"/>
    <w:rsid w:val="00EB40DD"/>
    <w:rsid w:val="00EB6E67"/>
    <w:rsid w:val="00EB7CF9"/>
    <w:rsid w:val="00EC15AB"/>
    <w:rsid w:val="00EC18FA"/>
    <w:rsid w:val="00EC1BF3"/>
    <w:rsid w:val="00EC3522"/>
    <w:rsid w:val="00EC79B3"/>
    <w:rsid w:val="00ED0A11"/>
    <w:rsid w:val="00EE0B7A"/>
    <w:rsid w:val="00EE1CCF"/>
    <w:rsid w:val="00EF3BA1"/>
    <w:rsid w:val="00F004BD"/>
    <w:rsid w:val="00F122E3"/>
    <w:rsid w:val="00F16A53"/>
    <w:rsid w:val="00F20B99"/>
    <w:rsid w:val="00F2168D"/>
    <w:rsid w:val="00F22B36"/>
    <w:rsid w:val="00F262C8"/>
    <w:rsid w:val="00F3299E"/>
    <w:rsid w:val="00F334CF"/>
    <w:rsid w:val="00F34DCC"/>
    <w:rsid w:val="00F360CA"/>
    <w:rsid w:val="00F432D8"/>
    <w:rsid w:val="00F44E21"/>
    <w:rsid w:val="00F51214"/>
    <w:rsid w:val="00F53C33"/>
    <w:rsid w:val="00F6204D"/>
    <w:rsid w:val="00F728BC"/>
    <w:rsid w:val="00F749EC"/>
    <w:rsid w:val="00F81342"/>
    <w:rsid w:val="00F81EB0"/>
    <w:rsid w:val="00F8544F"/>
    <w:rsid w:val="00F862BA"/>
    <w:rsid w:val="00F87F17"/>
    <w:rsid w:val="00F904A1"/>
    <w:rsid w:val="00F93F87"/>
    <w:rsid w:val="00FA011E"/>
    <w:rsid w:val="00FA4AEE"/>
    <w:rsid w:val="00FA5659"/>
    <w:rsid w:val="00FA5F48"/>
    <w:rsid w:val="00FA69A6"/>
    <w:rsid w:val="00FA7F81"/>
    <w:rsid w:val="00FB0F43"/>
    <w:rsid w:val="00FB1E44"/>
    <w:rsid w:val="00FC1E90"/>
    <w:rsid w:val="00FC4D80"/>
    <w:rsid w:val="00FD49F9"/>
    <w:rsid w:val="00FE6303"/>
    <w:rsid w:val="00FF2EC6"/>
    <w:rsid w:val="00FF4EC7"/>
    <w:rsid w:val="00FF5D6E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FC2CC0"/>
  <w15:docId w15:val="{72D6A62A-8466-403B-AB1C-194DA45CD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</Nr_x002e__x0020_akti>
    <Data_x0020_e_x0020_Krijimit xmlns="0e656187-b300-4fb0-8bf4-3a50f872073c">2023-03-07T11:13:35Z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2023-03-05T23:00:00Z</Date_x0020_protokolli>
    <Titulli xmlns="0e656187-b300-4fb0-8bf4-3a50f872073c">Për licencimin e shoqërisë Ujësjellës-Kanalizime Tiranë sh.a</Titulli>
    <Modifikuesi xmlns="0e656187-b300-4fb0-8bf4-3a50f872073c">Suada.Daci</Modifikuesi>
    <Nr_x002e__x0020_prot_x0020_QBZ xmlns="0e656187-b300-4fb0-8bf4-3a50f872073c">361/1</Nr_x002e__x0020_prot_x0020_QBZ>
    <Data_x0020_e_x0020_Modifikimit xmlns="0e656187-b300-4fb0-8bf4-3a50f872073c">2023-03-07T11:31:08Z</Data_x0020_e_x0020_Modifikimit>
    <Dekretuar xmlns="0e656187-b300-4fb0-8bf4-3a50f872073c">false</Dekretuar>
    <Data xmlns="0e656187-b300-4fb0-8bf4-3a50f872073c">2023-02-21T23:00:00Z</Data>
    <Nr_x002e__x0020_protokolli_x0020_i_x0020_aktit xmlns="0e656187-b300-4fb0-8bf4-3a50f872073c">112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87FD2CD8DC404580F738EF15B4901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87FD2CD8DC404580F738EF15B4901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BF24AD-4A16-4506-9DD7-41C3D04704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4DC81A-1CF4-4A21-8A51-29E5EBFFA2D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CCDC8CAF-4AE4-4C7E-8DDC-4962EB3BF7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B8C1E3F-7BCF-499B-A403-2C128DDE8DE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1CAA6CE-97B7-40ED-9F80-577394BBC7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A142D07-380F-458F-A6C0-89C22F81B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672</Words>
  <Characters>3832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Erru</Company>
  <LinksUpToDate>false</LinksUpToDate>
  <CharactersWithSpaces>4496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Endrit Musaj</dc:creator>
  <cp:lastModifiedBy>Rovena Lipe</cp:lastModifiedBy>
  <cp:revision>2</cp:revision>
  <cp:lastPrinted>2023-03-01T12:56:00Z</cp:lastPrinted>
  <dcterms:created xsi:type="dcterms:W3CDTF">2025-01-10T11:31:00Z</dcterms:created>
  <dcterms:modified xsi:type="dcterms:W3CDTF">2025-01-10T11:31:00Z</dcterms:modified>
</cp:coreProperties>
</file>