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DF8A6" w14:textId="77777777" w:rsidR="00746BFE" w:rsidRPr="00B6557D" w:rsidRDefault="00746BFE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C68E913" w14:textId="0B57736B" w:rsidR="00746BFE" w:rsidRPr="00B6557D" w:rsidRDefault="00746BFE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Nr.</w:t>
      </w:r>
      <w:r w:rsidR="00B81D64"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6, datë 22.2.2023</w:t>
      </w:r>
    </w:p>
    <w:p w14:paraId="24DA7636" w14:textId="0831DB58" w:rsidR="00A26BAC" w:rsidRPr="00A26BAC" w:rsidRDefault="00A26BAC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(Ndryshuar me Vendimin nr.14, dat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 xml:space="preserve"> 16.5.2024</w:t>
      </w:r>
      <w:r w:rsidR="00F475B3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; nr.</w:t>
      </w:r>
      <w:r w:rsidR="00F475B3" w:rsidRPr="00F475B3">
        <w:t xml:space="preserve"> </w:t>
      </w:r>
      <w:r w:rsidR="00F475B3" w:rsidRPr="00F475B3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32, datë 23.9.2024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)</w:t>
      </w:r>
    </w:p>
    <w:p w14:paraId="4B6D437E" w14:textId="6BFD48C0" w:rsidR="00A26BAC" w:rsidRPr="00A26BAC" w:rsidRDefault="00A26BAC" w:rsidP="00A26BA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(</w:t>
      </w:r>
      <w:r w:rsidR="00F475B3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I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 xml:space="preserve"> p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rdit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suar)</w:t>
      </w:r>
    </w:p>
    <w:p w14:paraId="2FC23F8A" w14:textId="6BF5AFFC" w:rsidR="00746BFE" w:rsidRPr="00A26BAC" w:rsidRDefault="00A26BAC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 xml:space="preserve"> </w:t>
      </w:r>
    </w:p>
    <w:p w14:paraId="5C206D6C" w14:textId="77777777" w:rsidR="00B6557D" w:rsidRDefault="00746BFE" w:rsidP="00B6557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5A1D1C5E" w14:textId="6312A9B7" w:rsidR="00746BFE" w:rsidRPr="00B6557D" w:rsidRDefault="00B6557D" w:rsidP="00B6557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DURRËS SHA</w:t>
      </w:r>
    </w:p>
    <w:p w14:paraId="29D630D2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191BA6A2" w14:textId="5276C95C" w:rsidR="00746BFE" w:rsidRPr="00657331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mbështetje të neneve 13, 14, 15, 16 dhe 17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ligjit nr. 8102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 datë 28.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3.1996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i ndryshuar (</w:t>
      </w:r>
      <w:r w:rsidR="001E40CB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), VKM nr. 958, datë 6.5.2009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(VKM nr.</w:t>
      </w:r>
      <w:r w:rsidR="00F81E18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B6557D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mbëtar Rregullator nr. 29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="00B6557D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datë 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8.12.2009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procedurat e dhënies dhe rin</w:t>
      </w:r>
      <w:bookmarkStart w:id="0" w:name="_GoBack"/>
      <w:bookmarkEnd w:id="0"/>
      <w:r w:rsidRPr="00657331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ovimit të licencave profesionale për subjektet juridike e fizike që ushtrojnë veprimtari në sektorin e furnizimit me ujë dhe largimit e përpunimit të ujërave të ndotura”,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e ndryshuar (</w:t>
      </w:r>
      <w:r w:rsidR="001E40CB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54D44D1F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6F9F87E8" w14:textId="13FBDE1C" w:rsidR="00746BFE" w:rsidRPr="00B6557D" w:rsidRDefault="00B6557D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</w:p>
    <w:p w14:paraId="562DD3D4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3724524B" w14:textId="1E82DA8C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mbledhjen e datës 22.2.2023</w:t>
      </w:r>
      <w:r w:rsidR="00F2730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pasi shqyrtoi çështjen me objekt: “Mbi miratimin e vendimit 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‘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Për licencimin e shoqërisë 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Ujësjellës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Durrës sh.a.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’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”, </w:t>
      </w:r>
    </w:p>
    <w:p w14:paraId="0775DEC4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4FEFBEAC" w14:textId="6FDE9E77" w:rsidR="00746BFE" w:rsidRPr="00B6557D" w:rsidRDefault="00B6557D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KONSTATON SE:</w:t>
      </w:r>
    </w:p>
    <w:p w14:paraId="3B72B28A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</w:p>
    <w:p w14:paraId="3A381ABF" w14:textId="07C3E60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1. Shoqëria </w:t>
      </w:r>
      <w:r w:rsidR="0099583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99583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="00F2730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shkresën nr.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554 prot. datë 30.1.2022, me lëndë “Kërkesë për pajisje me licencë” ka paraqitur pranë Entit Rregullator të Sektorit të Furnizimit me Ujë dhe Largimit e Përpunimit të Ujërave të Ndotura (</w:t>
      </w:r>
      <w:r w:rsidRPr="0065004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ERRU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) kërkesën për licencim.</w:t>
      </w:r>
    </w:p>
    <w:p w14:paraId="255B6446" w14:textId="6B7FA253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2. Komisioni Kombëtar Rregullator (</w:t>
      </w:r>
      <w:r w:rsidRPr="0065004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KKRR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e gjeti paraqitjen e kërkesës për licencim të </w:t>
      </w:r>
      <w:r w:rsidR="0065004C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shoqërisë rajonale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UK Durrës sh.a</w:t>
      </w:r>
      <w:r w:rsidR="0065004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-në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dhe 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regulloren e licencimit, “Për procedurat e dhënies dhe rinovimit të licencave profesionale për subjektet juridike e fizike që ushtrojnë veprimtari në sektorin e furnizimit me ujë dhe largimit e përpunimit të ujërave të ndotura”, i ndryshuar, si dhe në zbatim të parashikimeve të VKM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-së nr. 302, datë 11.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5.2022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” (</w:t>
      </w:r>
      <w:r w:rsidRPr="003C22F2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VKM nr. 302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).</w:t>
      </w:r>
    </w:p>
    <w:p w14:paraId="512B7D98" w14:textId="074F6A50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C7E0F88" w14:textId="7A7A6AC9" w:rsidR="00746BFE" w:rsidRPr="00B6557D" w:rsidRDefault="00746BFE" w:rsidP="00746BF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99583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shoqëria 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(NUIS M2203150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2M) është themeluar më datë 13.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7.2022, me aksionarë Ministria e Infrastrukturës dhe Energjisë me 51%, 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ashkitë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me 32.47%, Shijak me 2.43%, Rrogozhinë me 2.16%, Krujë me 3.45%, Kavajë me 8.49%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707CB7AB" w14:textId="02D6966A" w:rsidR="00746BFE" w:rsidRPr="00B6557D" w:rsidRDefault="00746BFE" w:rsidP="007404F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shoqëria rajonale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UK Durrës sh.a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472,148 banorë të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ashkive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Durrës, Shijak, Rrogozhinë, Krujë, Kavajë;</w:t>
      </w:r>
    </w:p>
    <w:p w14:paraId="1E83F7F5" w14:textId="4FD59224" w:rsidR="00746BFE" w:rsidRPr="00B6557D" w:rsidRDefault="00746BFE" w:rsidP="007404F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c)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teknik i shoqërisë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z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Gerald Dautaj është diplomuar në Universitetin Politeknik, në Fakultetin e Inxhinierisë së Ndërtimit, me 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master shkencor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në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Hidroteknik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ë”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në vitin 2012 dhe plotëson kërkesat e VKM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mbi edukimin dhe eksperiencën në profesion;</w:t>
      </w:r>
    </w:p>
    <w:p w14:paraId="014D48C0" w14:textId="7DC2B26B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teknik i shoqërisë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z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Bledar Metalla është diplomuar në Universitetin Politeknik, në Fakultetin e Inxhinierisë së Ndërtimit, me 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master shkencor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në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Hidroteknik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ë”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në vitin 2012 dhe plotëson kërkesat e VKM nr. 958 mbi edukimin dhe eksperiencën në profesion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773B9A7B" w14:textId="4D3B6214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4. ERRU</w:t>
      </w:r>
      <w:r w:rsidR="00931551">
        <w:rPr>
          <w:rFonts w:ascii="Garamond" w:hAnsi="Garamond" w:cs="Garamond"/>
          <w:color w:val="000000"/>
          <w:sz w:val="24"/>
          <w:szCs w:val="24"/>
          <w:lang w:val="sq-AL" w:eastAsia="sq-AL"/>
        </w:rPr>
        <w:t>-ja,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vlerësimin e kërkesës për licencim për herë të parë ka marrë në konsideratë përmbushjen nga ana e shoqërisë </w:t>
      </w:r>
      <w:r w:rsidR="004D0D13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UK Durrës sh.a</w:t>
      </w:r>
      <w:r w:rsidR="009764F1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të:</w:t>
      </w:r>
    </w:p>
    <w:p w14:paraId="20CE1FDB" w14:textId="6479C81B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kërkesave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të ligjit nr. 8102</w:t>
      </w:r>
      <w:r w:rsidR="004D0D13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lastRenderedPageBreak/>
        <w:t>për të marrë përsipër detyrimet që ka licenca, si dhe mbrojtjen e interesave të konsumatorëve në lidhje me cilësinë, efi</w:t>
      </w:r>
      <w:r w:rsid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ci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506D00A2" w14:textId="3BDDD0F5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kërkesave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të ligjit nr. 9121, datë 28.7.2003 “Për mbrojtjen e Konkurrencës”</w:t>
      </w:r>
      <w:r w:rsid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ndryshuar (</w:t>
      </w:r>
      <w:r w:rsidRPr="00E12B70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)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 veçanërisht në lidhje me kufizimin e tregjeve;</w:t>
      </w:r>
    </w:p>
    <w:p w14:paraId="1A210AA8" w14:textId="7F9A5575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gjithë sa më sipër</w:t>
      </w:r>
      <w:r w:rsidR="00460F1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</w:t>
      </w:r>
      <w:r w:rsidR="00177E9C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UK Durrës sh.a</w:t>
      </w:r>
      <w:r w:rsidR="00177E9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00A27F97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75057771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VENDOSI:</w:t>
      </w:r>
    </w:p>
    <w:p w14:paraId="6DC4195B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170DAA07" w14:textId="76EF511B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1. Licencimin e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shoqërisë 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(NUIS M22031502M), në kategoritë: </w:t>
      </w:r>
    </w:p>
    <w:p w14:paraId="0160F921" w14:textId="4F42E231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00421048" w14:textId="065C425F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 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përpunimin e ujit për konsumim publik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”;</w:t>
      </w:r>
    </w:p>
    <w:p w14:paraId="0177417E" w14:textId="70C081BE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c)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C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largimin e ujërave të ndotura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”;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57182CFC" w14:textId="65BF3B86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D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përpunimin e ujërave të ndotura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10490160" w14:textId="78DED63F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2. Shoqëria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876D00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40FC6B82" w14:textId="77777777" w:rsidR="00A26BAC" w:rsidRPr="00A26BAC" w:rsidRDefault="009123F6" w:rsidP="00A26B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 xml:space="preserve">a) </w:t>
      </w:r>
      <w:r w:rsidR="00A26BAC" w:rsidRPr="00A26BAC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ligjor: z. Sedi Çaushi;</w:t>
      </w:r>
    </w:p>
    <w:p w14:paraId="676B0A93" w14:textId="54F0838C" w:rsidR="00F475B3" w:rsidRPr="00F475B3" w:rsidRDefault="00F475B3" w:rsidP="00F475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F475B3">
        <w:rPr>
          <w:rFonts w:ascii="Garamond" w:hAnsi="Garamond"/>
          <w:i/>
          <w:color w:val="000000"/>
          <w:sz w:val="24"/>
          <w:szCs w:val="24"/>
          <w:lang w:val="sq-AL" w:eastAsia="sq-AL"/>
        </w:rPr>
        <w:t>b) Drejtues teknik: z. Olsen Kavalli</w:t>
      </w:r>
      <w:r>
        <w:rPr>
          <w:rFonts w:ascii="Garamond" w:hAnsi="Garamond"/>
          <w:i/>
          <w:color w:val="000000"/>
          <w:sz w:val="24"/>
          <w:szCs w:val="24"/>
          <w:lang w:val="sq-AL" w:eastAsia="sq-AL"/>
        </w:rPr>
        <w:t>;</w:t>
      </w:r>
    </w:p>
    <w:p w14:paraId="430FA080" w14:textId="4084F114" w:rsidR="00A26BAC" w:rsidRPr="00A26BAC" w:rsidRDefault="00746BFE" w:rsidP="00A26BA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 xml:space="preserve">c) </w:t>
      </w:r>
      <w:r w:rsidR="00A26BAC" w:rsidRPr="00A26BAC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teknik: z. Tonin Doda.</w:t>
      </w:r>
    </w:p>
    <w:p w14:paraId="0BC37FD4" w14:textId="79B89D46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janë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ashkitë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Durrës, Shijak, Rrogozhinë, Krujë, Kavajë.</w:t>
      </w:r>
    </w:p>
    <w:p w14:paraId="6786D4DD" w14:textId="6FB32B0C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vjeçare.</w:t>
      </w:r>
    </w:p>
    <w:p w14:paraId="51089A5A" w14:textId="6BB62923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F93C1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kushtet e licencës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3BE0E1D4" w14:textId="45A95F2A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6. Ngarkohet Drejtoria Tekniko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044DBDAC" w14:textId="22291785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7. Vendimi i KKRR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344, datë 23.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9.2021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F93C1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P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ër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l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icencimin e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s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sh.a.”, shfuqizohet. Vendimi i KKRR</w:t>
      </w:r>
      <w:r w:rsidR="004C5884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272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dat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ë 30.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3.2021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“P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ër 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l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icencimin e </w:t>
      </w:r>
      <w:r w:rsidR="00274390">
        <w:rPr>
          <w:rFonts w:ascii="Garamond" w:hAnsi="Garamond" w:cs="Garamond"/>
          <w:color w:val="000000"/>
          <w:sz w:val="24"/>
          <w:szCs w:val="24"/>
          <w:lang w:val="sq-AL" w:eastAsia="sq-AL"/>
        </w:rPr>
        <w:t>s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Krujë sh.a</w:t>
      </w:r>
      <w:r w:rsidR="00274390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”, shfuqizohet.</w:t>
      </w:r>
    </w:p>
    <w:p w14:paraId="34DE2D2A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A776106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60D208EE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6196A673" w14:textId="02445AE0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1F65264B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746BFE" w:rsidRPr="00B6557D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AE23D" w14:textId="77777777" w:rsidR="001F3378" w:rsidRDefault="001F3378" w:rsidP="00265C1E">
      <w:pPr>
        <w:spacing w:after="0" w:line="240" w:lineRule="auto"/>
      </w:pPr>
      <w:r>
        <w:separator/>
      </w:r>
    </w:p>
  </w:endnote>
  <w:endnote w:type="continuationSeparator" w:id="0">
    <w:p w14:paraId="3A359C4C" w14:textId="77777777" w:rsidR="001F3378" w:rsidRDefault="001F3378" w:rsidP="00265C1E">
      <w:pPr>
        <w:spacing w:after="0" w:line="240" w:lineRule="auto"/>
      </w:pPr>
      <w:r>
        <w:continuationSeparator/>
      </w:r>
    </w:p>
  </w:endnote>
  <w:endnote w:type="continuationNotice" w:id="1">
    <w:p w14:paraId="351E9667" w14:textId="77777777" w:rsidR="001F3378" w:rsidRDefault="001F33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3B577" w14:textId="682C3D91" w:rsidR="00B6557D" w:rsidRPr="00B721B2" w:rsidRDefault="00B6557D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6FBB2" w14:textId="77777777" w:rsidR="001F3378" w:rsidRDefault="001F3378" w:rsidP="00265C1E">
      <w:pPr>
        <w:spacing w:after="0" w:line="240" w:lineRule="auto"/>
      </w:pPr>
      <w:r>
        <w:separator/>
      </w:r>
    </w:p>
  </w:footnote>
  <w:footnote w:type="continuationSeparator" w:id="0">
    <w:p w14:paraId="5E03AB6A" w14:textId="77777777" w:rsidR="001F3378" w:rsidRDefault="001F3378" w:rsidP="00265C1E">
      <w:pPr>
        <w:spacing w:after="0" w:line="240" w:lineRule="auto"/>
      </w:pPr>
      <w:r>
        <w:continuationSeparator/>
      </w:r>
    </w:p>
  </w:footnote>
  <w:footnote w:type="continuationNotice" w:id="1">
    <w:p w14:paraId="54C92909" w14:textId="77777777" w:rsidR="001F3378" w:rsidRDefault="001F33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29"/>
  </w:num>
  <w:num w:numId="4">
    <w:abstractNumId w:val="19"/>
  </w:num>
  <w:num w:numId="5">
    <w:abstractNumId w:val="3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"/>
  </w:num>
  <w:num w:numId="12">
    <w:abstractNumId w:val="31"/>
  </w:num>
  <w:num w:numId="13">
    <w:abstractNumId w:val="5"/>
  </w:num>
  <w:num w:numId="14">
    <w:abstractNumId w:val="10"/>
  </w:num>
  <w:num w:numId="15">
    <w:abstractNumId w:val="30"/>
  </w:num>
  <w:num w:numId="16">
    <w:abstractNumId w:val="24"/>
  </w:num>
  <w:num w:numId="17">
    <w:abstractNumId w:val="14"/>
  </w:num>
  <w:num w:numId="18">
    <w:abstractNumId w:val="22"/>
  </w:num>
  <w:num w:numId="19">
    <w:abstractNumId w:val="23"/>
  </w:num>
  <w:num w:numId="20">
    <w:abstractNumId w:val="3"/>
  </w:num>
  <w:num w:numId="21">
    <w:abstractNumId w:val="17"/>
  </w:num>
  <w:num w:numId="22">
    <w:abstractNumId w:val="32"/>
  </w:num>
  <w:num w:numId="23">
    <w:abstractNumId w:val="16"/>
  </w:num>
  <w:num w:numId="24">
    <w:abstractNumId w:val="28"/>
  </w:num>
  <w:num w:numId="25">
    <w:abstractNumId w:val="6"/>
  </w:num>
  <w:num w:numId="26">
    <w:abstractNumId w:val="13"/>
  </w:num>
  <w:num w:numId="27">
    <w:abstractNumId w:val="25"/>
  </w:num>
  <w:num w:numId="28">
    <w:abstractNumId w:val="11"/>
  </w:num>
  <w:num w:numId="29">
    <w:abstractNumId w:val="26"/>
  </w:num>
  <w:num w:numId="30">
    <w:abstractNumId w:val="2"/>
  </w:num>
  <w:num w:numId="31">
    <w:abstractNumId w:val="4"/>
  </w:num>
  <w:num w:numId="32">
    <w:abstractNumId w:val="7"/>
  </w:num>
  <w:num w:numId="33">
    <w:abstractNumId w:val="18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66E6"/>
    <w:rsid w:val="00017409"/>
    <w:rsid w:val="0002105B"/>
    <w:rsid w:val="000214F2"/>
    <w:rsid w:val="00021A5F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A79"/>
    <w:rsid w:val="000A7D8A"/>
    <w:rsid w:val="000B191C"/>
    <w:rsid w:val="000B1965"/>
    <w:rsid w:val="000B4842"/>
    <w:rsid w:val="000B6418"/>
    <w:rsid w:val="000C327A"/>
    <w:rsid w:val="000C4967"/>
    <w:rsid w:val="000C5FCB"/>
    <w:rsid w:val="000D5EC8"/>
    <w:rsid w:val="000D7719"/>
    <w:rsid w:val="000E3598"/>
    <w:rsid w:val="000E5339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77E9C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40CB"/>
    <w:rsid w:val="001E64EE"/>
    <w:rsid w:val="001E7107"/>
    <w:rsid w:val="001F2D2F"/>
    <w:rsid w:val="001F3378"/>
    <w:rsid w:val="001F4C45"/>
    <w:rsid w:val="001F667A"/>
    <w:rsid w:val="001F68B0"/>
    <w:rsid w:val="001F6C78"/>
    <w:rsid w:val="00202B37"/>
    <w:rsid w:val="002058D5"/>
    <w:rsid w:val="00205DDF"/>
    <w:rsid w:val="00206F37"/>
    <w:rsid w:val="0020766D"/>
    <w:rsid w:val="00207E0A"/>
    <w:rsid w:val="00215D4C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4390"/>
    <w:rsid w:val="002769C7"/>
    <w:rsid w:val="00281C4E"/>
    <w:rsid w:val="0028478D"/>
    <w:rsid w:val="00285ED2"/>
    <w:rsid w:val="00286EDF"/>
    <w:rsid w:val="002909B1"/>
    <w:rsid w:val="002909E3"/>
    <w:rsid w:val="002946E9"/>
    <w:rsid w:val="00296C81"/>
    <w:rsid w:val="002A0EBF"/>
    <w:rsid w:val="002A2DCF"/>
    <w:rsid w:val="002A7151"/>
    <w:rsid w:val="002B6696"/>
    <w:rsid w:val="002B72FF"/>
    <w:rsid w:val="002B7803"/>
    <w:rsid w:val="002B7ADB"/>
    <w:rsid w:val="002C46B6"/>
    <w:rsid w:val="002C5858"/>
    <w:rsid w:val="002D0D6B"/>
    <w:rsid w:val="002D3264"/>
    <w:rsid w:val="002D472F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4566"/>
    <w:rsid w:val="002F7D7F"/>
    <w:rsid w:val="003010E4"/>
    <w:rsid w:val="00304CAD"/>
    <w:rsid w:val="00307B0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64F71"/>
    <w:rsid w:val="003666F9"/>
    <w:rsid w:val="00374CF0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406D"/>
    <w:rsid w:val="003B6F84"/>
    <w:rsid w:val="003B754C"/>
    <w:rsid w:val="003C0290"/>
    <w:rsid w:val="003C0610"/>
    <w:rsid w:val="003C22F2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20B1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F1D"/>
    <w:rsid w:val="00464F7D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3F1A"/>
    <w:rsid w:val="0048489E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4D17"/>
    <w:rsid w:val="004B55B3"/>
    <w:rsid w:val="004B68BB"/>
    <w:rsid w:val="004B6E3A"/>
    <w:rsid w:val="004B712D"/>
    <w:rsid w:val="004B7AE0"/>
    <w:rsid w:val="004C24C2"/>
    <w:rsid w:val="004C307B"/>
    <w:rsid w:val="004C40D5"/>
    <w:rsid w:val="004C5658"/>
    <w:rsid w:val="004C5884"/>
    <w:rsid w:val="004C5B39"/>
    <w:rsid w:val="004C6E14"/>
    <w:rsid w:val="004C7548"/>
    <w:rsid w:val="004D0D13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089F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2BF4"/>
    <w:rsid w:val="005562AA"/>
    <w:rsid w:val="005567C9"/>
    <w:rsid w:val="00560004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491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13E7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004C"/>
    <w:rsid w:val="00654413"/>
    <w:rsid w:val="00655206"/>
    <w:rsid w:val="00656C0B"/>
    <w:rsid w:val="00657331"/>
    <w:rsid w:val="00657431"/>
    <w:rsid w:val="00663A0C"/>
    <w:rsid w:val="00665626"/>
    <w:rsid w:val="00666DC1"/>
    <w:rsid w:val="00666E89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4D6A"/>
    <w:rsid w:val="006A6F02"/>
    <w:rsid w:val="006A7E98"/>
    <w:rsid w:val="006B0979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17C7D"/>
    <w:rsid w:val="0072065F"/>
    <w:rsid w:val="00724478"/>
    <w:rsid w:val="00726B89"/>
    <w:rsid w:val="00727F48"/>
    <w:rsid w:val="00731D86"/>
    <w:rsid w:val="00734498"/>
    <w:rsid w:val="0073623F"/>
    <w:rsid w:val="007404F2"/>
    <w:rsid w:val="00742BDE"/>
    <w:rsid w:val="00744377"/>
    <w:rsid w:val="00746BFE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33D"/>
    <w:rsid w:val="007E640D"/>
    <w:rsid w:val="007E7539"/>
    <w:rsid w:val="007E784C"/>
    <w:rsid w:val="007F29C6"/>
    <w:rsid w:val="007F3BEC"/>
    <w:rsid w:val="007F484E"/>
    <w:rsid w:val="007F68BA"/>
    <w:rsid w:val="00801FB2"/>
    <w:rsid w:val="0080395B"/>
    <w:rsid w:val="00805811"/>
    <w:rsid w:val="0080628A"/>
    <w:rsid w:val="00806C05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54048"/>
    <w:rsid w:val="008630C0"/>
    <w:rsid w:val="00870B79"/>
    <w:rsid w:val="00870DED"/>
    <w:rsid w:val="00871E28"/>
    <w:rsid w:val="0087583B"/>
    <w:rsid w:val="00875C64"/>
    <w:rsid w:val="00875D4D"/>
    <w:rsid w:val="00876D00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E1375"/>
    <w:rsid w:val="008E22F0"/>
    <w:rsid w:val="008E2B52"/>
    <w:rsid w:val="008E2DA4"/>
    <w:rsid w:val="008E54A9"/>
    <w:rsid w:val="008E560D"/>
    <w:rsid w:val="008F5C3D"/>
    <w:rsid w:val="008F7CAA"/>
    <w:rsid w:val="00903A8A"/>
    <w:rsid w:val="009043F5"/>
    <w:rsid w:val="0090568E"/>
    <w:rsid w:val="00906610"/>
    <w:rsid w:val="00907C02"/>
    <w:rsid w:val="009123F6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1551"/>
    <w:rsid w:val="00932832"/>
    <w:rsid w:val="009351AA"/>
    <w:rsid w:val="00935680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56D69"/>
    <w:rsid w:val="00960257"/>
    <w:rsid w:val="0096052A"/>
    <w:rsid w:val="009621AE"/>
    <w:rsid w:val="00964C22"/>
    <w:rsid w:val="00970E0A"/>
    <w:rsid w:val="009764F1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5839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036A"/>
    <w:rsid w:val="009F16FB"/>
    <w:rsid w:val="009F5DA9"/>
    <w:rsid w:val="009F686C"/>
    <w:rsid w:val="009F7923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6BAC"/>
    <w:rsid w:val="00A27695"/>
    <w:rsid w:val="00A37AA3"/>
    <w:rsid w:val="00A41F0C"/>
    <w:rsid w:val="00A44084"/>
    <w:rsid w:val="00A46370"/>
    <w:rsid w:val="00A53560"/>
    <w:rsid w:val="00A53BDF"/>
    <w:rsid w:val="00A53C9C"/>
    <w:rsid w:val="00A54459"/>
    <w:rsid w:val="00A5532A"/>
    <w:rsid w:val="00A63439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96CBB"/>
    <w:rsid w:val="00AA363E"/>
    <w:rsid w:val="00AB0770"/>
    <w:rsid w:val="00AB2049"/>
    <w:rsid w:val="00AB2598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2DA0"/>
    <w:rsid w:val="00B55C9D"/>
    <w:rsid w:val="00B57700"/>
    <w:rsid w:val="00B6021F"/>
    <w:rsid w:val="00B61DA7"/>
    <w:rsid w:val="00B620F5"/>
    <w:rsid w:val="00B62652"/>
    <w:rsid w:val="00B62E23"/>
    <w:rsid w:val="00B6414E"/>
    <w:rsid w:val="00B6557D"/>
    <w:rsid w:val="00B671E4"/>
    <w:rsid w:val="00B6789B"/>
    <w:rsid w:val="00B721B2"/>
    <w:rsid w:val="00B73A74"/>
    <w:rsid w:val="00B81D64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96372"/>
    <w:rsid w:val="00BA0399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2E55"/>
    <w:rsid w:val="00BB2E5D"/>
    <w:rsid w:val="00BB4A27"/>
    <w:rsid w:val="00BB658E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E5714"/>
    <w:rsid w:val="00BF3853"/>
    <w:rsid w:val="00BF4634"/>
    <w:rsid w:val="00C01D5B"/>
    <w:rsid w:val="00C038DB"/>
    <w:rsid w:val="00C068CA"/>
    <w:rsid w:val="00C1178E"/>
    <w:rsid w:val="00C12E0D"/>
    <w:rsid w:val="00C211EB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701F"/>
    <w:rsid w:val="00C70104"/>
    <w:rsid w:val="00C816CA"/>
    <w:rsid w:val="00C81EE4"/>
    <w:rsid w:val="00C867B5"/>
    <w:rsid w:val="00C87627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028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17242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18F7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1CA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2B70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090"/>
    <w:rsid w:val="00E704F4"/>
    <w:rsid w:val="00E71080"/>
    <w:rsid w:val="00E723E1"/>
    <w:rsid w:val="00E8313F"/>
    <w:rsid w:val="00E84E58"/>
    <w:rsid w:val="00E855DD"/>
    <w:rsid w:val="00E90C70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27304"/>
    <w:rsid w:val="00F334CF"/>
    <w:rsid w:val="00F34DCC"/>
    <w:rsid w:val="00F360CA"/>
    <w:rsid w:val="00F36562"/>
    <w:rsid w:val="00F432D8"/>
    <w:rsid w:val="00F44E21"/>
    <w:rsid w:val="00F461F1"/>
    <w:rsid w:val="00F475B3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18"/>
    <w:rsid w:val="00F81EB0"/>
    <w:rsid w:val="00F8544F"/>
    <w:rsid w:val="00F855F3"/>
    <w:rsid w:val="00F862BA"/>
    <w:rsid w:val="00F87F17"/>
    <w:rsid w:val="00F904A1"/>
    <w:rsid w:val="00F93C19"/>
    <w:rsid w:val="00F93F87"/>
    <w:rsid w:val="00FA011E"/>
    <w:rsid w:val="00FA3E95"/>
    <w:rsid w:val="00FA4AEE"/>
    <w:rsid w:val="00FA5659"/>
    <w:rsid w:val="00FA57B6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0717"/>
    <w:rsid w:val="00FE2421"/>
    <w:rsid w:val="00FE4EAF"/>
    <w:rsid w:val="00FE6303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F3EB0671-E9F9-4DDA-B4A0-A806401A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54F76CD024186A3616E4A0DAC8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54F76CD024186A3616E4A0DAC8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2023-03-07T11:13:36Z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rajonale Ujësjellës-Kanalizime Durrës sh.a </Titulli>
    <Modifikuesi xmlns="0e656187-b300-4fb0-8bf4-3a50f872073c">Suada.Daci</Modifikuesi>
    <Nr_x002e__x0020_prot_x0020_QBZ xmlns="0e656187-b300-4fb0-8bf4-3a50f872073c">361/2</Nr_x002e__x0020_prot_x0020_QBZ>
    <Data_x0020_e_x0020_Modifikimit xmlns="0e656187-b300-4fb0-8bf4-3a50f872073c">2023-03-07T11:20:06Z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43432-5263-41F7-BEBF-81F36EF45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CFCC20-0DE2-4280-896A-F4E95D832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6A1406-C6DD-46DF-938C-1DD3AF55D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A492E9-57B1-4D8C-906A-77EDD3A9E42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502C3CA-C148-4C2C-BA17-234E9B15C7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28DDDB-F000-43BE-BC16-B6943272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Ujësjellës-Kanalizime Durrës sh.a</vt:lpstr>
    </vt:vector>
  </TitlesOfParts>
  <Company>Erru</Company>
  <LinksUpToDate>false</LinksUpToDate>
  <CharactersWithSpaces>5594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Ujësjellës-Kanalizime Durrës sh.a</dc:title>
  <dc:creator>Endrit Musaj</dc:creator>
  <cp:lastModifiedBy>Rovena Lipe</cp:lastModifiedBy>
  <cp:revision>2</cp:revision>
  <cp:lastPrinted>2023-03-01T13:08:00Z</cp:lastPrinted>
  <dcterms:created xsi:type="dcterms:W3CDTF">2024-10-30T15:08:00Z</dcterms:created>
  <dcterms:modified xsi:type="dcterms:W3CDTF">2024-10-30T15:08:00Z</dcterms:modified>
</cp:coreProperties>
</file>