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D9358F" w14:textId="69F37D21" w:rsidR="003A2EC9" w:rsidRPr="00162099" w:rsidRDefault="003A2EC9" w:rsidP="00476A31">
      <w:pPr>
        <w:tabs>
          <w:tab w:val="left" w:pos="2730"/>
        </w:tabs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  <w:lang w:val="sq-AL"/>
        </w:rPr>
      </w:pPr>
      <w:r w:rsidRPr="00162099">
        <w:rPr>
          <w:rFonts w:ascii="Garamond" w:hAnsi="Garamond"/>
          <w:b/>
          <w:sz w:val="24"/>
          <w:szCs w:val="24"/>
          <w:lang w:val="sq-AL"/>
        </w:rPr>
        <w:t>VENDIM</w:t>
      </w:r>
    </w:p>
    <w:p w14:paraId="057EC578" w14:textId="48566234" w:rsidR="003A2EC9" w:rsidRPr="00162099" w:rsidRDefault="003A2EC9" w:rsidP="00476A31">
      <w:pPr>
        <w:tabs>
          <w:tab w:val="left" w:pos="3480"/>
        </w:tabs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  <w:lang w:val="sq-AL"/>
        </w:rPr>
      </w:pPr>
      <w:r w:rsidRPr="00162099">
        <w:rPr>
          <w:rFonts w:ascii="Garamond" w:hAnsi="Garamond"/>
          <w:b/>
          <w:sz w:val="24"/>
          <w:szCs w:val="24"/>
          <w:lang w:val="sq-AL"/>
        </w:rPr>
        <w:t>Nr.</w:t>
      </w:r>
      <w:r w:rsidR="008D1E9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E660B" w:rsidRPr="00162099">
        <w:rPr>
          <w:rFonts w:ascii="Garamond" w:hAnsi="Garamond"/>
          <w:b/>
          <w:sz w:val="24"/>
          <w:szCs w:val="24"/>
          <w:lang w:val="sq-AL"/>
        </w:rPr>
        <w:t>28</w:t>
      </w:r>
      <w:r w:rsidRPr="00162099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F9490F" w:rsidRPr="00162099">
        <w:rPr>
          <w:rFonts w:ascii="Garamond" w:hAnsi="Garamond"/>
          <w:b/>
          <w:sz w:val="24"/>
          <w:szCs w:val="24"/>
          <w:lang w:val="sq-AL"/>
        </w:rPr>
        <w:t>23.6.</w:t>
      </w:r>
      <w:r w:rsidR="00880086" w:rsidRPr="00162099">
        <w:rPr>
          <w:rFonts w:ascii="Garamond" w:hAnsi="Garamond"/>
          <w:b/>
          <w:sz w:val="24"/>
          <w:szCs w:val="24"/>
          <w:lang w:val="sq-AL"/>
        </w:rPr>
        <w:t>2023</w:t>
      </w:r>
    </w:p>
    <w:p w14:paraId="6B6A3BF2" w14:textId="6285BB4F" w:rsidR="003A2EC9" w:rsidRPr="00162099" w:rsidRDefault="003A2EC9" w:rsidP="00476A31">
      <w:pPr>
        <w:tabs>
          <w:tab w:val="left" w:pos="3480"/>
        </w:tabs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58AAB52" w14:textId="554EE020" w:rsidR="003A2EC9" w:rsidRPr="00162099" w:rsidRDefault="00213BC7" w:rsidP="00476A31">
      <w:pPr>
        <w:tabs>
          <w:tab w:val="left" w:pos="3480"/>
        </w:tabs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  <w:lang w:val="sq-AL"/>
        </w:rPr>
      </w:pPr>
      <w:r w:rsidRPr="00162099">
        <w:rPr>
          <w:rFonts w:ascii="Garamond" w:hAnsi="Garamond"/>
          <w:b/>
          <w:sz w:val="24"/>
          <w:szCs w:val="24"/>
          <w:lang w:val="sq-AL"/>
        </w:rPr>
        <w:t>PËR</w:t>
      </w:r>
      <w:bookmarkStart w:id="0" w:name="_Hlk120693107"/>
      <w:r w:rsidR="00162099">
        <w:rPr>
          <w:rFonts w:ascii="Garamond" w:hAnsi="Garamond"/>
          <w:b/>
          <w:sz w:val="24"/>
          <w:szCs w:val="24"/>
          <w:lang w:val="sq-AL"/>
        </w:rPr>
        <w:t xml:space="preserve"> </w:t>
      </w:r>
      <w:bookmarkStart w:id="1" w:name="_Hlk120698332"/>
      <w:bookmarkEnd w:id="0"/>
      <w:r w:rsidR="00880086" w:rsidRPr="00162099">
        <w:rPr>
          <w:rFonts w:ascii="Garamond" w:hAnsi="Garamond"/>
          <w:b/>
          <w:sz w:val="24"/>
          <w:szCs w:val="24"/>
          <w:lang w:val="sq-AL"/>
        </w:rPr>
        <w:t xml:space="preserve">SHTYRJE AFATI TË APLIKIMIT NGA SHOQËRITË UJËSJELLËS-KANALIZIME PËR TARIFA TË UJIT TË PIJSHËM DHE UJËRAVE TË </w:t>
      </w:r>
      <w:r w:rsidR="00A54FEE" w:rsidRPr="00162099">
        <w:rPr>
          <w:rFonts w:ascii="Garamond" w:hAnsi="Garamond"/>
          <w:b/>
          <w:sz w:val="24"/>
          <w:szCs w:val="24"/>
          <w:lang w:val="sq-AL"/>
        </w:rPr>
        <w:t>NDOTURA PËR VITIN 2023</w:t>
      </w:r>
    </w:p>
    <w:bookmarkEnd w:id="1"/>
    <w:p w14:paraId="744A8390" w14:textId="77777777" w:rsidR="00942018" w:rsidRPr="00162099" w:rsidRDefault="00942018" w:rsidP="00476A3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</w:p>
    <w:p w14:paraId="4ED1FFFD" w14:textId="047A68BA" w:rsidR="003A2EC9" w:rsidRPr="00162099" w:rsidRDefault="003A2EC9" w:rsidP="00476A3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162099">
        <w:rPr>
          <w:rFonts w:ascii="Garamond" w:hAnsi="Garamond"/>
          <w:sz w:val="24"/>
          <w:szCs w:val="24"/>
          <w:lang w:val="sq-AL"/>
        </w:rPr>
        <w:t xml:space="preserve">Në mbështetje të </w:t>
      </w:r>
      <w:r w:rsidR="00476A31" w:rsidRPr="00162099">
        <w:rPr>
          <w:rFonts w:ascii="Garamond" w:hAnsi="Garamond"/>
          <w:color w:val="000000"/>
          <w:sz w:val="24"/>
          <w:szCs w:val="24"/>
          <w:lang w:val="sq-AL"/>
        </w:rPr>
        <w:t>ligjit n</w:t>
      </w:r>
      <w:r w:rsidRPr="00162099">
        <w:rPr>
          <w:rFonts w:ascii="Garamond" w:hAnsi="Garamond"/>
          <w:color w:val="000000"/>
          <w:sz w:val="24"/>
          <w:szCs w:val="24"/>
          <w:lang w:val="sq-AL"/>
        </w:rPr>
        <w:t>r. 8102, datë 28.3.1996</w:t>
      </w:r>
      <w:r w:rsidR="00872EEF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162099">
        <w:rPr>
          <w:rFonts w:ascii="Garamond" w:hAnsi="Garamond"/>
          <w:color w:val="000000"/>
          <w:sz w:val="24"/>
          <w:szCs w:val="24"/>
          <w:lang w:val="sq-AL"/>
        </w:rPr>
        <w:t xml:space="preserve"> “Për kuadrin rregullator të sektorit të furnizimit me ujë dhe të largimit dhe përpunimit të ujërave të ndotura”</w:t>
      </w:r>
      <w:r w:rsidR="00872EEF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162099">
        <w:rPr>
          <w:rFonts w:ascii="Garamond" w:hAnsi="Garamond"/>
          <w:color w:val="000000"/>
          <w:sz w:val="24"/>
          <w:szCs w:val="24"/>
          <w:lang w:val="sq-AL"/>
        </w:rPr>
        <w:t xml:space="preserve"> i ndryshuar,</w:t>
      </w:r>
      <w:r w:rsidRPr="0016209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62099">
        <w:rPr>
          <w:rFonts w:ascii="Garamond" w:hAnsi="Garamond"/>
          <w:bCs/>
          <w:sz w:val="24"/>
          <w:szCs w:val="24"/>
          <w:lang w:val="sq-AL"/>
        </w:rPr>
        <w:t>të “Rregullores për organizimin e brendshëm të Entit Rregullator të Sektorit të Furnizimit me Ujë dhe Largimit e Përpunimit të Ujërave të Ndotura”,</w:t>
      </w:r>
      <w:r w:rsidR="00F9490F" w:rsidRPr="00162099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162099">
        <w:rPr>
          <w:rFonts w:ascii="Garamond" w:hAnsi="Garamond"/>
          <w:sz w:val="24"/>
          <w:szCs w:val="24"/>
          <w:lang w:val="sq-AL"/>
        </w:rPr>
        <w:t>Komisioni Kombëtar Rregullator</w:t>
      </w:r>
      <w:r w:rsidR="00880086" w:rsidRPr="00162099">
        <w:rPr>
          <w:rFonts w:ascii="Garamond" w:hAnsi="Garamond"/>
          <w:sz w:val="24"/>
          <w:szCs w:val="24"/>
          <w:lang w:val="sq-AL"/>
        </w:rPr>
        <w:t xml:space="preserve"> (KKRR)</w:t>
      </w:r>
      <w:r w:rsidRPr="00162099">
        <w:rPr>
          <w:rFonts w:ascii="Garamond" w:hAnsi="Garamond"/>
          <w:sz w:val="24"/>
          <w:szCs w:val="24"/>
          <w:lang w:val="sq-AL"/>
        </w:rPr>
        <w:t>,</w:t>
      </w:r>
    </w:p>
    <w:p w14:paraId="69566E04" w14:textId="77777777" w:rsidR="003A2EC9" w:rsidRPr="00162099" w:rsidRDefault="003A2EC9" w:rsidP="00476A3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</w:p>
    <w:p w14:paraId="4D99E80E" w14:textId="2C0763CE" w:rsidR="00880086" w:rsidRPr="00162099" w:rsidRDefault="003A2EC9" w:rsidP="00476A31">
      <w:pPr>
        <w:spacing w:after="0" w:line="240" w:lineRule="auto"/>
        <w:ind w:firstLine="288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62099">
        <w:rPr>
          <w:rFonts w:ascii="Garamond" w:hAnsi="Garamond"/>
          <w:bCs/>
          <w:sz w:val="24"/>
          <w:szCs w:val="24"/>
          <w:lang w:val="sq-AL"/>
        </w:rPr>
        <w:t>KONSTATOI SE:</w:t>
      </w:r>
    </w:p>
    <w:p w14:paraId="328C9A8C" w14:textId="77777777" w:rsidR="00162099" w:rsidRPr="00162099" w:rsidRDefault="00162099" w:rsidP="00476A31">
      <w:pPr>
        <w:spacing w:after="0" w:line="240" w:lineRule="auto"/>
        <w:ind w:firstLine="288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348F4C09" w14:textId="7189D5F7" w:rsidR="00880086" w:rsidRPr="00162099" w:rsidRDefault="00880086" w:rsidP="00476A3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162099">
        <w:rPr>
          <w:rFonts w:ascii="Garamond" w:hAnsi="Garamond"/>
          <w:sz w:val="24"/>
          <w:szCs w:val="24"/>
          <w:lang w:val="sq-AL"/>
        </w:rPr>
        <w:t>Në l</w:t>
      </w:r>
      <w:r w:rsidR="003A2EC9" w:rsidRPr="00162099">
        <w:rPr>
          <w:rFonts w:ascii="Garamond" w:hAnsi="Garamond"/>
          <w:sz w:val="24"/>
          <w:szCs w:val="24"/>
          <w:lang w:val="sq-AL"/>
        </w:rPr>
        <w:t>igji</w:t>
      </w:r>
      <w:r w:rsidRPr="00162099">
        <w:rPr>
          <w:rFonts w:ascii="Garamond" w:hAnsi="Garamond"/>
          <w:sz w:val="24"/>
          <w:szCs w:val="24"/>
          <w:lang w:val="sq-AL"/>
        </w:rPr>
        <w:t>n</w:t>
      </w:r>
      <w:r w:rsidR="003A2EC9" w:rsidRPr="00162099">
        <w:rPr>
          <w:rFonts w:ascii="Garamond" w:hAnsi="Garamond"/>
          <w:sz w:val="24"/>
          <w:szCs w:val="24"/>
          <w:lang w:val="sq-AL"/>
        </w:rPr>
        <w:t xml:space="preserve"> </w:t>
      </w:r>
      <w:r w:rsidR="004F153A" w:rsidRPr="00162099">
        <w:rPr>
          <w:rFonts w:ascii="Garamond" w:hAnsi="Garamond"/>
          <w:color w:val="000000"/>
          <w:sz w:val="24"/>
          <w:szCs w:val="24"/>
          <w:lang w:val="sq-AL"/>
        </w:rPr>
        <w:t>n</w:t>
      </w:r>
      <w:r w:rsidR="003A2EC9" w:rsidRPr="00162099">
        <w:rPr>
          <w:rFonts w:ascii="Garamond" w:hAnsi="Garamond"/>
          <w:color w:val="000000"/>
          <w:sz w:val="24"/>
          <w:szCs w:val="24"/>
          <w:lang w:val="sq-AL"/>
        </w:rPr>
        <w:t>r. 8102, datë 28.3.1996 “Për kuadrin rregullator të sektorit të furnizimit me ujë dhe të largimit dhe përpunimit të ujërave të ndotura”</w:t>
      </w:r>
      <w:r w:rsidR="00872EEF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3A2EC9" w:rsidRPr="00162099">
        <w:rPr>
          <w:rFonts w:ascii="Garamond" w:hAnsi="Garamond"/>
          <w:color w:val="000000"/>
          <w:sz w:val="24"/>
          <w:szCs w:val="24"/>
          <w:lang w:val="sq-AL"/>
        </w:rPr>
        <w:t xml:space="preserve"> i ndryshuar, </w:t>
      </w:r>
      <w:r w:rsidRPr="00162099">
        <w:rPr>
          <w:rFonts w:ascii="Garamond" w:hAnsi="Garamond"/>
          <w:color w:val="000000"/>
          <w:sz w:val="24"/>
          <w:szCs w:val="24"/>
          <w:lang w:val="sq-AL"/>
        </w:rPr>
        <w:t>neni 14</w:t>
      </w:r>
      <w:r w:rsidR="00DF42E3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162099">
        <w:rPr>
          <w:rFonts w:ascii="Garamond" w:hAnsi="Garamond"/>
          <w:color w:val="000000"/>
          <w:sz w:val="24"/>
          <w:szCs w:val="24"/>
          <w:lang w:val="sq-AL"/>
        </w:rPr>
        <w:t xml:space="preserve"> pika </w:t>
      </w:r>
      <w:r w:rsidR="00DF42E3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162099">
        <w:rPr>
          <w:rFonts w:ascii="Garamond" w:hAnsi="Garamond"/>
          <w:color w:val="000000"/>
          <w:sz w:val="24"/>
          <w:szCs w:val="24"/>
          <w:lang w:val="sq-AL"/>
        </w:rPr>
        <w:t>b</w:t>
      </w:r>
      <w:r w:rsidR="00DF42E3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="00F9490F" w:rsidRPr="00162099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162099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3A2EC9" w:rsidRPr="00162099">
        <w:rPr>
          <w:rFonts w:ascii="Garamond" w:hAnsi="Garamond"/>
          <w:color w:val="000000"/>
          <w:sz w:val="24"/>
          <w:szCs w:val="24"/>
          <w:lang w:val="sq-AL"/>
        </w:rPr>
        <w:t>përcakto</w:t>
      </w:r>
      <w:r w:rsidRPr="00162099">
        <w:rPr>
          <w:rFonts w:ascii="Garamond" w:hAnsi="Garamond"/>
          <w:color w:val="000000"/>
          <w:sz w:val="24"/>
          <w:szCs w:val="24"/>
          <w:lang w:val="sq-AL"/>
        </w:rPr>
        <w:t>het</w:t>
      </w:r>
      <w:r w:rsidR="003A2EC9" w:rsidRPr="00162099">
        <w:rPr>
          <w:rFonts w:ascii="Garamond" w:hAnsi="Garamond"/>
          <w:color w:val="000000"/>
          <w:sz w:val="24"/>
          <w:szCs w:val="24"/>
          <w:lang w:val="sq-AL"/>
        </w:rPr>
        <w:t xml:space="preserve"> se </w:t>
      </w:r>
      <w:r w:rsidRPr="00162099">
        <w:rPr>
          <w:rFonts w:ascii="Garamond" w:hAnsi="Garamond"/>
          <w:color w:val="000000"/>
          <w:sz w:val="24"/>
          <w:szCs w:val="24"/>
          <w:lang w:val="sq-AL"/>
        </w:rPr>
        <w:t xml:space="preserve">një ndër </w:t>
      </w:r>
      <w:r w:rsidR="004F153A" w:rsidRPr="00162099">
        <w:rPr>
          <w:rFonts w:ascii="Garamond" w:hAnsi="Garamond"/>
          <w:color w:val="000000"/>
          <w:sz w:val="24"/>
          <w:szCs w:val="24"/>
          <w:lang w:val="sq-AL"/>
        </w:rPr>
        <w:t>kompetencat</w:t>
      </w:r>
      <w:r w:rsidRPr="00162099">
        <w:rPr>
          <w:rFonts w:ascii="Garamond" w:hAnsi="Garamond"/>
          <w:color w:val="000000"/>
          <w:sz w:val="24"/>
          <w:szCs w:val="24"/>
          <w:lang w:val="sq-AL"/>
        </w:rPr>
        <w:t xml:space="preserve"> e </w:t>
      </w:r>
      <w:proofErr w:type="spellStart"/>
      <w:r w:rsidR="002D665C" w:rsidRPr="00162099">
        <w:rPr>
          <w:rFonts w:ascii="Garamond" w:hAnsi="Garamond"/>
          <w:color w:val="000000"/>
          <w:sz w:val="24"/>
          <w:szCs w:val="24"/>
          <w:lang w:val="sq-AL"/>
        </w:rPr>
        <w:t>KKRR</w:t>
      </w:r>
      <w:proofErr w:type="spellEnd"/>
      <w:r w:rsidR="002D665C" w:rsidRPr="00162099">
        <w:rPr>
          <w:rFonts w:ascii="Garamond" w:hAnsi="Garamond"/>
          <w:color w:val="000000"/>
          <w:sz w:val="24"/>
          <w:szCs w:val="24"/>
          <w:lang w:val="sq-AL"/>
        </w:rPr>
        <w:t>-së është</w:t>
      </w:r>
      <w:r w:rsidR="00872EEF">
        <w:rPr>
          <w:rFonts w:ascii="Garamond" w:hAnsi="Garamond"/>
          <w:color w:val="000000"/>
          <w:sz w:val="24"/>
          <w:szCs w:val="24"/>
          <w:lang w:val="sq-AL"/>
        </w:rPr>
        <w:t>:</w:t>
      </w:r>
      <w:r w:rsidR="002D665C" w:rsidRPr="00162099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2D665C" w:rsidRPr="00162099">
        <w:rPr>
          <w:rFonts w:ascii="Garamond" w:hAnsi="Garamond"/>
          <w:i/>
          <w:iCs/>
          <w:sz w:val="24"/>
          <w:szCs w:val="24"/>
          <w:lang w:val="sq-AL"/>
        </w:rPr>
        <w:t>“ të miratojë çmimet dhe tarifat e shitjes së ujit, me shumicë dhe pakicë, tarifat për ujërat e përdorura dhe tarifat e trajtimit të tyre…,”.</w:t>
      </w:r>
      <w:r w:rsidR="00476A31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2D665C" w:rsidRPr="00162099">
        <w:rPr>
          <w:rFonts w:ascii="Garamond" w:hAnsi="Garamond"/>
          <w:sz w:val="24"/>
          <w:szCs w:val="24"/>
          <w:lang w:val="sq-AL"/>
        </w:rPr>
        <w:t>Gjithashtu</w:t>
      </w:r>
      <w:r w:rsidR="00872EEF">
        <w:rPr>
          <w:rFonts w:ascii="Garamond" w:hAnsi="Garamond"/>
          <w:sz w:val="24"/>
          <w:szCs w:val="24"/>
          <w:lang w:val="sq-AL"/>
        </w:rPr>
        <w:t>,</w:t>
      </w:r>
      <w:r w:rsidR="002D665C" w:rsidRPr="00162099">
        <w:rPr>
          <w:rFonts w:ascii="Garamond" w:hAnsi="Garamond"/>
          <w:sz w:val="24"/>
          <w:szCs w:val="24"/>
          <w:lang w:val="sq-AL"/>
        </w:rPr>
        <w:t xml:space="preserve"> në nenin 22 të po këtij ligji përcaktohen procedurat për vendosjen e tarifave, ku në zbatim të këtij ligji, </w:t>
      </w:r>
      <w:proofErr w:type="spellStart"/>
      <w:r w:rsidR="002D665C" w:rsidRPr="00162099">
        <w:rPr>
          <w:rFonts w:ascii="Garamond" w:hAnsi="Garamond"/>
          <w:sz w:val="24"/>
          <w:szCs w:val="24"/>
          <w:lang w:val="sq-AL"/>
        </w:rPr>
        <w:t>KKRR</w:t>
      </w:r>
      <w:proofErr w:type="spellEnd"/>
      <w:r w:rsidR="00476A31">
        <w:rPr>
          <w:rFonts w:ascii="Garamond" w:hAnsi="Garamond"/>
          <w:sz w:val="24"/>
          <w:szCs w:val="24"/>
          <w:lang w:val="sq-AL"/>
        </w:rPr>
        <w:t>-ja</w:t>
      </w:r>
      <w:r w:rsidR="002D665C" w:rsidRPr="00162099">
        <w:rPr>
          <w:rFonts w:ascii="Garamond" w:hAnsi="Garamond"/>
          <w:sz w:val="24"/>
          <w:szCs w:val="24"/>
          <w:lang w:val="sq-AL"/>
        </w:rPr>
        <w:t xml:space="preserve"> përcakton metodologjinë e përllogaritjes së tarifave e cila është miratuar me </w:t>
      </w:r>
      <w:r w:rsidR="00476A31">
        <w:rPr>
          <w:rFonts w:ascii="Garamond" w:hAnsi="Garamond"/>
          <w:sz w:val="24"/>
          <w:szCs w:val="24"/>
          <w:lang w:val="sq-AL"/>
        </w:rPr>
        <w:t>v</w:t>
      </w:r>
      <w:r w:rsidR="002D665C" w:rsidRPr="00162099">
        <w:rPr>
          <w:rFonts w:ascii="Garamond" w:hAnsi="Garamond"/>
          <w:sz w:val="24"/>
          <w:szCs w:val="24"/>
          <w:lang w:val="sq-AL"/>
        </w:rPr>
        <w:t xml:space="preserve">endimin </w:t>
      </w:r>
      <w:r w:rsidR="004F153A" w:rsidRPr="00162099">
        <w:rPr>
          <w:rFonts w:ascii="Garamond" w:hAnsi="Garamond"/>
          <w:sz w:val="24"/>
          <w:szCs w:val="24"/>
          <w:lang w:val="sq-AL"/>
        </w:rPr>
        <w:t>n</w:t>
      </w:r>
      <w:r w:rsidR="002D665C" w:rsidRPr="00162099">
        <w:rPr>
          <w:rFonts w:ascii="Garamond" w:hAnsi="Garamond"/>
          <w:sz w:val="24"/>
          <w:szCs w:val="24"/>
          <w:lang w:val="sq-AL"/>
        </w:rPr>
        <w:t>r.</w:t>
      </w:r>
      <w:r w:rsidR="00F9490F" w:rsidRPr="00162099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2D665C" w:rsidRPr="00162099">
        <w:rPr>
          <w:rFonts w:ascii="Garamond" w:hAnsi="Garamond"/>
          <w:sz w:val="24"/>
          <w:szCs w:val="24"/>
          <w:lang w:val="sq-AL"/>
        </w:rPr>
        <w:t>539, datë 30.12.2021</w:t>
      </w:r>
      <w:r w:rsidR="00872EEF">
        <w:rPr>
          <w:rFonts w:ascii="Garamond" w:hAnsi="Garamond"/>
          <w:sz w:val="24"/>
          <w:szCs w:val="24"/>
          <w:lang w:val="sq-AL"/>
        </w:rPr>
        <w:t>,</w:t>
      </w:r>
      <w:r w:rsidR="002D665C" w:rsidRPr="00162099">
        <w:rPr>
          <w:rFonts w:ascii="Garamond" w:hAnsi="Garamond"/>
          <w:sz w:val="24"/>
          <w:szCs w:val="24"/>
          <w:lang w:val="sq-AL"/>
        </w:rPr>
        <w:t xml:space="preserve"> “Për miratimin e metodologjisë dhe procedurës për miratimin e tarifave të shërbimeve ujësjellës-</w:t>
      </w:r>
      <w:r w:rsidR="004F153A" w:rsidRPr="00162099">
        <w:rPr>
          <w:rFonts w:ascii="Garamond" w:hAnsi="Garamond"/>
          <w:sz w:val="24"/>
          <w:szCs w:val="24"/>
          <w:lang w:val="sq-AL"/>
        </w:rPr>
        <w:t>kanalizime</w:t>
      </w:r>
      <w:r w:rsidR="002D665C" w:rsidRPr="00162099">
        <w:rPr>
          <w:rFonts w:ascii="Garamond" w:hAnsi="Garamond"/>
          <w:sz w:val="24"/>
          <w:szCs w:val="24"/>
          <w:lang w:val="sq-AL"/>
        </w:rPr>
        <w:t>”.</w:t>
      </w:r>
    </w:p>
    <w:p w14:paraId="7102CFE1" w14:textId="3C5AEA28" w:rsidR="002D665C" w:rsidRPr="00162099" w:rsidRDefault="002D665C" w:rsidP="00476A3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162099">
        <w:rPr>
          <w:rFonts w:ascii="Garamond" w:hAnsi="Garamond"/>
          <w:sz w:val="24"/>
          <w:szCs w:val="24"/>
          <w:lang w:val="sq-AL"/>
        </w:rPr>
        <w:t xml:space="preserve">Me miratimin e </w:t>
      </w:r>
      <w:proofErr w:type="spellStart"/>
      <w:r w:rsidRPr="00162099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476A31">
        <w:rPr>
          <w:rFonts w:ascii="Garamond" w:hAnsi="Garamond"/>
          <w:sz w:val="24"/>
          <w:szCs w:val="24"/>
          <w:lang w:val="sq-AL"/>
        </w:rPr>
        <w:t>-së</w:t>
      </w:r>
      <w:r w:rsidRPr="00162099">
        <w:rPr>
          <w:rFonts w:ascii="Garamond" w:hAnsi="Garamond"/>
          <w:sz w:val="24"/>
          <w:szCs w:val="24"/>
          <w:lang w:val="sq-AL"/>
        </w:rPr>
        <w:t xml:space="preserve"> </w:t>
      </w:r>
      <w:r w:rsidR="00476A31">
        <w:rPr>
          <w:rFonts w:ascii="Garamond" w:hAnsi="Garamond"/>
          <w:sz w:val="24"/>
          <w:szCs w:val="24"/>
          <w:lang w:val="sq-AL"/>
        </w:rPr>
        <w:t>n</w:t>
      </w:r>
      <w:r w:rsidRPr="00162099">
        <w:rPr>
          <w:rFonts w:ascii="Garamond" w:hAnsi="Garamond"/>
          <w:sz w:val="24"/>
          <w:szCs w:val="24"/>
          <w:lang w:val="sq-AL"/>
        </w:rPr>
        <w:t>r.</w:t>
      </w:r>
      <w:r w:rsidR="00476A31">
        <w:rPr>
          <w:rFonts w:ascii="Garamond" w:hAnsi="Garamond"/>
          <w:sz w:val="24"/>
          <w:szCs w:val="24"/>
          <w:lang w:val="sq-AL"/>
        </w:rPr>
        <w:t xml:space="preserve"> </w:t>
      </w:r>
      <w:r w:rsidRPr="00162099">
        <w:rPr>
          <w:rFonts w:ascii="Garamond" w:hAnsi="Garamond"/>
          <w:sz w:val="24"/>
          <w:szCs w:val="24"/>
          <w:lang w:val="sq-AL"/>
        </w:rPr>
        <w:t xml:space="preserve">302, datë 11.5.2022 “Për politikat kombëtare për riorganizimin e sektorit të furnizimit me ujë dhe të largimit, trajtimit dhe përpunimit të ujërave të ndotura” është realizuar agregimi i </w:t>
      </w:r>
      <w:r w:rsidR="004D56FC" w:rsidRPr="00162099">
        <w:rPr>
          <w:rFonts w:ascii="Garamond" w:hAnsi="Garamond"/>
          <w:sz w:val="24"/>
          <w:szCs w:val="24"/>
          <w:lang w:val="sq-AL"/>
        </w:rPr>
        <w:t xml:space="preserve">12 </w:t>
      </w:r>
      <w:r w:rsidRPr="00162099">
        <w:rPr>
          <w:rFonts w:ascii="Garamond" w:hAnsi="Garamond"/>
          <w:sz w:val="24"/>
          <w:szCs w:val="24"/>
          <w:lang w:val="sq-AL"/>
        </w:rPr>
        <w:t xml:space="preserve">shoqërive ujësjellës kanalizime nga 15, por që për </w:t>
      </w:r>
      <w:r w:rsidR="004F153A" w:rsidRPr="00162099">
        <w:rPr>
          <w:rFonts w:ascii="Garamond" w:hAnsi="Garamond"/>
          <w:sz w:val="24"/>
          <w:szCs w:val="24"/>
          <w:lang w:val="sq-AL"/>
        </w:rPr>
        <w:t>arsye</w:t>
      </w:r>
      <w:r w:rsidRPr="00162099">
        <w:rPr>
          <w:rFonts w:ascii="Garamond" w:hAnsi="Garamond"/>
          <w:sz w:val="24"/>
          <w:szCs w:val="24"/>
          <w:lang w:val="sq-AL"/>
        </w:rPr>
        <w:t xml:space="preserve"> objektive nuk është përfunduar plotësisht procesi i riorganizimit të brendshëm në shoqëritë e reja rajonale.</w:t>
      </w:r>
      <w:r w:rsidR="00476A31">
        <w:rPr>
          <w:rFonts w:ascii="Garamond" w:hAnsi="Garamond"/>
          <w:sz w:val="24"/>
          <w:szCs w:val="24"/>
          <w:lang w:val="sq-AL"/>
        </w:rPr>
        <w:t xml:space="preserve"> </w:t>
      </w:r>
      <w:r w:rsidRPr="00162099">
        <w:rPr>
          <w:rFonts w:ascii="Garamond" w:hAnsi="Garamond"/>
          <w:sz w:val="24"/>
          <w:szCs w:val="24"/>
          <w:lang w:val="sq-AL"/>
        </w:rPr>
        <w:t>Neni 10</w:t>
      </w:r>
      <w:r w:rsidR="004F153A" w:rsidRPr="00162099">
        <w:rPr>
          <w:rFonts w:ascii="Garamond" w:hAnsi="Garamond"/>
          <w:sz w:val="24"/>
          <w:szCs w:val="24"/>
          <w:lang w:val="sq-AL"/>
        </w:rPr>
        <w:t>,</w:t>
      </w:r>
      <w:r w:rsidRPr="00162099">
        <w:rPr>
          <w:rFonts w:ascii="Garamond" w:hAnsi="Garamond"/>
          <w:sz w:val="24"/>
          <w:szCs w:val="24"/>
          <w:lang w:val="sq-AL"/>
        </w:rPr>
        <w:t xml:space="preserve"> pika 4 e </w:t>
      </w:r>
      <w:r w:rsidR="00476A31">
        <w:rPr>
          <w:rFonts w:ascii="Garamond" w:hAnsi="Garamond"/>
          <w:sz w:val="24"/>
          <w:szCs w:val="24"/>
          <w:lang w:val="sq-AL"/>
        </w:rPr>
        <w:t>v</w:t>
      </w:r>
      <w:r w:rsidRPr="00162099">
        <w:rPr>
          <w:rFonts w:ascii="Garamond" w:hAnsi="Garamond"/>
          <w:sz w:val="24"/>
          <w:szCs w:val="24"/>
          <w:lang w:val="sq-AL"/>
        </w:rPr>
        <w:t xml:space="preserve">endimit </w:t>
      </w:r>
      <w:r w:rsidR="004F153A" w:rsidRPr="00162099">
        <w:rPr>
          <w:rFonts w:ascii="Garamond" w:hAnsi="Garamond"/>
          <w:sz w:val="24"/>
          <w:szCs w:val="24"/>
          <w:lang w:val="sq-AL"/>
        </w:rPr>
        <w:t>n</w:t>
      </w:r>
      <w:r w:rsidRPr="00162099">
        <w:rPr>
          <w:rFonts w:ascii="Garamond" w:hAnsi="Garamond"/>
          <w:sz w:val="24"/>
          <w:szCs w:val="24"/>
          <w:lang w:val="sq-AL"/>
        </w:rPr>
        <w:t>r.</w:t>
      </w:r>
      <w:r w:rsidR="00567F63" w:rsidRPr="00162099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Pr="00162099">
        <w:rPr>
          <w:rFonts w:ascii="Garamond" w:hAnsi="Garamond"/>
          <w:sz w:val="24"/>
          <w:szCs w:val="24"/>
          <w:lang w:val="sq-AL"/>
        </w:rPr>
        <w:t>539, datë 30.12.2021</w:t>
      </w:r>
      <w:r w:rsidR="00476A31">
        <w:rPr>
          <w:rFonts w:ascii="Garamond" w:hAnsi="Garamond"/>
          <w:sz w:val="24"/>
          <w:szCs w:val="24"/>
          <w:lang w:val="sq-AL"/>
        </w:rPr>
        <w:t>,</w:t>
      </w:r>
      <w:r w:rsidRPr="00162099">
        <w:rPr>
          <w:rFonts w:ascii="Garamond" w:hAnsi="Garamond"/>
          <w:sz w:val="24"/>
          <w:szCs w:val="24"/>
          <w:lang w:val="sq-AL"/>
        </w:rPr>
        <w:t xml:space="preserve"> përcakton se</w:t>
      </w:r>
      <w:r w:rsidR="00476A31">
        <w:rPr>
          <w:rFonts w:ascii="Garamond" w:hAnsi="Garamond"/>
          <w:sz w:val="24"/>
          <w:szCs w:val="24"/>
          <w:lang w:val="sq-AL"/>
        </w:rPr>
        <w:t>:</w:t>
      </w:r>
      <w:r w:rsidRPr="00162099">
        <w:rPr>
          <w:rFonts w:ascii="Garamond" w:hAnsi="Garamond"/>
          <w:sz w:val="24"/>
          <w:szCs w:val="24"/>
          <w:lang w:val="sq-AL"/>
        </w:rPr>
        <w:t xml:space="preserve"> “</w:t>
      </w:r>
      <w:r w:rsidRPr="00162099">
        <w:rPr>
          <w:rFonts w:ascii="Garamond" w:hAnsi="Garamond"/>
          <w:i/>
          <w:iCs/>
          <w:sz w:val="24"/>
          <w:szCs w:val="24"/>
          <w:lang w:val="sq-AL"/>
        </w:rPr>
        <w:t>Afati përfundimtar për par</w:t>
      </w:r>
      <w:r w:rsidR="00917CCC" w:rsidRPr="00162099">
        <w:rPr>
          <w:rFonts w:ascii="Garamond" w:hAnsi="Garamond"/>
          <w:i/>
          <w:iCs/>
          <w:sz w:val="24"/>
          <w:szCs w:val="24"/>
          <w:lang w:val="sq-AL"/>
        </w:rPr>
        <w:t>a</w:t>
      </w:r>
      <w:r w:rsidRPr="00162099">
        <w:rPr>
          <w:rFonts w:ascii="Garamond" w:hAnsi="Garamond"/>
          <w:i/>
          <w:iCs/>
          <w:sz w:val="24"/>
          <w:szCs w:val="24"/>
          <w:lang w:val="sq-AL"/>
        </w:rPr>
        <w:t>qitjen e dokumentacionit të plot</w:t>
      </w:r>
      <w:r w:rsidR="00917CCC" w:rsidRPr="00162099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162099">
        <w:rPr>
          <w:rFonts w:ascii="Garamond" w:hAnsi="Garamond"/>
          <w:i/>
          <w:iCs/>
          <w:sz w:val="24"/>
          <w:szCs w:val="24"/>
          <w:lang w:val="sq-AL"/>
        </w:rPr>
        <w:t xml:space="preserve"> të aplikimit për nivel të ri të tarifave është data 30 </w:t>
      </w:r>
      <w:r w:rsidR="00872EEF">
        <w:rPr>
          <w:rFonts w:ascii="Garamond" w:hAnsi="Garamond"/>
          <w:i/>
          <w:iCs/>
          <w:sz w:val="24"/>
          <w:szCs w:val="24"/>
          <w:lang w:val="sq-AL"/>
        </w:rPr>
        <w:t>q</w:t>
      </w:r>
      <w:r w:rsidRPr="00162099">
        <w:rPr>
          <w:rFonts w:ascii="Garamond" w:hAnsi="Garamond"/>
          <w:i/>
          <w:iCs/>
          <w:sz w:val="24"/>
          <w:szCs w:val="24"/>
          <w:lang w:val="sq-AL"/>
        </w:rPr>
        <w:t>ershor..”</w:t>
      </w:r>
      <w:r w:rsidR="00F9490F" w:rsidRPr="00162099">
        <w:rPr>
          <w:rFonts w:ascii="Garamond" w:hAnsi="Garamond"/>
          <w:i/>
          <w:iCs/>
          <w:sz w:val="24"/>
          <w:szCs w:val="24"/>
          <w:lang w:val="sq-AL"/>
        </w:rPr>
        <w:t>.</w:t>
      </w:r>
      <w:r w:rsidR="00476A31">
        <w:rPr>
          <w:rFonts w:ascii="Garamond" w:hAnsi="Garamond"/>
          <w:sz w:val="24"/>
          <w:szCs w:val="24"/>
          <w:lang w:val="sq-AL"/>
        </w:rPr>
        <w:t xml:space="preserve"> </w:t>
      </w:r>
      <w:r w:rsidR="00A54FEE" w:rsidRPr="00162099">
        <w:rPr>
          <w:rFonts w:ascii="Garamond" w:hAnsi="Garamond"/>
          <w:sz w:val="24"/>
          <w:szCs w:val="24"/>
          <w:lang w:val="sq-AL"/>
        </w:rPr>
        <w:t>Nga informacioni dhe të dhënat e marra në vazhdimësi nga shoqëritë e reja rajonale</w:t>
      </w:r>
      <w:r w:rsidR="00213BC7" w:rsidRPr="00162099">
        <w:rPr>
          <w:rFonts w:ascii="Garamond" w:hAnsi="Garamond"/>
          <w:sz w:val="24"/>
          <w:szCs w:val="24"/>
          <w:lang w:val="sq-AL"/>
        </w:rPr>
        <w:t xml:space="preserve"> si dhe nga kërkesat e paraqitura nga donatorët,</w:t>
      </w:r>
      <w:r w:rsidR="00A54FEE" w:rsidRPr="00162099">
        <w:rPr>
          <w:rFonts w:ascii="Garamond" w:hAnsi="Garamond"/>
          <w:sz w:val="24"/>
          <w:szCs w:val="24"/>
          <w:lang w:val="sq-AL"/>
        </w:rPr>
        <w:t xml:space="preserve"> konstatohet se ky afat nuk mund të respektohet në kohën e duhur </w:t>
      </w:r>
      <w:bookmarkStart w:id="2" w:name="_Hlk138319365"/>
      <w:r w:rsidR="00A54FEE" w:rsidRPr="00162099">
        <w:rPr>
          <w:rFonts w:ascii="Garamond" w:hAnsi="Garamond"/>
          <w:sz w:val="24"/>
          <w:szCs w:val="24"/>
          <w:lang w:val="sq-AL"/>
        </w:rPr>
        <w:t>për</w:t>
      </w:r>
      <w:r w:rsidR="00AE2953" w:rsidRPr="00162099">
        <w:rPr>
          <w:rFonts w:ascii="Garamond" w:hAnsi="Garamond"/>
          <w:sz w:val="24"/>
          <w:szCs w:val="24"/>
          <w:lang w:val="sq-AL"/>
        </w:rPr>
        <w:t xml:space="preserve"> arsye të </w:t>
      </w:r>
      <w:r w:rsidR="004F153A" w:rsidRPr="00162099">
        <w:rPr>
          <w:rFonts w:ascii="Garamond" w:hAnsi="Garamond"/>
          <w:sz w:val="24"/>
          <w:szCs w:val="24"/>
          <w:lang w:val="sq-AL"/>
        </w:rPr>
        <w:t>riorganizimit</w:t>
      </w:r>
      <w:r w:rsidR="00AE2953" w:rsidRPr="00162099">
        <w:rPr>
          <w:rFonts w:ascii="Garamond" w:hAnsi="Garamond"/>
          <w:sz w:val="24"/>
          <w:szCs w:val="24"/>
          <w:lang w:val="sq-AL"/>
        </w:rPr>
        <w:t xml:space="preserve"> dhe </w:t>
      </w:r>
      <w:r w:rsidR="00F9490F" w:rsidRPr="00162099">
        <w:rPr>
          <w:rFonts w:ascii="Garamond" w:hAnsi="Garamond"/>
          <w:sz w:val="24"/>
          <w:szCs w:val="24"/>
          <w:lang w:val="sq-AL"/>
        </w:rPr>
        <w:t>vështirësi</w:t>
      </w:r>
      <w:r w:rsidR="0052772F" w:rsidRPr="00162099">
        <w:rPr>
          <w:rFonts w:ascii="Garamond" w:hAnsi="Garamond"/>
          <w:sz w:val="24"/>
          <w:szCs w:val="24"/>
          <w:lang w:val="sq-AL"/>
        </w:rPr>
        <w:t>ve të hasura në</w:t>
      </w:r>
      <w:r w:rsidR="00F9490F" w:rsidRPr="00162099">
        <w:rPr>
          <w:rFonts w:ascii="Garamond" w:hAnsi="Garamond"/>
          <w:sz w:val="24"/>
          <w:szCs w:val="24"/>
          <w:lang w:val="sq-AL"/>
        </w:rPr>
        <w:t xml:space="preserve"> </w:t>
      </w:r>
      <w:r w:rsidR="0052772F" w:rsidRPr="00162099">
        <w:rPr>
          <w:rFonts w:ascii="Garamond" w:hAnsi="Garamond"/>
          <w:sz w:val="24"/>
          <w:szCs w:val="24"/>
          <w:lang w:val="sq-AL"/>
        </w:rPr>
        <w:t xml:space="preserve">praktikë nga ana </w:t>
      </w:r>
      <w:r w:rsidR="00507A8A" w:rsidRPr="00162099">
        <w:rPr>
          <w:rFonts w:ascii="Garamond" w:hAnsi="Garamond"/>
          <w:sz w:val="24"/>
          <w:szCs w:val="24"/>
          <w:lang w:val="sq-AL"/>
        </w:rPr>
        <w:t>e tyre për</w:t>
      </w:r>
      <w:r w:rsidR="0052772F" w:rsidRPr="00162099">
        <w:rPr>
          <w:rFonts w:ascii="Garamond" w:hAnsi="Garamond"/>
          <w:sz w:val="24"/>
          <w:szCs w:val="24"/>
          <w:lang w:val="sq-AL"/>
        </w:rPr>
        <w:t xml:space="preserve"> plotësimin brenda </w:t>
      </w:r>
      <w:r w:rsidR="00507A8A" w:rsidRPr="00162099">
        <w:rPr>
          <w:rFonts w:ascii="Garamond" w:hAnsi="Garamond"/>
          <w:sz w:val="24"/>
          <w:szCs w:val="24"/>
          <w:lang w:val="sq-AL"/>
        </w:rPr>
        <w:t xml:space="preserve">afatit </w:t>
      </w:r>
      <w:r w:rsidR="0052772F" w:rsidRPr="00162099">
        <w:rPr>
          <w:rFonts w:ascii="Garamond" w:hAnsi="Garamond"/>
          <w:sz w:val="24"/>
          <w:szCs w:val="24"/>
          <w:lang w:val="sq-AL"/>
        </w:rPr>
        <w:t>t</w:t>
      </w:r>
      <w:r w:rsidR="00507A8A" w:rsidRPr="00162099">
        <w:rPr>
          <w:rFonts w:ascii="Garamond" w:hAnsi="Garamond"/>
          <w:sz w:val="24"/>
          <w:szCs w:val="24"/>
          <w:lang w:val="sq-AL"/>
        </w:rPr>
        <w:t>ë</w:t>
      </w:r>
      <w:r w:rsidR="0052772F" w:rsidRPr="00162099">
        <w:rPr>
          <w:rFonts w:ascii="Garamond" w:hAnsi="Garamond"/>
          <w:sz w:val="24"/>
          <w:szCs w:val="24"/>
          <w:lang w:val="sq-AL"/>
        </w:rPr>
        <w:t xml:space="preserve"> aplikimit </w:t>
      </w:r>
      <w:r w:rsidR="00507A8A" w:rsidRPr="00162099">
        <w:rPr>
          <w:rFonts w:ascii="Garamond" w:hAnsi="Garamond"/>
          <w:sz w:val="24"/>
          <w:szCs w:val="24"/>
          <w:lang w:val="sq-AL"/>
        </w:rPr>
        <w:t>për</w:t>
      </w:r>
      <w:r w:rsidR="0052772F" w:rsidRPr="00162099">
        <w:rPr>
          <w:rFonts w:ascii="Garamond" w:hAnsi="Garamond"/>
          <w:sz w:val="24"/>
          <w:szCs w:val="24"/>
          <w:lang w:val="sq-AL"/>
        </w:rPr>
        <w:t xml:space="preserve"> nivel t</w:t>
      </w:r>
      <w:r w:rsidR="00507A8A" w:rsidRPr="00162099">
        <w:rPr>
          <w:rFonts w:ascii="Garamond" w:hAnsi="Garamond"/>
          <w:sz w:val="24"/>
          <w:szCs w:val="24"/>
          <w:lang w:val="sq-AL"/>
        </w:rPr>
        <w:t>ë</w:t>
      </w:r>
      <w:r w:rsidR="0052772F" w:rsidRPr="00162099">
        <w:rPr>
          <w:rFonts w:ascii="Garamond" w:hAnsi="Garamond"/>
          <w:sz w:val="24"/>
          <w:szCs w:val="24"/>
          <w:lang w:val="sq-AL"/>
        </w:rPr>
        <w:t xml:space="preserve"> ri tarifor sipas metodologjisë s</w:t>
      </w:r>
      <w:r w:rsidR="00507A8A" w:rsidRPr="00162099">
        <w:rPr>
          <w:rFonts w:ascii="Garamond" w:hAnsi="Garamond"/>
          <w:sz w:val="24"/>
          <w:szCs w:val="24"/>
          <w:lang w:val="sq-AL"/>
        </w:rPr>
        <w:t>ë</w:t>
      </w:r>
      <w:r w:rsidR="0052772F" w:rsidRPr="00162099">
        <w:rPr>
          <w:rFonts w:ascii="Garamond" w:hAnsi="Garamond"/>
          <w:sz w:val="24"/>
          <w:szCs w:val="24"/>
          <w:lang w:val="sq-AL"/>
        </w:rPr>
        <w:t xml:space="preserve"> tarifave</w:t>
      </w:r>
      <w:r w:rsidR="00F9490F" w:rsidRPr="00162099">
        <w:rPr>
          <w:rFonts w:ascii="Garamond" w:hAnsi="Garamond"/>
          <w:sz w:val="24"/>
          <w:szCs w:val="24"/>
          <w:lang w:val="sq-AL"/>
        </w:rPr>
        <w:t xml:space="preserve">, </w:t>
      </w:r>
      <w:r w:rsidR="00AE2953" w:rsidRPr="00162099">
        <w:rPr>
          <w:rFonts w:ascii="Garamond" w:hAnsi="Garamond"/>
          <w:sz w:val="24"/>
          <w:szCs w:val="24"/>
          <w:lang w:val="sq-AL"/>
        </w:rPr>
        <w:t>për kët</w:t>
      </w:r>
      <w:r w:rsidR="00F9490F" w:rsidRPr="00162099">
        <w:rPr>
          <w:rFonts w:ascii="Garamond" w:hAnsi="Garamond"/>
          <w:sz w:val="24"/>
          <w:szCs w:val="24"/>
          <w:lang w:val="sq-AL"/>
        </w:rPr>
        <w:t>o</w:t>
      </w:r>
      <w:r w:rsidR="00AE2953" w:rsidRPr="00162099">
        <w:rPr>
          <w:rFonts w:ascii="Garamond" w:hAnsi="Garamond"/>
          <w:sz w:val="24"/>
          <w:szCs w:val="24"/>
          <w:lang w:val="sq-AL"/>
        </w:rPr>
        <w:t xml:space="preserve"> fakt</w:t>
      </w:r>
      <w:r w:rsidR="00F9490F" w:rsidRPr="00162099">
        <w:rPr>
          <w:rFonts w:ascii="Garamond" w:hAnsi="Garamond"/>
          <w:sz w:val="24"/>
          <w:szCs w:val="24"/>
          <w:lang w:val="sq-AL"/>
        </w:rPr>
        <w:t>e</w:t>
      </w:r>
      <w:r w:rsidR="00AE2953" w:rsidRPr="00162099">
        <w:rPr>
          <w:rFonts w:ascii="Garamond" w:hAnsi="Garamond"/>
          <w:sz w:val="24"/>
          <w:szCs w:val="24"/>
          <w:lang w:val="sq-AL"/>
        </w:rPr>
        <w:t xml:space="preserve"> me qëllim dhe përkrahjen e reformës në sektorin ujësjellës-kanalizime del e nevojshme shtyrja e afatit të aplikimit për </w:t>
      </w:r>
      <w:r w:rsidR="00917CCC" w:rsidRPr="00162099">
        <w:rPr>
          <w:rFonts w:ascii="Garamond" w:hAnsi="Garamond"/>
          <w:sz w:val="24"/>
          <w:szCs w:val="24"/>
          <w:lang w:val="sq-AL"/>
        </w:rPr>
        <w:t xml:space="preserve">këto </w:t>
      </w:r>
      <w:r w:rsidR="00AE2953" w:rsidRPr="00162099">
        <w:rPr>
          <w:rFonts w:ascii="Garamond" w:hAnsi="Garamond"/>
          <w:sz w:val="24"/>
          <w:szCs w:val="24"/>
          <w:lang w:val="sq-AL"/>
        </w:rPr>
        <w:t>shoqëri përjashtimisht për vitin 2023.</w:t>
      </w:r>
    </w:p>
    <w:bookmarkEnd w:id="2"/>
    <w:p w14:paraId="1E270C3E" w14:textId="06D5D4E8" w:rsidR="003A2EC9" w:rsidRPr="00162099" w:rsidRDefault="003A2EC9" w:rsidP="00476A3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162099">
        <w:rPr>
          <w:rFonts w:ascii="Garamond" w:hAnsi="Garamond"/>
          <w:sz w:val="24"/>
          <w:szCs w:val="24"/>
          <w:lang w:val="sq-AL"/>
        </w:rPr>
        <w:t>Sa më sipër</w:t>
      </w:r>
      <w:r w:rsidR="00F9490F" w:rsidRPr="00162099">
        <w:rPr>
          <w:rFonts w:ascii="Garamond" w:hAnsi="Garamond"/>
          <w:sz w:val="24"/>
          <w:szCs w:val="24"/>
          <w:lang w:val="sq-AL"/>
        </w:rPr>
        <w:t>,</w:t>
      </w:r>
      <w:r w:rsidRPr="00162099">
        <w:rPr>
          <w:rFonts w:ascii="Garamond" w:hAnsi="Garamond"/>
          <w:sz w:val="24"/>
          <w:szCs w:val="24"/>
          <w:lang w:val="sq-AL"/>
        </w:rPr>
        <w:t xml:space="preserve"> në mbledhjen e datës </w:t>
      </w:r>
      <w:r w:rsidR="00917CCC" w:rsidRPr="00162099">
        <w:rPr>
          <w:rFonts w:ascii="Garamond" w:hAnsi="Garamond"/>
          <w:sz w:val="24"/>
          <w:szCs w:val="24"/>
          <w:lang w:val="sq-AL"/>
        </w:rPr>
        <w:t>23</w:t>
      </w:r>
      <w:r w:rsidRPr="00162099">
        <w:rPr>
          <w:rFonts w:ascii="Garamond" w:hAnsi="Garamond"/>
          <w:sz w:val="24"/>
          <w:szCs w:val="24"/>
          <w:lang w:val="sq-AL"/>
        </w:rPr>
        <w:t>.</w:t>
      </w:r>
      <w:r w:rsidR="00917CCC" w:rsidRPr="00162099">
        <w:rPr>
          <w:rFonts w:ascii="Garamond" w:hAnsi="Garamond"/>
          <w:sz w:val="24"/>
          <w:szCs w:val="24"/>
          <w:lang w:val="sq-AL"/>
        </w:rPr>
        <w:t>6</w:t>
      </w:r>
      <w:r w:rsidRPr="00162099">
        <w:rPr>
          <w:rFonts w:ascii="Garamond" w:hAnsi="Garamond"/>
          <w:sz w:val="24"/>
          <w:szCs w:val="24"/>
          <w:lang w:val="sq-AL"/>
        </w:rPr>
        <w:t>.202</w:t>
      </w:r>
      <w:r w:rsidR="00917CCC" w:rsidRPr="00162099">
        <w:rPr>
          <w:rFonts w:ascii="Garamond" w:hAnsi="Garamond"/>
          <w:sz w:val="24"/>
          <w:szCs w:val="24"/>
          <w:lang w:val="sq-AL"/>
        </w:rPr>
        <w:t>3</w:t>
      </w:r>
      <w:r w:rsidR="00F9490F" w:rsidRPr="00162099">
        <w:rPr>
          <w:rFonts w:ascii="Garamond" w:hAnsi="Garamond"/>
          <w:sz w:val="24"/>
          <w:szCs w:val="24"/>
          <w:lang w:val="sq-AL"/>
        </w:rPr>
        <w:t>,</w:t>
      </w:r>
      <w:r w:rsidRPr="00162099">
        <w:rPr>
          <w:rFonts w:ascii="Garamond" w:hAnsi="Garamond"/>
          <w:sz w:val="24"/>
          <w:szCs w:val="24"/>
          <w:lang w:val="sq-AL"/>
        </w:rPr>
        <w:t xml:space="preserve"> Komisioni Kombëtar Rregullator:</w:t>
      </w:r>
    </w:p>
    <w:p w14:paraId="5B0D6EAE" w14:textId="77777777" w:rsidR="003A2EC9" w:rsidRPr="00162099" w:rsidRDefault="003A2EC9" w:rsidP="00476A31">
      <w:pPr>
        <w:tabs>
          <w:tab w:val="left" w:pos="2730"/>
        </w:tabs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AC60B3" w14:textId="7652D2A4" w:rsidR="003A2EC9" w:rsidRPr="00162099" w:rsidRDefault="003A2EC9" w:rsidP="00476A31">
      <w:pPr>
        <w:tabs>
          <w:tab w:val="left" w:pos="2730"/>
        </w:tabs>
        <w:spacing w:after="0" w:line="240" w:lineRule="auto"/>
        <w:ind w:firstLine="288"/>
        <w:jc w:val="center"/>
        <w:rPr>
          <w:rFonts w:ascii="Garamond" w:hAnsi="Garamond"/>
          <w:sz w:val="24"/>
          <w:szCs w:val="24"/>
          <w:lang w:val="sq-AL"/>
        </w:rPr>
      </w:pPr>
      <w:r w:rsidRPr="00162099">
        <w:rPr>
          <w:rFonts w:ascii="Garamond" w:hAnsi="Garamond"/>
          <w:sz w:val="24"/>
          <w:szCs w:val="24"/>
          <w:lang w:val="sq-AL"/>
        </w:rPr>
        <w:t>VENDOSI</w:t>
      </w:r>
    </w:p>
    <w:p w14:paraId="48067590" w14:textId="77777777" w:rsidR="003A2EC9" w:rsidRPr="00162099" w:rsidRDefault="003A2EC9" w:rsidP="00476A31">
      <w:pPr>
        <w:tabs>
          <w:tab w:val="left" w:pos="2730"/>
        </w:tabs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AD8FA8B" w14:textId="0AFCF50D" w:rsidR="003A2EC9" w:rsidRPr="00162099" w:rsidRDefault="00162099" w:rsidP="00476A31">
      <w:pPr>
        <w:pStyle w:val="ListParagraph"/>
        <w:tabs>
          <w:tab w:val="left" w:pos="2730"/>
        </w:tabs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  <w:lang w:val="sq-AL"/>
        </w:rPr>
      </w:pPr>
      <w:r w:rsidRPr="00162099">
        <w:rPr>
          <w:rFonts w:ascii="Garamond" w:hAnsi="Garamond"/>
          <w:bCs/>
          <w:sz w:val="24"/>
          <w:szCs w:val="24"/>
          <w:lang w:val="sq-AL"/>
        </w:rPr>
        <w:t xml:space="preserve">1. </w:t>
      </w:r>
      <w:r w:rsidR="00AE2953" w:rsidRPr="00162099">
        <w:rPr>
          <w:rFonts w:ascii="Garamond" w:hAnsi="Garamond"/>
          <w:bCs/>
          <w:sz w:val="24"/>
          <w:szCs w:val="24"/>
          <w:lang w:val="sq-AL"/>
        </w:rPr>
        <w:t>Përjashtimisht për vitin 2023</w:t>
      </w:r>
      <w:r w:rsidR="00917CCC" w:rsidRPr="00162099">
        <w:rPr>
          <w:rFonts w:ascii="Garamond" w:hAnsi="Garamond"/>
          <w:bCs/>
          <w:sz w:val="24"/>
          <w:szCs w:val="24"/>
          <w:lang w:val="sq-AL"/>
        </w:rPr>
        <w:t>,</w:t>
      </w:r>
      <w:r w:rsidR="00AE2953" w:rsidRPr="00162099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AE2953" w:rsidRPr="00162099">
        <w:rPr>
          <w:rFonts w:ascii="Garamond" w:hAnsi="Garamond"/>
          <w:sz w:val="24"/>
          <w:szCs w:val="24"/>
          <w:lang w:val="sq-AL"/>
        </w:rPr>
        <w:t>afati përfundimtar për par</w:t>
      </w:r>
      <w:r w:rsidR="00917CCC" w:rsidRPr="00162099">
        <w:rPr>
          <w:rFonts w:ascii="Garamond" w:hAnsi="Garamond"/>
          <w:sz w:val="24"/>
          <w:szCs w:val="24"/>
          <w:lang w:val="sq-AL"/>
        </w:rPr>
        <w:t>a</w:t>
      </w:r>
      <w:r w:rsidR="00AE2953" w:rsidRPr="00162099">
        <w:rPr>
          <w:rFonts w:ascii="Garamond" w:hAnsi="Garamond"/>
          <w:sz w:val="24"/>
          <w:szCs w:val="24"/>
          <w:lang w:val="sq-AL"/>
        </w:rPr>
        <w:t>qitjen e dokumentacionit të plot</w:t>
      </w:r>
      <w:r w:rsidR="00F9490F" w:rsidRPr="00162099">
        <w:rPr>
          <w:rFonts w:ascii="Garamond" w:hAnsi="Garamond"/>
          <w:sz w:val="24"/>
          <w:szCs w:val="24"/>
          <w:lang w:val="sq-AL"/>
        </w:rPr>
        <w:t>ë</w:t>
      </w:r>
      <w:r w:rsidR="00AE2953" w:rsidRPr="00162099">
        <w:rPr>
          <w:rFonts w:ascii="Garamond" w:hAnsi="Garamond"/>
          <w:sz w:val="24"/>
          <w:szCs w:val="24"/>
          <w:lang w:val="sq-AL"/>
        </w:rPr>
        <w:t xml:space="preserve"> të aplikimit për nivel të ri të tarifave </w:t>
      </w:r>
      <w:r w:rsidR="00DB5279" w:rsidRPr="00162099">
        <w:rPr>
          <w:rFonts w:ascii="Garamond" w:hAnsi="Garamond"/>
          <w:sz w:val="24"/>
          <w:szCs w:val="24"/>
          <w:lang w:val="sq-AL"/>
        </w:rPr>
        <w:t xml:space="preserve">për shoqëritë UK Rajonale </w:t>
      </w:r>
      <w:r w:rsidR="00AE2953" w:rsidRPr="00162099">
        <w:rPr>
          <w:rFonts w:ascii="Garamond" w:hAnsi="Garamond"/>
          <w:sz w:val="24"/>
          <w:szCs w:val="24"/>
          <w:lang w:val="sq-AL"/>
        </w:rPr>
        <w:t>është data 31 gusht.</w:t>
      </w:r>
    </w:p>
    <w:p w14:paraId="6CFA5B64" w14:textId="64CC5DDD" w:rsidR="00AE2953" w:rsidRPr="00162099" w:rsidRDefault="00162099" w:rsidP="00476A31">
      <w:pPr>
        <w:pStyle w:val="ListParagraph"/>
        <w:tabs>
          <w:tab w:val="left" w:pos="2730"/>
        </w:tabs>
        <w:spacing w:after="0" w:line="240" w:lineRule="auto"/>
        <w:ind w:left="0" w:firstLine="288"/>
        <w:jc w:val="both"/>
        <w:rPr>
          <w:rFonts w:ascii="Garamond" w:hAnsi="Garamond"/>
          <w:bCs/>
          <w:sz w:val="24"/>
          <w:szCs w:val="24"/>
          <w:lang w:val="sq-AL"/>
        </w:rPr>
      </w:pPr>
      <w:r w:rsidRPr="00162099">
        <w:rPr>
          <w:rFonts w:ascii="Garamond" w:hAnsi="Garamond"/>
          <w:sz w:val="24"/>
          <w:szCs w:val="24"/>
          <w:lang w:val="sq-AL"/>
        </w:rPr>
        <w:t xml:space="preserve">2. </w:t>
      </w:r>
      <w:r w:rsidR="00AE2953" w:rsidRPr="00162099">
        <w:rPr>
          <w:rFonts w:ascii="Garamond" w:hAnsi="Garamond"/>
          <w:sz w:val="24"/>
          <w:szCs w:val="24"/>
          <w:lang w:val="sq-AL"/>
        </w:rPr>
        <w:t>Ngarkohen për zbatimin e këtij vendimi të gjitha shoqëritë rajonale ujësjellës-kanalizime dhe të gjitha strukturat e Entit Rregullator të Ujit.</w:t>
      </w:r>
    </w:p>
    <w:p w14:paraId="5578AAFB" w14:textId="6D1BEE3B" w:rsidR="003A2EC9" w:rsidRPr="00162099" w:rsidRDefault="003A2EC9" w:rsidP="00476A3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162099">
        <w:rPr>
          <w:rFonts w:ascii="Garamond" w:hAnsi="Garamond"/>
          <w:sz w:val="24"/>
          <w:szCs w:val="24"/>
          <w:lang w:val="sq-AL"/>
        </w:rPr>
        <w:t>Ky vendim hyn në fuqi menjëherë</w:t>
      </w:r>
      <w:r w:rsidR="00AE2953" w:rsidRPr="00162099">
        <w:rPr>
          <w:rFonts w:ascii="Garamond" w:hAnsi="Garamond"/>
          <w:sz w:val="24"/>
          <w:szCs w:val="24"/>
          <w:lang w:val="sq-AL"/>
        </w:rPr>
        <w:t xml:space="preserve"> dhe botohet në Fletoren Zyrtare.</w:t>
      </w:r>
    </w:p>
    <w:p w14:paraId="11443FC5" w14:textId="77777777" w:rsidR="003A2EC9" w:rsidRPr="00162099" w:rsidRDefault="003A2EC9" w:rsidP="00476A3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bookmarkStart w:id="3" w:name="_GoBack"/>
      <w:bookmarkEnd w:id="3"/>
    </w:p>
    <w:p w14:paraId="30B9FABF" w14:textId="44CBB3CA" w:rsidR="003A2EC9" w:rsidRPr="00162099" w:rsidRDefault="00476A31" w:rsidP="00476A31">
      <w:pPr>
        <w:spacing w:after="0" w:line="240" w:lineRule="auto"/>
        <w:ind w:firstLine="288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8E660B" w:rsidRPr="00162099">
        <w:rPr>
          <w:rFonts w:ascii="Garamond" w:hAnsi="Garamond"/>
          <w:sz w:val="24"/>
          <w:szCs w:val="24"/>
          <w:lang w:val="sq-AL"/>
        </w:rPr>
        <w:t xml:space="preserve"> </w:t>
      </w:r>
      <w:r w:rsidR="003A2EC9" w:rsidRPr="00162099">
        <w:rPr>
          <w:rFonts w:ascii="Garamond" w:hAnsi="Garamond"/>
          <w:sz w:val="24"/>
          <w:szCs w:val="24"/>
          <w:lang w:val="sq-AL"/>
        </w:rPr>
        <w:t>K</w:t>
      </w:r>
      <w:r w:rsidR="008E660B" w:rsidRPr="00162099">
        <w:rPr>
          <w:rFonts w:ascii="Garamond" w:hAnsi="Garamond"/>
          <w:sz w:val="24"/>
          <w:szCs w:val="24"/>
          <w:lang w:val="sq-AL"/>
        </w:rPr>
        <w:t>RYETAR</w:t>
      </w:r>
    </w:p>
    <w:p w14:paraId="344414CF" w14:textId="15164E2E" w:rsidR="003A2EC9" w:rsidRPr="00162099" w:rsidRDefault="003A2EC9" w:rsidP="00476A31">
      <w:pPr>
        <w:spacing w:after="0" w:line="240" w:lineRule="auto"/>
        <w:ind w:firstLine="288"/>
        <w:jc w:val="right"/>
        <w:rPr>
          <w:rFonts w:ascii="Garamond" w:hAnsi="Garamond"/>
          <w:b/>
          <w:sz w:val="24"/>
          <w:szCs w:val="24"/>
          <w:lang w:val="sq-AL"/>
        </w:rPr>
      </w:pPr>
      <w:r w:rsidRPr="00162099">
        <w:rPr>
          <w:rFonts w:ascii="Garamond" w:hAnsi="Garamond"/>
          <w:b/>
          <w:sz w:val="24"/>
          <w:szCs w:val="24"/>
          <w:lang w:val="sq-AL"/>
        </w:rPr>
        <w:t>Ndriçim S</w:t>
      </w:r>
      <w:r w:rsidR="008E660B" w:rsidRPr="00162099">
        <w:rPr>
          <w:rFonts w:ascii="Garamond" w:hAnsi="Garamond"/>
          <w:b/>
          <w:sz w:val="24"/>
          <w:szCs w:val="24"/>
          <w:lang w:val="sq-AL"/>
        </w:rPr>
        <w:t>hani</w:t>
      </w:r>
    </w:p>
    <w:sectPr w:rsidR="003A2EC9" w:rsidRPr="00162099" w:rsidSect="004F153A">
      <w:pgSz w:w="11909" w:h="16834" w:code="9"/>
      <w:pgMar w:top="1418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72D1DF" w14:textId="77777777" w:rsidR="00476A31" w:rsidRDefault="00476A31">
      <w:pPr>
        <w:spacing w:after="0" w:line="240" w:lineRule="auto"/>
      </w:pPr>
      <w:r>
        <w:separator/>
      </w:r>
    </w:p>
  </w:endnote>
  <w:endnote w:type="continuationSeparator" w:id="0">
    <w:p w14:paraId="050F11D5" w14:textId="77777777" w:rsidR="00476A31" w:rsidRDefault="00476A31">
      <w:pPr>
        <w:spacing w:after="0" w:line="240" w:lineRule="auto"/>
      </w:pPr>
      <w:r>
        <w:continuationSeparator/>
      </w:r>
    </w:p>
  </w:endnote>
  <w:endnote w:type="continuationNotice" w:id="1">
    <w:p w14:paraId="4DE1A721" w14:textId="77777777" w:rsidR="00844A68" w:rsidRDefault="00844A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AF18E0" w14:textId="77777777" w:rsidR="00476A31" w:rsidRDefault="00476A31">
      <w:pPr>
        <w:spacing w:after="0" w:line="240" w:lineRule="auto"/>
      </w:pPr>
      <w:r>
        <w:separator/>
      </w:r>
    </w:p>
  </w:footnote>
  <w:footnote w:type="continuationSeparator" w:id="0">
    <w:p w14:paraId="7A42A677" w14:textId="77777777" w:rsidR="00476A31" w:rsidRDefault="00476A31">
      <w:pPr>
        <w:spacing w:after="0" w:line="240" w:lineRule="auto"/>
      </w:pPr>
      <w:r>
        <w:continuationSeparator/>
      </w:r>
    </w:p>
  </w:footnote>
  <w:footnote w:type="continuationNotice" w:id="1">
    <w:p w14:paraId="02A5B0D5" w14:textId="77777777" w:rsidR="00844A68" w:rsidRDefault="00844A6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7"/>
    <w:multiLevelType w:val="hybridMultilevel"/>
    <w:tmpl w:val="0D34B6A8"/>
    <w:lvl w:ilvl="0" w:tplc="FFFFFFFF">
      <w:start w:val="1"/>
      <w:numFmt w:val="decimal"/>
      <w:lvlText w:val="%1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lowerLetter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65FE0FD8"/>
    <w:multiLevelType w:val="hybridMultilevel"/>
    <w:tmpl w:val="2334E1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EC9"/>
    <w:rsid w:val="000226BA"/>
    <w:rsid w:val="00162099"/>
    <w:rsid w:val="00213BC7"/>
    <w:rsid w:val="00217E92"/>
    <w:rsid w:val="002D665C"/>
    <w:rsid w:val="00366621"/>
    <w:rsid w:val="0037465D"/>
    <w:rsid w:val="0038235A"/>
    <w:rsid w:val="003A2EC9"/>
    <w:rsid w:val="00476A31"/>
    <w:rsid w:val="004D56FC"/>
    <w:rsid w:val="004F153A"/>
    <w:rsid w:val="00507A8A"/>
    <w:rsid w:val="0052772F"/>
    <w:rsid w:val="00567F63"/>
    <w:rsid w:val="006133AA"/>
    <w:rsid w:val="00626BF4"/>
    <w:rsid w:val="007142C3"/>
    <w:rsid w:val="00844A68"/>
    <w:rsid w:val="00857EE8"/>
    <w:rsid w:val="00872EEF"/>
    <w:rsid w:val="00880086"/>
    <w:rsid w:val="008D1E94"/>
    <w:rsid w:val="008E660B"/>
    <w:rsid w:val="00917CCC"/>
    <w:rsid w:val="00942018"/>
    <w:rsid w:val="009579FD"/>
    <w:rsid w:val="009A72AB"/>
    <w:rsid w:val="009E6E94"/>
    <w:rsid w:val="00A54FEE"/>
    <w:rsid w:val="00AE2953"/>
    <w:rsid w:val="00BC68DF"/>
    <w:rsid w:val="00BC7E53"/>
    <w:rsid w:val="00C130A2"/>
    <w:rsid w:val="00D31D46"/>
    <w:rsid w:val="00D4408B"/>
    <w:rsid w:val="00DB5279"/>
    <w:rsid w:val="00DB611B"/>
    <w:rsid w:val="00DF42E3"/>
    <w:rsid w:val="00E278F9"/>
    <w:rsid w:val="00E375EE"/>
    <w:rsid w:val="00E56862"/>
    <w:rsid w:val="00EB7994"/>
    <w:rsid w:val="00F9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BE7D67C"/>
  <w15:chartTrackingRefBased/>
  <w15:docId w15:val="{DDB76417-3748-4CA5-912D-D051C9675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2EC9"/>
    <w:pPr>
      <w:spacing w:after="200" w:line="276" w:lineRule="auto"/>
    </w:pPr>
    <w:rPr>
      <w:rFonts w:ascii="Calibri" w:eastAsia="Times New Roman" w:hAnsi="Calibri" w:cs="Times New Roman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2EC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A2E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EC9"/>
    <w:rPr>
      <w:rFonts w:ascii="Calibri" w:eastAsia="Times New Roman" w:hAnsi="Calibri" w:cs="Times New Roman"/>
      <w:lang w:val="en-GB" w:eastAsia="en-GB"/>
    </w:rPr>
  </w:style>
  <w:style w:type="character" w:styleId="Hyperlink">
    <w:name w:val="Hyperlink"/>
    <w:unhideWhenUsed/>
    <w:rsid w:val="003A2EC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F15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53A"/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0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2023-07-04T12:27:32Z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2023-07-03T22:00:00Z</Date_x0020_protokolli>
    <Titulli xmlns="0e656187-b300-4fb0-8bf4-3a50f872073c">Për shtyrje afati të aplikimit nga Shoqëritë Ujësjellës-Kanalizime për tarifa të ujit të pijshëm dhe të ujërave të ndotura për vitin 2023</Titulli>
    <Modifikuesi xmlns="0e656187-b300-4fb0-8bf4-3a50f872073c">Suada.Daci</Modifikuesi>
    <Nr_x002e__x0020_prot_x0020_QBZ xmlns="0e656187-b300-4fb0-8bf4-3a50f872073c">993/3</Nr_x002e__x0020_prot_x0020_QBZ>
    <Data_x0020_e_x0020_Modifikimit xmlns="0e656187-b300-4fb0-8bf4-3a50f872073c">2023-07-04T12:49:16Z</Data_x0020_e_x0020_Modifikimit>
    <Dekretuar xmlns="0e656187-b300-4fb0-8bf4-3a50f872073c">false</Dekretuar>
    <Data xmlns="0e656187-b300-4fb0-8bf4-3a50f872073c">2023-06-22T22:00:00Z</Data>
    <Nr_x002e__x0020_protokolli_x0020_i_x0020_aktit xmlns="0e656187-b300-4fb0-8bf4-3a50f872073c">255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AD1AB3587B433DAC936AB0B5427B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AD1AB3587B433DAC936AB0B5427B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E5A1246-5BB0-4204-9D99-4A26C778673F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627C035-8A95-44F8-95D7-2AC82C9AC0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7F4863-D1F9-4BC5-B0CA-ABED0889A6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535934A-82D2-4EB1-84DE-09BFCC79A5D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B39017-DF2C-4C4C-A2E9-9D8280122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Taulant Kullolli</dc:creator>
  <cp:lastModifiedBy>Jorina Kryeziu</cp:lastModifiedBy>
  <cp:revision>7</cp:revision>
  <cp:lastPrinted>2023-06-23T07:35:00Z</cp:lastPrinted>
  <dcterms:created xsi:type="dcterms:W3CDTF">2023-07-04T12:38:00Z</dcterms:created>
  <dcterms:modified xsi:type="dcterms:W3CDTF">2023-07-05T08:19:00Z</dcterms:modified>
</cp:coreProperties>
</file>