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4FA937" w14:textId="77777777" w:rsidR="006A3995" w:rsidRPr="00097B37" w:rsidRDefault="006A3995" w:rsidP="006A3995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7B37">
        <w:rPr>
          <w:rFonts w:ascii="Garamond" w:hAnsi="Garamond"/>
          <w:b/>
          <w:sz w:val="24"/>
          <w:szCs w:val="24"/>
          <w:lang w:val="sq-AL"/>
        </w:rPr>
        <w:t>VENDIM</w:t>
      </w:r>
    </w:p>
    <w:p w14:paraId="70662645" w14:textId="2230114D" w:rsidR="006A3995" w:rsidRPr="00097B37" w:rsidRDefault="006A3995" w:rsidP="006A3995">
      <w:pPr>
        <w:pStyle w:val="NoSpacing"/>
        <w:ind w:firstLine="284"/>
        <w:contextualSpacing/>
        <w:jc w:val="center"/>
        <w:rPr>
          <w:rFonts w:ascii="Garamond" w:hAnsi="Garamond"/>
          <w:b/>
          <w:lang w:val="sq-AL"/>
        </w:rPr>
      </w:pPr>
      <w:r w:rsidRPr="00097B37">
        <w:rPr>
          <w:rFonts w:ascii="Garamond" w:hAnsi="Garamond"/>
          <w:b/>
          <w:lang w:val="sq-AL"/>
        </w:rPr>
        <w:t>Nr. 41, datë 5.10.2023</w:t>
      </w:r>
    </w:p>
    <w:p w14:paraId="4363889A" w14:textId="77777777" w:rsidR="006A3995" w:rsidRPr="00097B37" w:rsidRDefault="006A3995" w:rsidP="006A3995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7C5EA0" w14:textId="4F2FE725" w:rsidR="006A3995" w:rsidRPr="00097B37" w:rsidRDefault="006A3995" w:rsidP="006A3995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097B37">
        <w:rPr>
          <w:rFonts w:ascii="Garamond" w:hAnsi="Garamond"/>
          <w:b/>
          <w:sz w:val="24"/>
          <w:szCs w:val="24"/>
          <w:lang w:val="sq-AL"/>
        </w:rPr>
        <w:t>PËR REFUZIMIN E APLIKIMIT PËR NDRYSHIMIN E NIVELIT TARIFOR TË SHOQËRISË RAJONALE UJËSJELLËS</w:t>
      </w:r>
      <w:r w:rsidR="00097B37">
        <w:rPr>
          <w:rFonts w:ascii="Garamond" w:hAnsi="Garamond"/>
          <w:b/>
          <w:sz w:val="24"/>
          <w:szCs w:val="24"/>
          <w:lang w:val="sq-AL"/>
        </w:rPr>
        <w:t>-</w:t>
      </w:r>
      <w:r w:rsidRPr="00097B37">
        <w:rPr>
          <w:rFonts w:ascii="Garamond" w:hAnsi="Garamond"/>
          <w:b/>
          <w:sz w:val="24"/>
          <w:szCs w:val="24"/>
          <w:lang w:val="sq-AL"/>
        </w:rPr>
        <w:t>KANALIZIME</w:t>
      </w:r>
      <w:r w:rsidR="00097B37">
        <w:rPr>
          <w:rFonts w:ascii="Garamond" w:hAnsi="Garamond"/>
          <w:b/>
          <w:sz w:val="24"/>
          <w:szCs w:val="24"/>
          <w:lang w:val="sq-AL"/>
        </w:rPr>
        <w:t>,</w:t>
      </w:r>
      <w:r w:rsidRPr="00097B37">
        <w:rPr>
          <w:rFonts w:ascii="Garamond" w:hAnsi="Garamond"/>
          <w:b/>
          <w:sz w:val="24"/>
          <w:szCs w:val="24"/>
          <w:lang w:val="sq-AL"/>
        </w:rPr>
        <w:t xml:space="preserve"> QARKU SHKODËR</w:t>
      </w:r>
      <w:r w:rsidR="00B25D57">
        <w:rPr>
          <w:rFonts w:ascii="Garamond" w:hAnsi="Garamond"/>
          <w:b/>
          <w:sz w:val="24"/>
          <w:szCs w:val="24"/>
          <w:lang w:val="sq-AL"/>
        </w:rPr>
        <w:t>,</w:t>
      </w:r>
      <w:r w:rsidRPr="00097B3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97B37" w:rsidRPr="00097B37">
        <w:rPr>
          <w:rFonts w:ascii="Garamond" w:hAnsi="Garamond"/>
          <w:b/>
          <w:sz w:val="24"/>
          <w:szCs w:val="24"/>
          <w:lang w:val="sq-AL"/>
        </w:rPr>
        <w:t>SHA</w:t>
      </w:r>
    </w:p>
    <w:p w14:paraId="2A47026F" w14:textId="77777777" w:rsidR="006A3995" w:rsidRPr="00097B37" w:rsidRDefault="006A3995" w:rsidP="006A3995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01351BCB" w14:textId="5C1CFA38" w:rsidR="006A3995" w:rsidRPr="00097B37" w:rsidRDefault="006A3995" w:rsidP="006A3995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097B37">
        <w:rPr>
          <w:rFonts w:ascii="Garamond" w:hAnsi="Garamond"/>
          <w:lang w:val="sq-AL"/>
        </w:rPr>
        <w:t>Në mbështetje të nen</w:t>
      </w:r>
      <w:r w:rsidR="001B301B">
        <w:rPr>
          <w:rFonts w:ascii="Garamond" w:hAnsi="Garamond"/>
          <w:lang w:val="sq-AL"/>
        </w:rPr>
        <w:t>eve</w:t>
      </w:r>
      <w:r w:rsidRPr="00097B37">
        <w:rPr>
          <w:rFonts w:ascii="Garamond" w:hAnsi="Garamond"/>
          <w:lang w:val="sq-AL"/>
        </w:rPr>
        <w:t xml:space="preserve"> 13, 14, 15, 21 dhe 22</w:t>
      </w:r>
      <w:r w:rsidR="001B301B">
        <w:rPr>
          <w:rFonts w:ascii="Garamond" w:hAnsi="Garamond"/>
          <w:lang w:val="sq-AL"/>
        </w:rPr>
        <w:t>,</w:t>
      </w:r>
      <w:r w:rsidRPr="00097B37">
        <w:rPr>
          <w:rFonts w:ascii="Garamond" w:hAnsi="Garamond"/>
          <w:lang w:val="sq-AL"/>
        </w:rPr>
        <w:t xml:space="preserve"> të ligjit nr. 8102</w:t>
      </w:r>
      <w:r w:rsidR="001B301B">
        <w:rPr>
          <w:rFonts w:ascii="Garamond" w:hAnsi="Garamond"/>
          <w:lang w:val="sq-AL"/>
        </w:rPr>
        <w:t>,</w:t>
      </w:r>
      <w:r w:rsidRPr="00097B37">
        <w:rPr>
          <w:rFonts w:ascii="Garamond" w:hAnsi="Garamond"/>
          <w:lang w:val="sq-AL"/>
        </w:rPr>
        <w:t xml:space="preserve"> datë 28.3.1996</w:t>
      </w:r>
      <w:r w:rsidR="001B301B">
        <w:rPr>
          <w:rFonts w:ascii="Garamond" w:hAnsi="Garamond"/>
          <w:lang w:val="sq-AL"/>
        </w:rPr>
        <w:t>,</w:t>
      </w:r>
      <w:r w:rsidRPr="00097B37">
        <w:rPr>
          <w:rFonts w:ascii="Garamond" w:hAnsi="Garamond"/>
          <w:lang w:val="sq-AL"/>
        </w:rPr>
        <w:t xml:space="preserve"> </w:t>
      </w:r>
      <w:r w:rsidR="001B301B">
        <w:rPr>
          <w:rFonts w:ascii="Garamond" w:hAnsi="Garamond"/>
          <w:lang w:val="sq-AL"/>
        </w:rPr>
        <w:t>“</w:t>
      </w:r>
      <w:r w:rsidRPr="00097B37">
        <w:rPr>
          <w:rFonts w:ascii="Garamond" w:hAnsi="Garamond"/>
          <w:lang w:val="sq-AL"/>
        </w:rPr>
        <w:t>Për kuadrin rregullator të sektorit të furnizimit me ujë dhe largimit e përpunimit të ujërave të ndotura</w:t>
      </w:r>
      <w:r w:rsidR="001B301B">
        <w:rPr>
          <w:rFonts w:ascii="Garamond" w:hAnsi="Garamond"/>
          <w:lang w:val="sq-AL"/>
        </w:rPr>
        <w:t>”</w:t>
      </w:r>
      <w:r w:rsidRPr="00097B37">
        <w:rPr>
          <w:rFonts w:ascii="Garamond" w:hAnsi="Garamond"/>
          <w:lang w:val="sq-AL"/>
        </w:rPr>
        <w:t xml:space="preserve">, </w:t>
      </w:r>
      <w:r w:rsidR="001B301B">
        <w:rPr>
          <w:rFonts w:ascii="Garamond" w:hAnsi="Garamond"/>
          <w:lang w:val="sq-AL"/>
        </w:rPr>
        <w:t>të</w:t>
      </w:r>
      <w:r w:rsidRPr="00097B37">
        <w:rPr>
          <w:rFonts w:ascii="Garamond" w:hAnsi="Garamond"/>
          <w:lang w:val="sq-AL"/>
        </w:rPr>
        <w:t xml:space="preserve"> ndryshuar (ligji nr. 8102)</w:t>
      </w:r>
      <w:r w:rsidR="001B301B">
        <w:rPr>
          <w:rFonts w:ascii="Garamond" w:hAnsi="Garamond"/>
          <w:lang w:val="sq-AL"/>
        </w:rPr>
        <w:t>;</w:t>
      </w:r>
      <w:r w:rsidRPr="00097B37">
        <w:rPr>
          <w:rFonts w:ascii="Garamond" w:hAnsi="Garamond"/>
          <w:lang w:val="sq-AL"/>
        </w:rPr>
        <w:t xml:space="preserve"> vendimit të Komisionit Kombëtar Rregullator nr. 539, datë 30.12.2021</w:t>
      </w:r>
      <w:r w:rsidR="001B301B">
        <w:rPr>
          <w:rFonts w:ascii="Garamond" w:hAnsi="Garamond"/>
          <w:lang w:val="sq-AL"/>
        </w:rPr>
        <w:t>,</w:t>
      </w:r>
      <w:r w:rsidRPr="00097B37">
        <w:rPr>
          <w:rFonts w:ascii="Garamond" w:hAnsi="Garamond"/>
          <w:lang w:val="sq-AL"/>
        </w:rPr>
        <w:t xml:space="preserve"> </w:t>
      </w:r>
      <w:r w:rsidR="001B301B">
        <w:rPr>
          <w:rFonts w:ascii="Garamond" w:hAnsi="Garamond"/>
          <w:lang w:val="sq-AL"/>
        </w:rPr>
        <w:t>“</w:t>
      </w:r>
      <w:r w:rsidRPr="00097B37">
        <w:rPr>
          <w:rFonts w:ascii="Garamond" w:hAnsi="Garamond"/>
          <w:lang w:val="sq-AL"/>
        </w:rPr>
        <w:t>Për miratimin e metodologjisë dhe procedurës për miratimin e tarifave të shërbimeve ujësjellës</w:t>
      </w:r>
      <w:r w:rsidR="001B301B">
        <w:rPr>
          <w:rFonts w:ascii="Garamond" w:hAnsi="Garamond"/>
          <w:lang w:val="sq-AL"/>
        </w:rPr>
        <w:t>-</w:t>
      </w:r>
      <w:r w:rsidRPr="00097B37">
        <w:rPr>
          <w:rFonts w:ascii="Garamond" w:hAnsi="Garamond"/>
          <w:lang w:val="sq-AL"/>
        </w:rPr>
        <w:t>kanalizime</w:t>
      </w:r>
      <w:r w:rsidR="001B301B">
        <w:rPr>
          <w:rFonts w:ascii="Garamond" w:hAnsi="Garamond"/>
          <w:lang w:val="sq-AL"/>
        </w:rPr>
        <w:t>”</w:t>
      </w:r>
      <w:r w:rsidRPr="00097B37">
        <w:rPr>
          <w:rFonts w:ascii="Garamond" w:hAnsi="Garamond"/>
          <w:lang w:val="sq-AL"/>
        </w:rPr>
        <w:t xml:space="preserve"> </w:t>
      </w:r>
      <w:bookmarkStart w:id="0" w:name="_Hlk147739900"/>
      <w:r w:rsidRPr="00097B37">
        <w:rPr>
          <w:rFonts w:ascii="Garamond" w:hAnsi="Garamond"/>
          <w:lang w:val="sq-AL"/>
        </w:rPr>
        <w:t xml:space="preserve">(vendimi i </w:t>
      </w:r>
      <w:proofErr w:type="spellStart"/>
      <w:r w:rsidRPr="00097B37">
        <w:rPr>
          <w:rFonts w:ascii="Garamond" w:hAnsi="Garamond"/>
          <w:lang w:val="sq-AL"/>
        </w:rPr>
        <w:t>KKRR</w:t>
      </w:r>
      <w:proofErr w:type="spellEnd"/>
      <w:r w:rsidR="001B301B">
        <w:rPr>
          <w:rFonts w:ascii="Garamond" w:hAnsi="Garamond"/>
          <w:lang w:val="sq-AL"/>
        </w:rPr>
        <w:t>-së</w:t>
      </w:r>
      <w:r w:rsidRPr="00097B37">
        <w:rPr>
          <w:rFonts w:ascii="Garamond" w:hAnsi="Garamond"/>
          <w:lang w:val="sq-AL"/>
        </w:rPr>
        <w:t xml:space="preserve"> nr.</w:t>
      </w:r>
      <w:r w:rsidR="00097B37" w:rsidRPr="00097B37">
        <w:rPr>
          <w:rFonts w:ascii="Garamond" w:hAnsi="Garamond"/>
          <w:lang w:val="sq-AL"/>
        </w:rPr>
        <w:t xml:space="preserve"> </w:t>
      </w:r>
      <w:r w:rsidRPr="00097B37">
        <w:rPr>
          <w:rFonts w:ascii="Garamond" w:hAnsi="Garamond"/>
          <w:lang w:val="sq-AL"/>
        </w:rPr>
        <w:t>539)</w:t>
      </w:r>
      <w:r w:rsidR="00C12E9A">
        <w:rPr>
          <w:rFonts w:ascii="Garamond" w:hAnsi="Garamond"/>
          <w:lang w:val="sq-AL"/>
        </w:rPr>
        <w:t>;</w:t>
      </w:r>
      <w:r w:rsidRPr="00097B37">
        <w:rPr>
          <w:rFonts w:ascii="Garamond" w:hAnsi="Garamond"/>
          <w:lang w:val="sq-AL"/>
        </w:rPr>
        <w:t xml:space="preserve"> dhe vendimit të Komisionit Kombëtar Rregullator nr.</w:t>
      </w:r>
      <w:r w:rsidR="001B301B">
        <w:rPr>
          <w:rFonts w:ascii="Garamond" w:hAnsi="Garamond"/>
          <w:lang w:val="sq-AL"/>
        </w:rPr>
        <w:t xml:space="preserve"> </w:t>
      </w:r>
      <w:r w:rsidRPr="00097B37">
        <w:rPr>
          <w:rFonts w:ascii="Garamond" w:hAnsi="Garamond"/>
          <w:lang w:val="sq-AL"/>
        </w:rPr>
        <w:t xml:space="preserve">32, datë 13.9.2023, “Për një ndryshim ne vendimin e </w:t>
      </w:r>
      <w:proofErr w:type="spellStart"/>
      <w:r w:rsidRPr="00097B37">
        <w:rPr>
          <w:rFonts w:ascii="Garamond" w:hAnsi="Garamond"/>
          <w:lang w:val="sq-AL"/>
        </w:rPr>
        <w:t>KKRR</w:t>
      </w:r>
      <w:proofErr w:type="spellEnd"/>
      <w:r w:rsidR="001B301B">
        <w:rPr>
          <w:rFonts w:ascii="Garamond" w:hAnsi="Garamond"/>
          <w:lang w:val="sq-AL"/>
        </w:rPr>
        <w:t>-së</w:t>
      </w:r>
      <w:r w:rsidRPr="00097B37">
        <w:rPr>
          <w:rFonts w:ascii="Garamond" w:hAnsi="Garamond"/>
          <w:lang w:val="sq-AL"/>
        </w:rPr>
        <w:t xml:space="preserve"> nr. 28, datë 23.6.2023 </w:t>
      </w:r>
      <w:r w:rsidR="001B301B">
        <w:rPr>
          <w:rFonts w:ascii="Garamond" w:hAnsi="Garamond"/>
          <w:lang w:val="sq-AL"/>
        </w:rPr>
        <w:t>,</w:t>
      </w:r>
      <w:r w:rsidR="00C12E9A">
        <w:rPr>
          <w:rFonts w:ascii="Garamond" w:hAnsi="Garamond"/>
          <w:lang w:val="sq-AL"/>
        </w:rPr>
        <w:t xml:space="preserve"> ‘</w:t>
      </w:r>
      <w:r w:rsidRPr="00097B37">
        <w:rPr>
          <w:rFonts w:ascii="Garamond" w:hAnsi="Garamond"/>
          <w:lang w:val="sq-AL"/>
        </w:rPr>
        <w:t>Për shtyrje të afatit të aplikimit nga shoqëritë ujësjellës</w:t>
      </w:r>
      <w:r w:rsidR="001B301B">
        <w:rPr>
          <w:rFonts w:ascii="Garamond" w:hAnsi="Garamond"/>
          <w:lang w:val="sq-AL"/>
        </w:rPr>
        <w:t>-</w:t>
      </w:r>
      <w:r w:rsidRPr="00097B37">
        <w:rPr>
          <w:rFonts w:ascii="Garamond" w:hAnsi="Garamond"/>
          <w:lang w:val="sq-AL"/>
        </w:rPr>
        <w:t>kanalizime për tarifa të ujit të pijshëm dhe ujërave të ndotura për vitin 2023</w:t>
      </w:r>
      <w:r w:rsidR="00C12E9A">
        <w:rPr>
          <w:rFonts w:ascii="Garamond" w:hAnsi="Garamond"/>
          <w:lang w:val="sq-AL"/>
        </w:rPr>
        <w:t>’</w:t>
      </w:r>
      <w:r w:rsidRPr="00097B37">
        <w:rPr>
          <w:rFonts w:ascii="Garamond" w:hAnsi="Garamond"/>
          <w:lang w:val="sq-AL"/>
        </w:rPr>
        <w:t xml:space="preserve">” (vendimi i </w:t>
      </w:r>
      <w:proofErr w:type="spellStart"/>
      <w:r w:rsidRPr="00097B37">
        <w:rPr>
          <w:rFonts w:ascii="Garamond" w:hAnsi="Garamond"/>
          <w:lang w:val="sq-AL"/>
        </w:rPr>
        <w:t>KKRR</w:t>
      </w:r>
      <w:proofErr w:type="spellEnd"/>
      <w:r w:rsidR="001B301B">
        <w:rPr>
          <w:rFonts w:ascii="Garamond" w:hAnsi="Garamond"/>
          <w:lang w:val="sq-AL"/>
        </w:rPr>
        <w:t>-së</w:t>
      </w:r>
      <w:r w:rsidRPr="00097B37">
        <w:rPr>
          <w:rFonts w:ascii="Garamond" w:hAnsi="Garamond"/>
          <w:lang w:val="sq-AL"/>
        </w:rPr>
        <w:t xml:space="preserve"> nr.</w:t>
      </w:r>
      <w:r w:rsidR="001B301B">
        <w:rPr>
          <w:rFonts w:ascii="Garamond" w:hAnsi="Garamond"/>
          <w:lang w:val="sq-AL"/>
        </w:rPr>
        <w:t xml:space="preserve"> </w:t>
      </w:r>
      <w:r w:rsidRPr="00097B37">
        <w:rPr>
          <w:rFonts w:ascii="Garamond" w:hAnsi="Garamond"/>
          <w:lang w:val="sq-AL"/>
        </w:rPr>
        <w:t>32),</w:t>
      </w:r>
    </w:p>
    <w:bookmarkEnd w:id="0"/>
    <w:p w14:paraId="6D77E873" w14:textId="77777777" w:rsidR="006A3995" w:rsidRPr="00097B37" w:rsidRDefault="006A3995" w:rsidP="006A3995">
      <w:pPr>
        <w:pStyle w:val="NoSpacing"/>
        <w:ind w:firstLine="284"/>
        <w:jc w:val="both"/>
        <w:rPr>
          <w:rFonts w:ascii="Garamond" w:hAnsi="Garamond"/>
          <w:lang w:val="sq-AL" w:eastAsia="en-GB"/>
        </w:rPr>
      </w:pPr>
    </w:p>
    <w:p w14:paraId="2C1D7C57" w14:textId="4A736157" w:rsidR="006A3995" w:rsidRPr="006A3995" w:rsidRDefault="00097B37" w:rsidP="006A3995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097B37">
        <w:rPr>
          <w:rFonts w:ascii="Garamond" w:hAnsi="Garamond"/>
          <w:bCs/>
          <w:lang w:val="sq-AL"/>
        </w:rPr>
        <w:t>KOMISIONI KOMBËTAR RREGULLATOR,</w:t>
      </w:r>
    </w:p>
    <w:p w14:paraId="0237DEAA" w14:textId="77777777" w:rsidR="006A3995" w:rsidRPr="006A3995" w:rsidRDefault="006A3995" w:rsidP="006A3995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3465D70E" w14:textId="7BC34C4E" w:rsidR="006A3995" w:rsidRPr="00097B37" w:rsidRDefault="006A3995" w:rsidP="006A3995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097B37">
        <w:rPr>
          <w:rFonts w:ascii="Garamond" w:hAnsi="Garamond"/>
          <w:lang w:val="sq-AL"/>
        </w:rPr>
        <w:t>në mbledhjen e datës 5.10.2023, pasi shqyrtoi dokumentacionin e paraqitur nga Drejtoria Tekniko-Ekonomike dhe Drejtoria Juridike dhe e Konsumatorit</w:t>
      </w:r>
      <w:r w:rsidR="00504E65">
        <w:rPr>
          <w:rFonts w:ascii="Garamond" w:hAnsi="Garamond"/>
          <w:lang w:val="sq-AL"/>
        </w:rPr>
        <w:t>,</w:t>
      </w:r>
      <w:r w:rsidRPr="00097B37">
        <w:rPr>
          <w:rFonts w:ascii="Garamond" w:hAnsi="Garamond"/>
          <w:lang w:val="sq-AL"/>
        </w:rPr>
        <w:t xml:space="preserve"> mbi kërkesën e Ujësjellës</w:t>
      </w:r>
      <w:r w:rsidR="00504E65">
        <w:rPr>
          <w:rFonts w:ascii="Garamond" w:hAnsi="Garamond"/>
          <w:lang w:val="sq-AL"/>
        </w:rPr>
        <w:t>-</w:t>
      </w:r>
      <w:r w:rsidRPr="00097B37">
        <w:rPr>
          <w:rFonts w:ascii="Garamond" w:hAnsi="Garamond"/>
          <w:lang w:val="sq-AL"/>
        </w:rPr>
        <w:t>Kanalizime</w:t>
      </w:r>
      <w:r w:rsidR="00504E65">
        <w:rPr>
          <w:rFonts w:ascii="Garamond" w:hAnsi="Garamond"/>
          <w:lang w:val="sq-AL"/>
        </w:rPr>
        <w:t>,</w:t>
      </w:r>
      <w:r w:rsidRPr="00097B37">
        <w:rPr>
          <w:rFonts w:ascii="Garamond" w:hAnsi="Garamond"/>
          <w:lang w:val="sq-AL"/>
        </w:rPr>
        <w:t xml:space="preserve"> </w:t>
      </w:r>
      <w:r w:rsidR="00C079D5" w:rsidRPr="00097B37">
        <w:rPr>
          <w:rFonts w:ascii="Garamond" w:hAnsi="Garamond"/>
          <w:lang w:val="sq-AL"/>
        </w:rPr>
        <w:t xml:space="preserve">Qarku </w:t>
      </w:r>
      <w:r w:rsidRPr="00097B37">
        <w:rPr>
          <w:rFonts w:ascii="Garamond" w:hAnsi="Garamond"/>
          <w:lang w:val="sq-AL"/>
        </w:rPr>
        <w:t>Shkodër</w:t>
      </w:r>
      <w:r w:rsidR="00B25D57">
        <w:rPr>
          <w:rFonts w:ascii="Garamond" w:hAnsi="Garamond"/>
          <w:lang w:val="sq-AL"/>
        </w:rPr>
        <w:t>,</w:t>
      </w:r>
      <w:bookmarkStart w:id="1" w:name="_GoBack"/>
      <w:bookmarkEnd w:id="1"/>
      <w:r w:rsidR="00C079D5">
        <w:rPr>
          <w:rFonts w:ascii="Garamond" w:hAnsi="Garamond"/>
          <w:lang w:val="sq-AL"/>
        </w:rPr>
        <w:t xml:space="preserve"> </w:t>
      </w:r>
      <w:proofErr w:type="spellStart"/>
      <w:r w:rsidRPr="00097B37">
        <w:rPr>
          <w:rFonts w:ascii="Garamond" w:hAnsi="Garamond"/>
          <w:lang w:val="sq-AL"/>
        </w:rPr>
        <w:t>sh</w:t>
      </w:r>
      <w:r w:rsidR="00504E65">
        <w:rPr>
          <w:rFonts w:ascii="Garamond" w:hAnsi="Garamond"/>
          <w:lang w:val="sq-AL"/>
        </w:rPr>
        <w:t>.</w:t>
      </w:r>
      <w:r w:rsidRPr="00097B37">
        <w:rPr>
          <w:rFonts w:ascii="Garamond" w:hAnsi="Garamond"/>
          <w:lang w:val="sq-AL"/>
        </w:rPr>
        <w:t>a</w:t>
      </w:r>
      <w:proofErr w:type="spellEnd"/>
      <w:r w:rsidR="00504E65">
        <w:rPr>
          <w:rFonts w:ascii="Garamond" w:hAnsi="Garamond"/>
          <w:lang w:val="sq-AL"/>
        </w:rPr>
        <w:t>.</w:t>
      </w:r>
      <w:r w:rsidRPr="00097B37">
        <w:rPr>
          <w:rFonts w:ascii="Garamond" w:hAnsi="Garamond"/>
          <w:lang w:val="sq-AL"/>
        </w:rPr>
        <w:t xml:space="preserve"> për miratimin e tarifave të shërbimit të furnizimit me ujë dhe kanalizime,</w:t>
      </w:r>
    </w:p>
    <w:p w14:paraId="41F80FE0" w14:textId="77777777" w:rsidR="006A3995" w:rsidRPr="00097B37" w:rsidRDefault="006A3995" w:rsidP="006A3995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6485E268" w14:textId="4CFE4C00" w:rsidR="006A3995" w:rsidRPr="00097B37" w:rsidRDefault="00097B37" w:rsidP="006A3995">
      <w:pPr>
        <w:spacing w:after="0" w:line="240" w:lineRule="auto"/>
        <w:ind w:firstLine="284"/>
        <w:contextualSpacing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97B37">
        <w:rPr>
          <w:rFonts w:ascii="Garamond" w:hAnsi="Garamond"/>
          <w:bCs/>
          <w:sz w:val="24"/>
          <w:szCs w:val="24"/>
          <w:lang w:val="sq-AL"/>
        </w:rPr>
        <w:t>KONSTATOI SE:</w:t>
      </w:r>
    </w:p>
    <w:p w14:paraId="7F4BAE68" w14:textId="77777777" w:rsidR="006A3995" w:rsidRPr="00097B37" w:rsidRDefault="006A3995" w:rsidP="006A3995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56ECAF0" w14:textId="474EDE18" w:rsidR="006A3995" w:rsidRPr="00097B37" w:rsidRDefault="006A3995" w:rsidP="006A3995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097B37">
        <w:rPr>
          <w:rFonts w:ascii="Garamond" w:hAnsi="Garamond"/>
          <w:sz w:val="24"/>
          <w:szCs w:val="24"/>
          <w:lang w:val="sq-AL"/>
        </w:rPr>
        <w:t>Shoqëria Rajonale Ujësjellës</w:t>
      </w:r>
      <w:r w:rsidR="00504E65">
        <w:rPr>
          <w:rFonts w:ascii="Garamond" w:hAnsi="Garamond"/>
          <w:sz w:val="24"/>
          <w:szCs w:val="24"/>
          <w:lang w:val="sq-AL"/>
        </w:rPr>
        <w:t>-</w:t>
      </w:r>
      <w:r w:rsidRPr="00097B37">
        <w:rPr>
          <w:rFonts w:ascii="Garamond" w:hAnsi="Garamond"/>
          <w:sz w:val="24"/>
          <w:szCs w:val="24"/>
          <w:lang w:val="sq-AL"/>
        </w:rPr>
        <w:t>Kanalizime</w:t>
      </w:r>
      <w:r w:rsidR="00504E65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</w:t>
      </w:r>
      <w:r w:rsidR="00DC3C47" w:rsidRPr="00097B37">
        <w:rPr>
          <w:rFonts w:ascii="Garamond" w:hAnsi="Garamond"/>
          <w:sz w:val="24"/>
          <w:szCs w:val="24"/>
          <w:lang w:val="sq-AL"/>
        </w:rPr>
        <w:t xml:space="preserve">Qarku </w:t>
      </w:r>
      <w:r w:rsidRPr="00097B37">
        <w:rPr>
          <w:rFonts w:ascii="Garamond" w:hAnsi="Garamond"/>
          <w:sz w:val="24"/>
          <w:szCs w:val="24"/>
          <w:lang w:val="sq-AL"/>
        </w:rPr>
        <w:t>Shkodër</w:t>
      </w:r>
      <w:r w:rsidR="00504E65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ka aplikuar pranë ERRU</w:t>
      </w:r>
      <w:r w:rsidR="00504E65">
        <w:rPr>
          <w:rFonts w:ascii="Garamond" w:hAnsi="Garamond"/>
          <w:sz w:val="24"/>
          <w:szCs w:val="24"/>
          <w:lang w:val="sq-AL"/>
        </w:rPr>
        <w:t>-së,</w:t>
      </w:r>
      <w:r w:rsidRPr="00097B37">
        <w:rPr>
          <w:rFonts w:ascii="Garamond" w:hAnsi="Garamond"/>
          <w:sz w:val="24"/>
          <w:szCs w:val="24"/>
          <w:lang w:val="sq-AL"/>
        </w:rPr>
        <w:t xml:space="preserve"> me shkresën nr. 644 </w:t>
      </w:r>
      <w:proofErr w:type="spellStart"/>
      <w:r w:rsidRPr="00097B3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04E65">
        <w:rPr>
          <w:rFonts w:ascii="Garamond" w:hAnsi="Garamond"/>
          <w:sz w:val="24"/>
          <w:szCs w:val="24"/>
          <w:lang w:val="sq-AL"/>
        </w:rPr>
        <w:t>.</w:t>
      </w:r>
      <w:r w:rsidRPr="00097B37">
        <w:rPr>
          <w:rFonts w:ascii="Garamond" w:hAnsi="Garamond"/>
          <w:sz w:val="24"/>
          <w:szCs w:val="24"/>
          <w:lang w:val="sq-AL"/>
        </w:rPr>
        <w:t>, datë 29.9.2023</w:t>
      </w:r>
      <w:r w:rsidR="00504E65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me lëndë</w:t>
      </w:r>
      <w:r w:rsidR="00504E65">
        <w:rPr>
          <w:rFonts w:ascii="Garamond" w:hAnsi="Garamond"/>
          <w:sz w:val="24"/>
          <w:szCs w:val="24"/>
          <w:lang w:val="sq-AL"/>
        </w:rPr>
        <w:t>:</w:t>
      </w:r>
      <w:r w:rsidRPr="00097B37">
        <w:rPr>
          <w:rFonts w:ascii="Garamond" w:hAnsi="Garamond"/>
          <w:sz w:val="24"/>
          <w:szCs w:val="24"/>
          <w:lang w:val="sq-AL"/>
        </w:rPr>
        <w:t xml:space="preserve"> </w:t>
      </w:r>
      <w:bookmarkStart w:id="2" w:name="_Hlk528749962"/>
      <w:r w:rsidR="00504E65">
        <w:rPr>
          <w:rFonts w:ascii="Garamond" w:hAnsi="Garamond"/>
          <w:sz w:val="24"/>
          <w:szCs w:val="24"/>
          <w:lang w:val="sq-AL"/>
        </w:rPr>
        <w:t>“</w:t>
      </w:r>
      <w:r w:rsidRPr="00097B37">
        <w:rPr>
          <w:rFonts w:ascii="Garamond" w:hAnsi="Garamond"/>
          <w:sz w:val="24"/>
          <w:szCs w:val="24"/>
          <w:lang w:val="sq-AL"/>
        </w:rPr>
        <w:t xml:space="preserve">Kërkesë për nivel të ri tarife për </w:t>
      </w:r>
      <w:r w:rsidR="00DC3C47" w:rsidRPr="00097B37">
        <w:rPr>
          <w:rFonts w:ascii="Garamond" w:hAnsi="Garamond"/>
          <w:sz w:val="24"/>
          <w:szCs w:val="24"/>
          <w:lang w:val="sq-AL"/>
        </w:rPr>
        <w:t xml:space="preserve">Shoqërinë Rajonale </w:t>
      </w:r>
      <w:r w:rsidRPr="00097B37">
        <w:rPr>
          <w:rFonts w:ascii="Garamond" w:hAnsi="Garamond"/>
          <w:sz w:val="24"/>
          <w:szCs w:val="24"/>
          <w:lang w:val="sq-AL"/>
        </w:rPr>
        <w:t>Ujësjellës</w:t>
      </w:r>
      <w:r w:rsidR="00504E65">
        <w:rPr>
          <w:rFonts w:ascii="Garamond" w:hAnsi="Garamond"/>
          <w:sz w:val="24"/>
          <w:szCs w:val="24"/>
          <w:lang w:val="sq-AL"/>
        </w:rPr>
        <w:t>-</w:t>
      </w:r>
      <w:r w:rsidRPr="00097B37">
        <w:rPr>
          <w:rFonts w:ascii="Garamond" w:hAnsi="Garamond"/>
          <w:sz w:val="24"/>
          <w:szCs w:val="24"/>
          <w:lang w:val="sq-AL"/>
        </w:rPr>
        <w:t xml:space="preserve"> Kanalizime</w:t>
      </w:r>
      <w:r w:rsidR="00504E65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</w:t>
      </w:r>
      <w:r w:rsidR="00DC3C47" w:rsidRPr="00097B37">
        <w:rPr>
          <w:rFonts w:ascii="Garamond" w:hAnsi="Garamond"/>
          <w:sz w:val="24"/>
          <w:szCs w:val="24"/>
          <w:lang w:val="sq-AL"/>
        </w:rPr>
        <w:t xml:space="preserve">Qarku </w:t>
      </w:r>
      <w:r w:rsidRPr="00097B37">
        <w:rPr>
          <w:rFonts w:ascii="Garamond" w:hAnsi="Garamond"/>
          <w:sz w:val="24"/>
          <w:szCs w:val="24"/>
          <w:lang w:val="sq-AL"/>
        </w:rPr>
        <w:t>Shkodër</w:t>
      </w:r>
      <w:r w:rsidR="00504E65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për shërbimin e furnizimit me ujë të pijshëm dhe largimin e përpunimin ujërave të ndotura</w:t>
      </w:r>
      <w:bookmarkEnd w:id="2"/>
      <w:r w:rsidR="00504E65">
        <w:rPr>
          <w:rFonts w:ascii="Garamond" w:hAnsi="Garamond"/>
          <w:sz w:val="24"/>
          <w:szCs w:val="24"/>
          <w:lang w:val="sq-AL"/>
        </w:rPr>
        <w:t>”</w:t>
      </w:r>
      <w:r w:rsidRPr="00097B37">
        <w:rPr>
          <w:rFonts w:ascii="Garamond" w:hAnsi="Garamond"/>
          <w:sz w:val="24"/>
          <w:szCs w:val="24"/>
          <w:lang w:val="sq-AL"/>
        </w:rPr>
        <w:t xml:space="preserve">. </w:t>
      </w:r>
    </w:p>
    <w:p w14:paraId="566C161A" w14:textId="3C4C9B6E" w:rsidR="006A3995" w:rsidRPr="00097B37" w:rsidRDefault="006A3995" w:rsidP="006A3995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097B37">
        <w:rPr>
          <w:rFonts w:ascii="Garamond" w:hAnsi="Garamond"/>
          <w:sz w:val="24"/>
          <w:szCs w:val="24"/>
          <w:lang w:val="sq-AL"/>
        </w:rPr>
        <w:t>Shoqëria Rajonale Ujësjellës</w:t>
      </w:r>
      <w:r w:rsidR="00504E65">
        <w:rPr>
          <w:rFonts w:ascii="Garamond" w:hAnsi="Garamond"/>
          <w:sz w:val="24"/>
          <w:szCs w:val="24"/>
          <w:lang w:val="sq-AL"/>
        </w:rPr>
        <w:t>-</w:t>
      </w:r>
      <w:r w:rsidRPr="00097B37">
        <w:rPr>
          <w:rFonts w:ascii="Garamond" w:hAnsi="Garamond"/>
          <w:sz w:val="24"/>
          <w:szCs w:val="24"/>
          <w:lang w:val="sq-AL"/>
        </w:rPr>
        <w:t>Kanalizime</w:t>
      </w:r>
      <w:r w:rsidR="00504E65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</w:t>
      </w:r>
      <w:r w:rsidR="00DC3C47" w:rsidRPr="00097B37">
        <w:rPr>
          <w:rFonts w:ascii="Garamond" w:hAnsi="Garamond"/>
          <w:sz w:val="24"/>
          <w:szCs w:val="24"/>
          <w:lang w:val="sq-AL"/>
        </w:rPr>
        <w:t xml:space="preserve">Qarku </w:t>
      </w:r>
      <w:r w:rsidRPr="00097B37">
        <w:rPr>
          <w:rFonts w:ascii="Garamond" w:hAnsi="Garamond"/>
          <w:sz w:val="24"/>
          <w:szCs w:val="24"/>
          <w:lang w:val="sq-AL"/>
        </w:rPr>
        <w:t>Shkodër</w:t>
      </w:r>
      <w:r w:rsidR="00504E65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është një shoqëri e re</w:t>
      </w:r>
      <w:r w:rsidR="00504E65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e themeluar me datë 5.4.2023</w:t>
      </w:r>
      <w:r w:rsidR="00504E65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="00504E65" w:rsidRPr="00097B37">
        <w:rPr>
          <w:rFonts w:ascii="Garamond" w:hAnsi="Garamond"/>
          <w:sz w:val="24"/>
          <w:szCs w:val="24"/>
          <w:lang w:val="sq-AL"/>
        </w:rPr>
        <w:t>NIPT</w:t>
      </w:r>
      <w:proofErr w:type="spellEnd"/>
      <w:r w:rsidR="00504E65">
        <w:rPr>
          <w:rFonts w:ascii="Garamond" w:hAnsi="Garamond"/>
          <w:sz w:val="24"/>
          <w:szCs w:val="24"/>
          <w:lang w:val="sq-AL"/>
        </w:rPr>
        <w:t>:</w:t>
      </w:r>
      <w:r w:rsidR="00504E65" w:rsidRPr="00097B37">
        <w:rPr>
          <w:rFonts w:ascii="Garamond" w:hAnsi="Garamond"/>
          <w:sz w:val="24"/>
          <w:szCs w:val="24"/>
          <w:lang w:val="sq-AL"/>
        </w:rPr>
        <w:t xml:space="preserve"> </w:t>
      </w:r>
      <w:r w:rsidRPr="00097B37">
        <w:rPr>
          <w:rFonts w:ascii="Garamond" w:hAnsi="Garamond"/>
          <w:sz w:val="24"/>
          <w:szCs w:val="24"/>
          <w:lang w:val="sq-AL"/>
        </w:rPr>
        <w:t>M37819701O</w:t>
      </w:r>
      <w:r w:rsidR="00504E65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në zbatim të </w:t>
      </w:r>
      <w:proofErr w:type="spellStart"/>
      <w:r w:rsidRPr="00097B37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504E65">
        <w:rPr>
          <w:rFonts w:ascii="Garamond" w:hAnsi="Garamond"/>
          <w:sz w:val="24"/>
          <w:szCs w:val="24"/>
          <w:lang w:val="sq-AL"/>
        </w:rPr>
        <w:t>-së</w:t>
      </w:r>
      <w:r w:rsidRPr="00097B37">
        <w:rPr>
          <w:rFonts w:ascii="Garamond" w:hAnsi="Garamond"/>
          <w:sz w:val="24"/>
          <w:szCs w:val="24"/>
          <w:lang w:val="sq-AL"/>
        </w:rPr>
        <w:t xml:space="preserve"> nr.</w:t>
      </w:r>
      <w:r w:rsidR="00504E65">
        <w:rPr>
          <w:rFonts w:ascii="Garamond" w:hAnsi="Garamond"/>
          <w:sz w:val="24"/>
          <w:szCs w:val="24"/>
          <w:lang w:val="sq-AL"/>
        </w:rPr>
        <w:t xml:space="preserve"> </w:t>
      </w:r>
      <w:r w:rsidRPr="00097B37">
        <w:rPr>
          <w:rFonts w:ascii="Garamond" w:hAnsi="Garamond"/>
          <w:sz w:val="24"/>
          <w:szCs w:val="24"/>
          <w:lang w:val="sq-AL"/>
        </w:rPr>
        <w:t>302, datë 11.5.2022</w:t>
      </w:r>
      <w:r w:rsidR="00504E65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“Për politikat kombëtare për riorganizimin e sektorit të furnizimit me ujë dhe largimit, trajtimit dhe përpunimit të ujërave të ndotura dhe është e pa licencuar nga ERRU</w:t>
      </w:r>
      <w:r w:rsidR="00504E65">
        <w:rPr>
          <w:rFonts w:ascii="Garamond" w:hAnsi="Garamond"/>
          <w:sz w:val="24"/>
          <w:szCs w:val="24"/>
          <w:lang w:val="sq-AL"/>
        </w:rPr>
        <w:t>-ja</w:t>
      </w:r>
      <w:r w:rsidRPr="00097B37">
        <w:rPr>
          <w:rFonts w:ascii="Garamond" w:hAnsi="Garamond"/>
          <w:sz w:val="24"/>
          <w:szCs w:val="24"/>
          <w:lang w:val="sq-AL"/>
        </w:rPr>
        <w:t>.</w:t>
      </w:r>
    </w:p>
    <w:p w14:paraId="0B98D723" w14:textId="2A814244" w:rsidR="006A3995" w:rsidRPr="00097B37" w:rsidRDefault="006A3995" w:rsidP="006A3995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bCs/>
          <w:sz w:val="24"/>
          <w:szCs w:val="24"/>
          <w:lang w:val="sq-AL"/>
        </w:rPr>
      </w:pPr>
      <w:bookmarkStart w:id="3" w:name="_Hlk147740015"/>
      <w:r w:rsidRPr="00097B37">
        <w:rPr>
          <w:rFonts w:ascii="Garamond" w:eastAsiaTheme="minorEastAsia" w:hAnsi="Garamond"/>
          <w:sz w:val="24"/>
          <w:szCs w:val="24"/>
          <w:lang w:val="sq-AL"/>
        </w:rPr>
        <w:t xml:space="preserve">Bazuar në </w:t>
      </w:r>
      <w:r w:rsidRPr="00097B37">
        <w:rPr>
          <w:rFonts w:ascii="Garamond" w:hAnsi="Garamond"/>
          <w:sz w:val="24"/>
          <w:szCs w:val="24"/>
          <w:lang w:val="sq-AL"/>
        </w:rPr>
        <w:t>pikën 1</w:t>
      </w:r>
      <w:r w:rsidR="00504E65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të nenit 15</w:t>
      </w:r>
      <w:r w:rsidR="00504E65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të </w:t>
      </w:r>
      <w:r w:rsidRPr="00097B37">
        <w:rPr>
          <w:rFonts w:ascii="Garamond" w:eastAsiaTheme="minorEastAsia" w:hAnsi="Garamond"/>
          <w:sz w:val="24"/>
          <w:szCs w:val="24"/>
          <w:lang w:val="sq-AL"/>
        </w:rPr>
        <w:t>ligjit nr. 8102</w:t>
      </w:r>
      <w:r w:rsidRPr="00097B37">
        <w:rPr>
          <w:rFonts w:ascii="Garamond" w:hAnsi="Garamond"/>
          <w:sz w:val="24"/>
          <w:szCs w:val="24"/>
          <w:lang w:val="sq-AL"/>
        </w:rPr>
        <w:t>, ku parashikohet</w:t>
      </w:r>
      <w:r w:rsidR="00504E65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se</w:t>
      </w:r>
      <w:r w:rsidR="00504E65">
        <w:rPr>
          <w:rFonts w:ascii="Garamond" w:hAnsi="Garamond"/>
          <w:sz w:val="24"/>
          <w:szCs w:val="24"/>
          <w:lang w:val="sq-AL"/>
        </w:rPr>
        <w:t>:</w:t>
      </w:r>
      <w:r w:rsidRPr="00097B37">
        <w:rPr>
          <w:rFonts w:ascii="Garamond" w:hAnsi="Garamond"/>
          <w:sz w:val="24"/>
          <w:szCs w:val="24"/>
          <w:lang w:val="sq-AL"/>
        </w:rPr>
        <w:t xml:space="preserve"> “Personat fizikë apo juridikë, që merren me veprimtarinë e grumbullimit, të shpërndarjes, largimit dhe trajtimit të ujit, për përfitim publik, duhet të pajisen me licencë nga ERRU-ja”</w:t>
      </w:r>
      <w:r w:rsidR="00DC3C47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dhe në pikën 2</w:t>
      </w:r>
      <w:r w:rsidR="00DC3C47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të nenit 22, të ligjit nr.</w:t>
      </w:r>
      <w:r w:rsidR="00504E65">
        <w:rPr>
          <w:rFonts w:ascii="Garamond" w:hAnsi="Garamond"/>
          <w:sz w:val="24"/>
          <w:szCs w:val="24"/>
          <w:lang w:val="sq-AL"/>
        </w:rPr>
        <w:t xml:space="preserve"> </w:t>
      </w:r>
      <w:r w:rsidRPr="00097B37">
        <w:rPr>
          <w:rFonts w:ascii="Garamond" w:hAnsi="Garamond"/>
          <w:sz w:val="24"/>
          <w:szCs w:val="24"/>
          <w:lang w:val="sq-AL"/>
        </w:rPr>
        <w:t>8102</w:t>
      </w:r>
      <w:r w:rsidR="00DC3C47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ku citohet</w:t>
      </w:r>
      <w:r w:rsidR="00DC3C47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se</w:t>
      </w:r>
      <w:r w:rsidR="00DC3C47">
        <w:rPr>
          <w:rFonts w:ascii="Garamond" w:hAnsi="Garamond"/>
          <w:sz w:val="24"/>
          <w:szCs w:val="24"/>
          <w:lang w:val="sq-AL"/>
        </w:rPr>
        <w:t>:</w:t>
      </w:r>
      <w:r w:rsidRPr="00097B37">
        <w:rPr>
          <w:rFonts w:ascii="Garamond" w:hAnsi="Garamond"/>
          <w:sz w:val="24"/>
          <w:szCs w:val="24"/>
          <w:lang w:val="sq-AL"/>
        </w:rPr>
        <w:t xml:space="preserve"> “Procedura për vendosjen e tarifave fillon me propozimin e bërë nga i licencuari, dhënien e mendimit nga njësitë e qeverisjes vendore dhe përfundon me miratimin përfundimtar të tarifave nga Enti Rregullator”</w:t>
      </w:r>
      <w:r w:rsidR="00DC3C47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si dhe referuar pikës 1</w:t>
      </w:r>
      <w:r w:rsidR="00DC3C47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të nenit 8</w:t>
      </w:r>
      <w:r w:rsidR="00DC3C47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të vendimit të </w:t>
      </w:r>
      <w:proofErr w:type="spellStart"/>
      <w:r w:rsidRPr="00097B37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DC3C47">
        <w:rPr>
          <w:rFonts w:ascii="Garamond" w:hAnsi="Garamond"/>
          <w:sz w:val="24"/>
          <w:szCs w:val="24"/>
          <w:lang w:val="sq-AL"/>
        </w:rPr>
        <w:t>-së</w:t>
      </w:r>
      <w:r w:rsidRPr="00097B37">
        <w:rPr>
          <w:rFonts w:ascii="Garamond" w:hAnsi="Garamond"/>
          <w:sz w:val="24"/>
          <w:szCs w:val="24"/>
          <w:lang w:val="sq-AL"/>
        </w:rPr>
        <w:t xml:space="preserve"> nr. 539, ku parashikohet</w:t>
      </w:r>
      <w:r w:rsidR="00DC3C47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se</w:t>
      </w:r>
      <w:r w:rsidR="00DC3C47">
        <w:rPr>
          <w:rFonts w:ascii="Garamond" w:hAnsi="Garamond"/>
          <w:sz w:val="24"/>
          <w:szCs w:val="24"/>
          <w:lang w:val="sq-AL"/>
        </w:rPr>
        <w:t>:</w:t>
      </w:r>
      <w:r w:rsidRPr="00097B37">
        <w:rPr>
          <w:rFonts w:ascii="Garamond" w:hAnsi="Garamond"/>
          <w:sz w:val="24"/>
          <w:szCs w:val="24"/>
          <w:lang w:val="sq-AL"/>
        </w:rPr>
        <w:t xml:space="preserve"> “Vetëm operatorët e licencuar kanë të drejt</w:t>
      </w:r>
      <w:r w:rsidR="00DC3C47">
        <w:rPr>
          <w:rFonts w:ascii="Garamond" w:hAnsi="Garamond"/>
          <w:sz w:val="24"/>
          <w:szCs w:val="24"/>
          <w:lang w:val="sq-AL"/>
        </w:rPr>
        <w:t>ë</w:t>
      </w:r>
      <w:r w:rsidRPr="00097B37">
        <w:rPr>
          <w:rFonts w:ascii="Garamond" w:hAnsi="Garamond"/>
          <w:sz w:val="24"/>
          <w:szCs w:val="24"/>
          <w:lang w:val="sq-AL"/>
        </w:rPr>
        <w:t xml:space="preserve"> të aplikojnë për tarifa shërbimi ujësjellës</w:t>
      </w:r>
      <w:r w:rsidR="00DC3C47">
        <w:rPr>
          <w:rFonts w:ascii="Garamond" w:hAnsi="Garamond"/>
          <w:sz w:val="24"/>
          <w:szCs w:val="24"/>
          <w:lang w:val="sq-AL"/>
        </w:rPr>
        <w:t>-</w:t>
      </w:r>
      <w:r w:rsidRPr="00097B37">
        <w:rPr>
          <w:rFonts w:ascii="Garamond" w:hAnsi="Garamond"/>
          <w:sz w:val="24"/>
          <w:szCs w:val="24"/>
          <w:lang w:val="sq-AL"/>
        </w:rPr>
        <w:t>kanalizimesh pranë ERRU-së”, është kusht i domosdoshëm pajisja e shoqërisë me licenc</w:t>
      </w:r>
      <w:r w:rsidR="00DC3C47">
        <w:rPr>
          <w:rFonts w:ascii="Garamond" w:hAnsi="Garamond"/>
          <w:sz w:val="24"/>
          <w:szCs w:val="24"/>
          <w:lang w:val="sq-AL"/>
        </w:rPr>
        <w:t>ë</w:t>
      </w:r>
      <w:r w:rsidRPr="00097B37">
        <w:rPr>
          <w:rFonts w:ascii="Garamond" w:hAnsi="Garamond"/>
          <w:sz w:val="24"/>
          <w:szCs w:val="24"/>
          <w:lang w:val="sq-AL"/>
        </w:rPr>
        <w:t xml:space="preserve"> për ushtrimin e veprimtarisë së furnizimit me ujë dhe largimit e përpunimit të ujërave të ndotura nga ERRU</w:t>
      </w:r>
      <w:r w:rsidR="00DC3C47">
        <w:rPr>
          <w:rFonts w:ascii="Garamond" w:hAnsi="Garamond"/>
          <w:sz w:val="24"/>
          <w:szCs w:val="24"/>
          <w:lang w:val="sq-AL"/>
        </w:rPr>
        <w:t>-ja</w:t>
      </w:r>
      <w:r w:rsidRPr="00097B37">
        <w:rPr>
          <w:rFonts w:ascii="Garamond" w:hAnsi="Garamond"/>
          <w:sz w:val="24"/>
          <w:szCs w:val="24"/>
          <w:lang w:val="sq-AL"/>
        </w:rPr>
        <w:t xml:space="preserve"> përpara aplikimit për nivel të ri tarifor.</w:t>
      </w:r>
    </w:p>
    <w:bookmarkEnd w:id="3"/>
    <w:p w14:paraId="01821E94" w14:textId="3D3B061F" w:rsidR="006A3995" w:rsidRPr="00097B37" w:rsidRDefault="006A3995" w:rsidP="006A3995">
      <w:pPr>
        <w:spacing w:after="0" w:line="240" w:lineRule="auto"/>
        <w:ind w:firstLine="284"/>
        <w:contextualSpacing/>
        <w:jc w:val="both"/>
        <w:rPr>
          <w:rFonts w:ascii="Garamond" w:hAnsi="Garamond"/>
          <w:bCs/>
          <w:sz w:val="24"/>
          <w:szCs w:val="24"/>
          <w:lang w:val="sq-AL"/>
        </w:rPr>
      </w:pPr>
      <w:r w:rsidRPr="00097B37">
        <w:rPr>
          <w:rFonts w:ascii="Garamond" w:hAnsi="Garamond"/>
          <w:bCs/>
          <w:sz w:val="24"/>
          <w:szCs w:val="24"/>
          <w:lang w:val="sq-AL"/>
        </w:rPr>
        <w:t>Për gjithë sa me sipër</w:t>
      </w:r>
      <w:r w:rsidR="00097B37" w:rsidRPr="00097B37">
        <w:rPr>
          <w:rFonts w:ascii="Garamond" w:hAnsi="Garamond"/>
          <w:bCs/>
          <w:sz w:val="24"/>
          <w:szCs w:val="24"/>
          <w:lang w:val="sq-AL"/>
        </w:rPr>
        <w:t>,</w:t>
      </w:r>
      <w:r w:rsidRPr="00097B37">
        <w:rPr>
          <w:rFonts w:ascii="Garamond" w:hAnsi="Garamond"/>
          <w:bCs/>
          <w:sz w:val="24"/>
          <w:szCs w:val="24"/>
          <w:lang w:val="sq-AL"/>
        </w:rPr>
        <w:t xml:space="preserve"> Komisioni Kombëtar Rregullator </w:t>
      </w:r>
    </w:p>
    <w:p w14:paraId="77DBC477" w14:textId="77777777" w:rsidR="006A3995" w:rsidRPr="00097B37" w:rsidRDefault="006A3995" w:rsidP="006A3995">
      <w:pPr>
        <w:spacing w:after="0" w:line="240" w:lineRule="auto"/>
        <w:ind w:firstLine="284"/>
        <w:contextualSpacing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450D0BFB" w14:textId="77777777" w:rsidR="006A3995" w:rsidRPr="00097B37" w:rsidRDefault="006A3995" w:rsidP="006A3995">
      <w:pPr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  <w:lang w:val="sq-AL"/>
        </w:rPr>
      </w:pPr>
      <w:r w:rsidRPr="00097B37">
        <w:rPr>
          <w:rFonts w:ascii="Garamond" w:hAnsi="Garamond"/>
          <w:sz w:val="24"/>
          <w:szCs w:val="24"/>
          <w:lang w:val="sq-AL"/>
        </w:rPr>
        <w:t>VENDOSI:</w:t>
      </w:r>
    </w:p>
    <w:p w14:paraId="20918037" w14:textId="77777777" w:rsidR="006A3995" w:rsidRPr="00097B37" w:rsidRDefault="006A3995" w:rsidP="006A3995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08F08444" w14:textId="5166935F" w:rsidR="006A3995" w:rsidRPr="00097B37" w:rsidRDefault="006A3995" w:rsidP="006A399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97B37">
        <w:rPr>
          <w:rFonts w:ascii="Garamond" w:hAnsi="Garamond"/>
          <w:sz w:val="24"/>
          <w:szCs w:val="24"/>
          <w:lang w:val="sq-AL"/>
        </w:rPr>
        <w:t xml:space="preserve">1. Të refuzojë aplikimin për ndryshimin e tarifave të </w:t>
      </w:r>
      <w:r w:rsidR="00DC3C47" w:rsidRPr="00097B37">
        <w:rPr>
          <w:rFonts w:ascii="Garamond" w:hAnsi="Garamond"/>
          <w:sz w:val="24"/>
          <w:szCs w:val="24"/>
          <w:lang w:val="sq-AL"/>
        </w:rPr>
        <w:t xml:space="preserve">Shoqërisë Rajonale </w:t>
      </w:r>
      <w:r w:rsidRPr="00097B37">
        <w:rPr>
          <w:rFonts w:ascii="Garamond" w:hAnsi="Garamond"/>
          <w:sz w:val="24"/>
          <w:szCs w:val="24"/>
          <w:lang w:val="sq-AL"/>
        </w:rPr>
        <w:t>Ujësjellës</w:t>
      </w:r>
      <w:r w:rsidR="00DC3C47">
        <w:rPr>
          <w:rFonts w:ascii="Garamond" w:hAnsi="Garamond"/>
          <w:sz w:val="24"/>
          <w:szCs w:val="24"/>
          <w:lang w:val="sq-AL"/>
        </w:rPr>
        <w:t>-</w:t>
      </w:r>
      <w:r w:rsidRPr="00097B37">
        <w:rPr>
          <w:rFonts w:ascii="Garamond" w:hAnsi="Garamond"/>
          <w:sz w:val="24"/>
          <w:szCs w:val="24"/>
          <w:lang w:val="sq-AL"/>
        </w:rPr>
        <w:t>Kanalizime</w:t>
      </w:r>
      <w:r w:rsidR="00DC3C47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</w:t>
      </w:r>
      <w:r w:rsidR="00DC3C47" w:rsidRPr="00097B37">
        <w:rPr>
          <w:rFonts w:ascii="Garamond" w:hAnsi="Garamond"/>
          <w:sz w:val="24"/>
          <w:szCs w:val="24"/>
          <w:lang w:val="sq-AL"/>
        </w:rPr>
        <w:t xml:space="preserve">Qarku </w:t>
      </w:r>
      <w:r w:rsidRPr="00097B37">
        <w:rPr>
          <w:rFonts w:ascii="Garamond" w:hAnsi="Garamond"/>
          <w:sz w:val="24"/>
          <w:szCs w:val="24"/>
          <w:lang w:val="sq-AL"/>
        </w:rPr>
        <w:t>Shkodër</w:t>
      </w:r>
      <w:r w:rsidR="00DC3C47">
        <w:rPr>
          <w:rFonts w:ascii="Garamond" w:hAnsi="Garamond"/>
          <w:sz w:val="24"/>
          <w:szCs w:val="24"/>
          <w:lang w:val="sq-AL"/>
        </w:rPr>
        <w:t>.</w:t>
      </w:r>
      <w:r w:rsidRPr="00097B37">
        <w:rPr>
          <w:rFonts w:ascii="Garamond" w:hAnsi="Garamond"/>
          <w:sz w:val="24"/>
          <w:szCs w:val="24"/>
          <w:lang w:val="sq-AL"/>
        </w:rPr>
        <w:t xml:space="preserve"> </w:t>
      </w:r>
    </w:p>
    <w:p w14:paraId="0E0EE6B8" w14:textId="77777777" w:rsidR="006A3995" w:rsidRPr="00097B37" w:rsidRDefault="006A3995" w:rsidP="006A399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B5D54B" w14:textId="1F881C47" w:rsidR="006A3995" w:rsidRPr="00097B37" w:rsidRDefault="006A3995" w:rsidP="006A399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97B37">
        <w:rPr>
          <w:rFonts w:ascii="Garamond" w:hAnsi="Garamond"/>
          <w:sz w:val="24"/>
          <w:szCs w:val="24"/>
          <w:lang w:val="sq-AL"/>
        </w:rPr>
        <w:lastRenderedPageBreak/>
        <w:t xml:space="preserve">2. Shoqëria </w:t>
      </w:r>
      <w:r w:rsidR="00DC3C47" w:rsidRPr="00097B37">
        <w:rPr>
          <w:rFonts w:ascii="Garamond" w:hAnsi="Garamond"/>
          <w:sz w:val="24"/>
          <w:szCs w:val="24"/>
          <w:lang w:val="sq-AL"/>
        </w:rPr>
        <w:t xml:space="preserve">Rajonale </w:t>
      </w:r>
      <w:r w:rsidRPr="00097B37">
        <w:rPr>
          <w:rFonts w:ascii="Garamond" w:hAnsi="Garamond"/>
          <w:sz w:val="24"/>
          <w:szCs w:val="24"/>
          <w:lang w:val="sq-AL"/>
        </w:rPr>
        <w:t>Ujësjellës</w:t>
      </w:r>
      <w:r w:rsidR="00DC3C47">
        <w:rPr>
          <w:rFonts w:ascii="Garamond" w:hAnsi="Garamond"/>
          <w:sz w:val="24"/>
          <w:szCs w:val="24"/>
          <w:lang w:val="sq-AL"/>
        </w:rPr>
        <w:t>-</w:t>
      </w:r>
      <w:r w:rsidRPr="00097B37">
        <w:rPr>
          <w:rFonts w:ascii="Garamond" w:hAnsi="Garamond"/>
          <w:sz w:val="24"/>
          <w:szCs w:val="24"/>
          <w:lang w:val="sq-AL"/>
        </w:rPr>
        <w:t>Kanalizime</w:t>
      </w:r>
      <w:r w:rsidR="00DC3C47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</w:t>
      </w:r>
      <w:r w:rsidR="00DC3C47" w:rsidRPr="00097B37">
        <w:rPr>
          <w:rFonts w:ascii="Garamond" w:hAnsi="Garamond"/>
          <w:sz w:val="24"/>
          <w:szCs w:val="24"/>
          <w:lang w:val="sq-AL"/>
        </w:rPr>
        <w:t xml:space="preserve">Qarku </w:t>
      </w:r>
      <w:r w:rsidRPr="00097B37">
        <w:rPr>
          <w:rFonts w:ascii="Garamond" w:hAnsi="Garamond"/>
          <w:sz w:val="24"/>
          <w:szCs w:val="24"/>
          <w:lang w:val="sq-AL"/>
        </w:rPr>
        <w:t>Shkodër</w:t>
      </w:r>
      <w:r w:rsidR="00DC3C47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duhet të aplikojë për licencim pranë Entit Rregullator të Ujit.</w:t>
      </w:r>
    </w:p>
    <w:p w14:paraId="16C47DC8" w14:textId="3FDB91B6" w:rsidR="006A3995" w:rsidRPr="00097B37" w:rsidRDefault="006A3995" w:rsidP="006A399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97B37">
        <w:rPr>
          <w:rFonts w:ascii="Garamond" w:hAnsi="Garamond"/>
          <w:sz w:val="24"/>
          <w:szCs w:val="24"/>
          <w:lang w:val="sq-AL"/>
        </w:rPr>
        <w:t>3. Drejtoria Tekniko</w:t>
      </w:r>
      <w:r w:rsidR="00DC3C47">
        <w:rPr>
          <w:rFonts w:ascii="Garamond" w:hAnsi="Garamond"/>
          <w:sz w:val="24"/>
          <w:szCs w:val="24"/>
          <w:lang w:val="sq-AL"/>
        </w:rPr>
        <w:t>-</w:t>
      </w:r>
      <w:r w:rsidRPr="00097B37">
        <w:rPr>
          <w:rFonts w:ascii="Garamond" w:hAnsi="Garamond"/>
          <w:sz w:val="24"/>
          <w:szCs w:val="24"/>
          <w:lang w:val="sq-AL"/>
        </w:rPr>
        <w:t>Ekonomike ngarkohet të njoftojë Shoqërinë Rajonale Ujësjellës</w:t>
      </w:r>
      <w:r w:rsidR="00DC3C47">
        <w:rPr>
          <w:rFonts w:ascii="Garamond" w:hAnsi="Garamond"/>
          <w:sz w:val="24"/>
          <w:szCs w:val="24"/>
          <w:lang w:val="sq-AL"/>
        </w:rPr>
        <w:t>-</w:t>
      </w:r>
      <w:r w:rsidRPr="00097B37">
        <w:rPr>
          <w:rFonts w:ascii="Garamond" w:hAnsi="Garamond"/>
          <w:sz w:val="24"/>
          <w:szCs w:val="24"/>
          <w:lang w:val="sq-AL"/>
        </w:rPr>
        <w:t>Kanalizime</w:t>
      </w:r>
      <w:r w:rsidR="00DC3C47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Qarku Shkodër</w:t>
      </w:r>
      <w:r w:rsidR="00DC3C47">
        <w:rPr>
          <w:rFonts w:ascii="Garamond" w:hAnsi="Garamond"/>
          <w:sz w:val="24"/>
          <w:szCs w:val="24"/>
          <w:lang w:val="sq-AL"/>
        </w:rPr>
        <w:t>,</w:t>
      </w:r>
      <w:r w:rsidRPr="00097B37">
        <w:rPr>
          <w:rFonts w:ascii="Garamond" w:hAnsi="Garamond"/>
          <w:sz w:val="24"/>
          <w:szCs w:val="24"/>
          <w:lang w:val="sq-AL"/>
        </w:rPr>
        <w:t xml:space="preserve"> për vendimin e Komisionit Kombëtar Rregullator.</w:t>
      </w:r>
    </w:p>
    <w:p w14:paraId="0B1A2BEA" w14:textId="77777777" w:rsidR="006A3995" w:rsidRPr="00097B37" w:rsidRDefault="006A3995" w:rsidP="006A3995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097B37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061363B6" w14:textId="77777777" w:rsidR="006A3995" w:rsidRPr="00097B37" w:rsidRDefault="006A3995" w:rsidP="006A3995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097B37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30E4FD55" w14:textId="77777777" w:rsidR="006A3995" w:rsidRPr="00097B37" w:rsidRDefault="006A3995" w:rsidP="006A3995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5BD772E7" w14:textId="77777777" w:rsidR="006A3995" w:rsidRPr="00097B37" w:rsidRDefault="006A3995" w:rsidP="006A3995">
      <w:pPr>
        <w:spacing w:after="0" w:line="240" w:lineRule="auto"/>
        <w:ind w:firstLine="284"/>
        <w:contextualSpacing/>
        <w:jc w:val="right"/>
        <w:rPr>
          <w:rFonts w:ascii="Garamond" w:hAnsi="Garamond"/>
          <w:sz w:val="24"/>
          <w:szCs w:val="24"/>
          <w:lang w:val="sq-AL"/>
        </w:rPr>
      </w:pPr>
      <w:r w:rsidRPr="00097B37">
        <w:rPr>
          <w:rFonts w:ascii="Garamond" w:hAnsi="Garamond"/>
          <w:sz w:val="24"/>
          <w:szCs w:val="24"/>
          <w:lang w:val="sq-AL"/>
        </w:rPr>
        <w:t>KRYETAR</w:t>
      </w:r>
    </w:p>
    <w:p w14:paraId="735FFDA1" w14:textId="77777777" w:rsidR="006A3995" w:rsidRPr="00097B37" w:rsidRDefault="006A3995" w:rsidP="006A3995">
      <w:pPr>
        <w:spacing w:after="0" w:line="240" w:lineRule="auto"/>
        <w:ind w:firstLine="284"/>
        <w:contextualSpacing/>
        <w:jc w:val="right"/>
        <w:rPr>
          <w:rFonts w:ascii="Garamond" w:hAnsi="Garamond"/>
          <w:sz w:val="24"/>
          <w:szCs w:val="24"/>
          <w:lang w:val="sq-AL"/>
        </w:rPr>
      </w:pPr>
      <w:r w:rsidRPr="00097B37">
        <w:rPr>
          <w:rFonts w:ascii="Garamond" w:hAnsi="Garamond"/>
          <w:b/>
          <w:sz w:val="24"/>
          <w:szCs w:val="24"/>
          <w:lang w:val="sq-AL"/>
        </w:rPr>
        <w:t>Ndriçim Shani</w:t>
      </w:r>
    </w:p>
    <w:sectPr w:rsidR="006A3995" w:rsidRPr="00097B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97B37"/>
    <w:rsid w:val="000C5EA1"/>
    <w:rsid w:val="000F74B6"/>
    <w:rsid w:val="00151068"/>
    <w:rsid w:val="001B301B"/>
    <w:rsid w:val="001C3C86"/>
    <w:rsid w:val="001E5764"/>
    <w:rsid w:val="0025210A"/>
    <w:rsid w:val="002B398E"/>
    <w:rsid w:val="002B6F09"/>
    <w:rsid w:val="00336F65"/>
    <w:rsid w:val="00337A84"/>
    <w:rsid w:val="00361657"/>
    <w:rsid w:val="003E7167"/>
    <w:rsid w:val="00413AE0"/>
    <w:rsid w:val="00436B72"/>
    <w:rsid w:val="00477EF8"/>
    <w:rsid w:val="00495544"/>
    <w:rsid w:val="004B1893"/>
    <w:rsid w:val="00502DE6"/>
    <w:rsid w:val="00504E65"/>
    <w:rsid w:val="00513EB8"/>
    <w:rsid w:val="00615D68"/>
    <w:rsid w:val="00660BAC"/>
    <w:rsid w:val="00670B8C"/>
    <w:rsid w:val="006A3995"/>
    <w:rsid w:val="007272D0"/>
    <w:rsid w:val="007A461B"/>
    <w:rsid w:val="007C49ED"/>
    <w:rsid w:val="007F2713"/>
    <w:rsid w:val="00800D28"/>
    <w:rsid w:val="008120A5"/>
    <w:rsid w:val="008165A7"/>
    <w:rsid w:val="00853901"/>
    <w:rsid w:val="008B5EC2"/>
    <w:rsid w:val="008C7EE7"/>
    <w:rsid w:val="009B1145"/>
    <w:rsid w:val="009F6C48"/>
    <w:rsid w:val="00A42DF7"/>
    <w:rsid w:val="00A54A88"/>
    <w:rsid w:val="00A9419C"/>
    <w:rsid w:val="00AD0075"/>
    <w:rsid w:val="00AD0E9D"/>
    <w:rsid w:val="00AD6F91"/>
    <w:rsid w:val="00B25D57"/>
    <w:rsid w:val="00B35EB8"/>
    <w:rsid w:val="00B40EDC"/>
    <w:rsid w:val="00BB1232"/>
    <w:rsid w:val="00BB5A7B"/>
    <w:rsid w:val="00BD5170"/>
    <w:rsid w:val="00BF7586"/>
    <w:rsid w:val="00C079D5"/>
    <w:rsid w:val="00C12E9A"/>
    <w:rsid w:val="00C66344"/>
    <w:rsid w:val="00C75459"/>
    <w:rsid w:val="00CC3A9E"/>
    <w:rsid w:val="00D21F5D"/>
    <w:rsid w:val="00D233C4"/>
    <w:rsid w:val="00D40114"/>
    <w:rsid w:val="00D43FBE"/>
    <w:rsid w:val="00D93A4F"/>
    <w:rsid w:val="00DA7CF5"/>
    <w:rsid w:val="00DC2F5A"/>
    <w:rsid w:val="00DC3C47"/>
    <w:rsid w:val="00DE6936"/>
    <w:rsid w:val="00E50194"/>
    <w:rsid w:val="00E503CD"/>
    <w:rsid w:val="00E50FEC"/>
    <w:rsid w:val="00E731E3"/>
    <w:rsid w:val="00EB69C8"/>
    <w:rsid w:val="00EC5B4B"/>
    <w:rsid w:val="00F23FBB"/>
    <w:rsid w:val="00F55B34"/>
    <w:rsid w:val="00F82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62645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A39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A399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GB"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6A39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2023-10-20T08:05:14Z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2023-10-18T22:00:00Z</Date_x0020_protokolli>
    <Titulli xmlns="0e656187-b300-4fb0-8bf4-3a50f872073c">Për refuzimin e aplikimit për ndryshimin e nivelit tarifor të shoqërisë  Rajonale Ujësjellës Kanalizime Qarku Shkodër sh.a</Titulli>
    <Modifikuesi xmlns="0e656187-b300-4fb0-8bf4-3a50f872073c">Fjora.Cahani</Modifikuesi>
    <Nr_x002e__x0020_prot_x0020_QBZ xmlns="0e656187-b300-4fb0-8bf4-3a50f872073c">1562-2</Nr_x002e__x0020_prot_x0020_QBZ>
    <Data_x0020_e_x0020_Modifikimit xmlns="0e656187-b300-4fb0-8bf4-3a50f872073c">2023-10-23T11:18:10Z</Data_x0020_e_x0020_Modifikimit>
    <Dekretuar xmlns="0e656187-b300-4fb0-8bf4-3a50f872073c">false</Dekretuar>
    <Data xmlns="0e656187-b300-4fb0-8bf4-3a50f872073c">2023-10-04T22:00:00Z</Data>
    <Nr_x002e__x0020_protokolli_x0020_i_x0020_aktit xmlns="0e656187-b300-4fb0-8bf4-3a50f872073c">363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1C49BB9F5149F7ADA4A3618BD6DE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0838F27-7E8A-4D19-BBE8-0862D635FF5E}">
  <ds:schemaRefs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F348BA0-91BC-4FA1-8EB2-D9969259BB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86BE26-EAC6-456A-8D60-E62EE8BD37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refuzimin e aplikimit për ndryshimin e nivelit tarifor të shoqërisë Rajonale Ujësjellës Kanalizime Qarku Shkodër sh.a</vt:lpstr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refuzimin e aplikimit për ndryshimin e nivelit tarifor të shoqërisë Rajonale Ujësjellës Kanalizime Qarku Shkodër sh.a</dc:title>
  <dc:creator>Entela Suli</dc:creator>
  <cp:lastModifiedBy>Fjora Cahani</cp:lastModifiedBy>
  <cp:revision>16</cp:revision>
  <dcterms:created xsi:type="dcterms:W3CDTF">2023-10-20T08:10:00Z</dcterms:created>
  <dcterms:modified xsi:type="dcterms:W3CDTF">2023-10-23T11:29:00Z</dcterms:modified>
</cp:coreProperties>
</file>