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2FACB" w14:textId="77777777" w:rsidR="00285016" w:rsidRPr="00F9216C" w:rsidRDefault="00285016" w:rsidP="00285016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79FBFFC1" w14:textId="5E0F2BBF" w:rsidR="00285016" w:rsidRPr="00F9216C" w:rsidRDefault="00285016" w:rsidP="00285016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</w:t>
      </w:r>
      <w:r w:rsidR="00F9216C" w:rsidRPr="00F9216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  <w:r w:rsidRPr="00F9216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32, datë 23.9.2024</w:t>
      </w:r>
    </w:p>
    <w:p w14:paraId="538F904A" w14:textId="77777777" w:rsidR="00285016" w:rsidRPr="00F9216C" w:rsidRDefault="00285016" w:rsidP="00285016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459F466B" w14:textId="45C1B17D" w:rsidR="00285016" w:rsidRPr="00F9216C" w:rsidRDefault="00285016" w:rsidP="00285016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DISA NDRYSHIME NË VENDIMIN E KOMISIONIT KOMBËTAR RREGULLATOR NR. 6, DATË 22.2.2023</w:t>
      </w:r>
      <w:r w:rsidR="008340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“PËR LICENCIMIN E SHOQËRISË RAJONALE UJËSJELLËS</w:t>
      </w:r>
      <w:r w:rsidR="008340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-</w:t>
      </w:r>
      <w:r w:rsidRPr="00F9216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KANALIZIME DURRËS”</w:t>
      </w:r>
    </w:p>
    <w:p w14:paraId="53D6A32D" w14:textId="77777777" w:rsidR="00285016" w:rsidRPr="00F9216C" w:rsidRDefault="00285016" w:rsidP="00285016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0A5D410E" w14:textId="20808A38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>Në mbështetje të nen</w:t>
      </w:r>
      <w:r w:rsidR="00CC3082">
        <w:rPr>
          <w:rFonts w:ascii="Garamond" w:hAnsi="Garamond" w:cs="Calibri"/>
          <w:color w:val="000000"/>
          <w:sz w:val="24"/>
          <w:szCs w:val="24"/>
          <w:lang w:val="sq-AL" w:eastAsia="sq-AL"/>
        </w:rPr>
        <w:t>eve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13, 14, 16 dhe 17 të ligjit nr. 8102</w:t>
      </w:r>
      <w:r w:rsidR="00374F5C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datë 28.3.1996</w:t>
      </w:r>
      <w:r w:rsidR="00374F5C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“Për kuadrin rregullator të sektorit të furnizimit me ujë dhe largimit e përpunimit të ujërave të ndotura”, </w:t>
      </w:r>
      <w:r w:rsidR="00374F5C">
        <w:rPr>
          <w:rFonts w:ascii="Garamond" w:hAnsi="Garamond" w:cs="Calibri"/>
          <w:color w:val="000000"/>
          <w:sz w:val="24"/>
          <w:szCs w:val="24"/>
          <w:lang w:val="sq-AL" w:eastAsia="sq-AL"/>
        </w:rPr>
        <w:t>të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ndryshuar (</w:t>
      </w:r>
      <w:r w:rsidR="00CC3082"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ligji 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>nr. 8102)</w:t>
      </w:r>
      <w:r w:rsidR="00205BBF">
        <w:rPr>
          <w:rFonts w:ascii="Garamond" w:hAnsi="Garamond" w:cs="Calibri"/>
          <w:color w:val="000000"/>
          <w:sz w:val="24"/>
          <w:szCs w:val="24"/>
          <w:lang w:val="sq-AL" w:eastAsia="sq-AL"/>
        </w:rPr>
        <w:t>;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>VKM</w:t>
      </w:r>
      <w:proofErr w:type="spellEnd"/>
      <w:r w:rsidR="00205BBF">
        <w:rPr>
          <w:rFonts w:ascii="Garamond" w:hAnsi="Garamond" w:cs="Calibri"/>
          <w:color w:val="000000"/>
          <w:sz w:val="24"/>
          <w:szCs w:val="24"/>
          <w:lang w:val="sq-AL" w:eastAsia="sq-AL"/>
        </w:rPr>
        <w:t>-së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nr. 958, datë 6.5.2009</w:t>
      </w:r>
      <w:r w:rsidR="00205BBF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“Për miratimin e kategorive të licencimit dhe të procedurave për aplikim për licencë” (</w:t>
      </w:r>
      <w:proofErr w:type="spellStart"/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>VKM</w:t>
      </w:r>
      <w:proofErr w:type="spellEnd"/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nr. 958)</w:t>
      </w:r>
      <w:r w:rsidR="00205BBF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; 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>si dhe vendimit të Komisionit Kombëtar Rregullator nr. 29, datë 8.12.2009</w:t>
      </w:r>
      <w:r w:rsidR="00205BBF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“Për procedurat e dhënies dhe rinovimit të licencave profesionale për subjektet juridike e fizike</w:t>
      </w:r>
      <w:r w:rsidR="00205BBF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që ushtrojnë veprimtari në sektorin e furnizimit me ujë dhe largimit e përpunimit të ujërave të ndotura”, </w:t>
      </w:r>
      <w:r w:rsidR="00205BBF">
        <w:rPr>
          <w:rFonts w:ascii="Garamond" w:hAnsi="Garamond" w:cs="Calibri"/>
          <w:color w:val="000000"/>
          <w:sz w:val="24"/>
          <w:szCs w:val="24"/>
          <w:lang w:val="sq-AL" w:eastAsia="sq-AL"/>
        </w:rPr>
        <w:t>të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ndryshuar (Rregullore e licencimit), </w:t>
      </w:r>
    </w:p>
    <w:p w14:paraId="369562D2" w14:textId="77777777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</w:p>
    <w:p w14:paraId="1BFCD6A0" w14:textId="24E81F25" w:rsidR="00285016" w:rsidRPr="00F9216C" w:rsidRDefault="00F04C91" w:rsidP="0028501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 w:cs="Calibri"/>
          <w:bCs/>
          <w:color w:val="000000"/>
          <w:sz w:val="24"/>
          <w:szCs w:val="24"/>
          <w:lang w:val="sq-AL" w:eastAsia="sq-AL"/>
        </w:rPr>
        <w:t>KOMISIONI KOMBËTAR RREGULLATOR</w:t>
      </w:r>
      <w:r w:rsidRPr="00F9216C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</w:p>
    <w:p w14:paraId="4DC284C7" w14:textId="77777777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</w:p>
    <w:p w14:paraId="3A6C992A" w14:textId="130BB76A" w:rsidR="00285016" w:rsidRPr="00F9216C" w:rsidRDefault="00285016" w:rsidP="00285016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në mbledhjen e datës 23.9.2024</w:t>
      </w:r>
      <w:r w:rsidR="00CC5B5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pasi shqyrtoi çështjen me objekt “Mbi miratimin e vendimit </w:t>
      </w:r>
      <w:r w:rsidR="00CC5B5B">
        <w:rPr>
          <w:rFonts w:ascii="Garamond" w:hAnsi="Garamond"/>
          <w:color w:val="000000"/>
          <w:sz w:val="24"/>
          <w:szCs w:val="24"/>
          <w:lang w:val="sq-AL" w:eastAsia="sq-AL"/>
        </w:rPr>
        <w:t>p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ër një ndryshim në vendimin e Komisionit Kombëtar nr. 6, datë 22.2.2023</w:t>
      </w:r>
      <w:r w:rsidR="00CC5B5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8D0534"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Për licencimin e Shoqërisë Rajonale Ujësjellës</w:t>
      </w:r>
      <w:r w:rsidR="00CC5B5B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Kanalizime Durrës</w:t>
      </w:r>
      <w:r w:rsidR="008D0534">
        <w:rPr>
          <w:rFonts w:ascii="Garamond" w:hAnsi="Garamond"/>
          <w:color w:val="000000"/>
          <w:sz w:val="24"/>
          <w:szCs w:val="24"/>
          <w:lang w:val="sq-AL" w:eastAsia="sq-AL"/>
        </w:rPr>
        <w:t>’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="00CC5B5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</w:p>
    <w:p w14:paraId="733CB60C" w14:textId="77777777" w:rsidR="00285016" w:rsidRPr="00F9216C" w:rsidRDefault="00285016" w:rsidP="00285016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bookmarkStart w:id="0" w:name="_GoBack"/>
      <w:bookmarkEnd w:id="0"/>
    </w:p>
    <w:p w14:paraId="7B20E9BC" w14:textId="21CB932A" w:rsidR="00285016" w:rsidRPr="00F9216C" w:rsidRDefault="00F04C91" w:rsidP="0028501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 w:cs="Calibri"/>
          <w:bCs/>
          <w:color w:val="000000"/>
          <w:sz w:val="24"/>
          <w:szCs w:val="24"/>
          <w:lang w:val="sq-AL" w:eastAsia="sq-AL"/>
        </w:rPr>
        <w:t>VËREN SE:</w:t>
      </w:r>
    </w:p>
    <w:p w14:paraId="38B3C968" w14:textId="77777777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</w:pPr>
    </w:p>
    <w:p w14:paraId="64427B36" w14:textId="0704F86E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1. Shoqëria Rajonale Ujësjellës</w:t>
      </w:r>
      <w:r w:rsidR="00F851CA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Durrës me shkresën nr. 4410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prot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. datë 29.8.2024</w:t>
      </w:r>
      <w:r w:rsidR="0016403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lëndë “Kërkesë për ndryshimin e drejtuesit teknik”</w:t>
      </w:r>
      <w:r w:rsidR="0016403B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plotësimet me </w:t>
      </w:r>
      <w:r w:rsidRPr="00F9216C">
        <w:rPr>
          <w:rFonts w:ascii="Garamond" w:hAnsi="Garamond"/>
          <w:i/>
          <w:iCs/>
          <w:color w:val="000000"/>
          <w:sz w:val="24"/>
          <w:szCs w:val="24"/>
          <w:lang w:val="sq-AL" w:eastAsia="sq-AL"/>
        </w:rPr>
        <w:t>e-</w:t>
      </w:r>
      <w:proofErr w:type="spellStart"/>
      <w:r w:rsidRPr="00F9216C">
        <w:rPr>
          <w:rFonts w:ascii="Garamond" w:hAnsi="Garamond"/>
          <w:i/>
          <w:iCs/>
          <w:color w:val="000000"/>
          <w:sz w:val="24"/>
          <w:szCs w:val="24"/>
          <w:lang w:val="sq-AL" w:eastAsia="sq-AL"/>
        </w:rPr>
        <w:t>mail</w:t>
      </w:r>
      <w:proofErr w:type="spellEnd"/>
      <w:r w:rsidR="00F9216C" w:rsidRPr="00F9216C">
        <w:rPr>
          <w:rFonts w:ascii="Garamond" w:hAnsi="Garamond"/>
          <w:i/>
          <w:iCs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datë 6.9.2024</w:t>
      </w:r>
      <w:r w:rsidR="0016403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lëndë: “Kthim përgjigje për ndryshimin e të dhënave në licencën e </w:t>
      </w:r>
      <w:r w:rsidR="0016403B"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SHRUKD</w:t>
      </w:r>
      <w:proofErr w:type="spellEnd"/>
      <w:r w:rsidR="0016403B">
        <w:rPr>
          <w:rFonts w:ascii="Garamond" w:hAnsi="Garamond"/>
          <w:color w:val="000000"/>
          <w:sz w:val="24"/>
          <w:szCs w:val="24"/>
          <w:lang w:val="sq-AL" w:eastAsia="sq-AL"/>
        </w:rPr>
        <w:t>’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.”, ka paraqitur pranë Entit Rregullator të Sektorit të Furnizimit me Ujë dhe Largimit e Përpunimit të Ujërave të Ndotura (ERRU) kërkesën për rinovim të licencës për efekt të ndryshimit të një prej drejtuesve teknik</w:t>
      </w:r>
      <w:r w:rsidR="0016403B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shoqërisë të shoqëruar me dokumentacionin sipas përcaktimeve të parashikuara në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="0016403B">
        <w:rPr>
          <w:rFonts w:ascii="Garamond" w:hAnsi="Garamond"/>
          <w:color w:val="000000"/>
          <w:sz w:val="24"/>
          <w:szCs w:val="24"/>
          <w:lang w:val="sq-AL" w:eastAsia="sq-AL"/>
        </w:rPr>
        <w:t>-në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958, dhe Rregullores së </w:t>
      </w:r>
      <w:r w:rsidR="0016403B" w:rsidRPr="00F9216C">
        <w:rPr>
          <w:rFonts w:ascii="Garamond" w:hAnsi="Garamond"/>
          <w:color w:val="000000"/>
          <w:sz w:val="24"/>
          <w:szCs w:val="24"/>
          <w:lang w:val="sq-AL" w:eastAsia="sq-AL"/>
        </w:rPr>
        <w:t>licencimit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</w:t>
      </w:r>
      <w:r w:rsidR="0016403B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ndryshuar;</w:t>
      </w:r>
    </w:p>
    <w:p w14:paraId="23F0E718" w14:textId="3077A7E9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) pranoi kërkesën e Shoqërisë Rajonale Ujësjellës</w:t>
      </w:r>
      <w:r w:rsidR="00626613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Kanalizime Durrës për rinovim licence për efekt të ndryshimit të një prej drejtuesve teknik</w:t>
      </w:r>
      <w:r w:rsidR="00626613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 </w:t>
      </w:r>
    </w:p>
    <w:p w14:paraId="4A2B85FA" w14:textId="4E784F21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3.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F04C91">
        <w:rPr>
          <w:rFonts w:ascii="Garamond" w:hAnsi="Garamond"/>
          <w:color w:val="000000"/>
          <w:sz w:val="24"/>
          <w:szCs w:val="24"/>
          <w:lang w:val="sq-AL" w:eastAsia="sq-AL"/>
        </w:rPr>
        <w:t>-ja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 licencuar Shoqërinë Rajonale Ujësjellës</w:t>
      </w:r>
      <w:r w:rsidR="00626613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Kanalizime Durrës</w:t>
      </w:r>
      <w:r w:rsidR="00626613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vendimin nr. 6, datë 22.2.2023</w:t>
      </w:r>
      <w:r w:rsidR="00FD3EA3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licencimin e Shoqërinë Rajonale Ujësjellës</w:t>
      </w:r>
      <w:r w:rsidR="00FD3EA3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Kanalizime Durrës, me një afat 4</w:t>
      </w:r>
      <w:r w:rsidR="00FD3EA3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vjeçar, ku shoqëria autorizohet të ofrojë shërbimin e grumbullimit dhe </w:t>
      </w:r>
      <w:r w:rsidR="00FD3EA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shpërndarjes së ujit për konsum publik, largimit dhe trajtimit të ujërave të ndotura.</w:t>
      </w:r>
    </w:p>
    <w:p w14:paraId="0ED1893D" w14:textId="26148054" w:rsidR="00285016" w:rsidRPr="00F9216C" w:rsidRDefault="00285016" w:rsidP="00285016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4. Drejtuesi i ri teknik i shoqërisë </w:t>
      </w:r>
      <w:r w:rsidR="00F9216C">
        <w:rPr>
          <w:rFonts w:ascii="Garamond" w:hAnsi="Garamond"/>
          <w:color w:val="000000"/>
          <w:sz w:val="24"/>
          <w:szCs w:val="24"/>
          <w:lang w:val="sq-AL" w:eastAsia="sq-AL"/>
        </w:rPr>
        <w:t>z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Olsen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Kavalli, i cili zëvendëson ish drejtuesin teknik z.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Gerald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Dautaj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ka diplomë </w:t>
      </w:r>
      <w:proofErr w:type="spellStart"/>
      <w:r w:rsidRPr="00F9216C">
        <w:rPr>
          <w:rFonts w:ascii="Garamond" w:hAnsi="Garamond"/>
          <w:i/>
          <w:iCs/>
          <w:color w:val="000000"/>
          <w:sz w:val="24"/>
          <w:szCs w:val="24"/>
          <w:lang w:val="sq-AL" w:eastAsia="sq-AL"/>
        </w:rPr>
        <w:t>Bachelor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</w:t>
      </w:r>
      <w:r w:rsidR="00EC51CC"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inxhinieri elektrike, 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me profil “Profesional </w:t>
      </w:r>
      <w:r w:rsidR="00EE50FD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– 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Energj</w:t>
      </w:r>
      <w:r w:rsidR="005B17D9">
        <w:rPr>
          <w:rFonts w:ascii="Garamond" w:hAnsi="Garamond"/>
          <w:color w:val="000000"/>
          <w:sz w:val="24"/>
          <w:szCs w:val="24"/>
          <w:lang w:val="sq-AL" w:eastAsia="sq-AL"/>
        </w:rPr>
        <w:t>e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tikë” në vitin 2011, pranë Universitetit Politeknik të Tiranës. Gjithashtu, disponon diplomë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Master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782A16"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shkencor 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në “Politika dhe </w:t>
      </w:r>
      <w:r w:rsidR="00782A16" w:rsidRPr="00F9216C">
        <w:rPr>
          <w:rFonts w:ascii="Garamond" w:hAnsi="Garamond"/>
          <w:color w:val="000000"/>
          <w:sz w:val="24"/>
          <w:szCs w:val="24"/>
          <w:lang w:val="sq-AL" w:eastAsia="sq-AL"/>
        </w:rPr>
        <w:t>administrim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”, viti 2019, Profili Administrim Publik, në Universitetin “Aleksandër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Moisiu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”, Durrës dhe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Master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i shkencave në Teknologji Informacioni, vitin 2013, në universitetin jopublik Kristal.</w:t>
      </w:r>
    </w:p>
    <w:p w14:paraId="3DBEA9D6" w14:textId="58EC0DDC" w:rsidR="00285016" w:rsidRPr="00F9216C" w:rsidRDefault="00285016" w:rsidP="00285016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5. ERRU</w:t>
      </w:r>
      <w:r w:rsidR="00F9216C">
        <w:rPr>
          <w:rFonts w:ascii="Garamond" w:hAnsi="Garamond"/>
          <w:color w:val="000000"/>
          <w:sz w:val="24"/>
          <w:szCs w:val="24"/>
          <w:lang w:val="sq-AL" w:eastAsia="sq-AL"/>
        </w:rPr>
        <w:t>-ja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ndryshimin e licencës për efekt të ndryshimit të një prej  drejtuesve teknik</w:t>
      </w:r>
      <w:r w:rsidR="003C7979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 marrë në konsideratë kërkesat e ligjit nr. 8102, </w:t>
      </w:r>
      <w:r w:rsidR="003C7979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="005B17D9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</w:t>
      </w:r>
      <w:r w:rsidR="003C79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Rregullores së </w:t>
      </w:r>
      <w:r w:rsidR="003C7979" w:rsidRPr="00F9216C">
        <w:rPr>
          <w:rFonts w:ascii="Garamond" w:hAnsi="Garamond"/>
          <w:color w:val="000000"/>
          <w:sz w:val="24"/>
          <w:szCs w:val="24"/>
          <w:lang w:val="sq-AL" w:eastAsia="sq-AL"/>
        </w:rPr>
        <w:t>licencimit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</w:t>
      </w:r>
      <w:r w:rsidR="003C7979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ndryshuar, në mënyrë të veçantë sa i takon garantimit që i licencuari të veprojë në përputhje me kushtet e licencës së tij dhe të mbrojë interesat e konsumatorëve në lidhje me cilësinë,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efi</w:t>
      </w:r>
      <w:r w:rsidR="005B17D9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encën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, vazhdueshmërinë dhe garancinë e shërbimit referuar eksperiencës mbi 10-vjeçare pranë kësaj shoqërie.</w:t>
      </w:r>
    </w:p>
    <w:p w14:paraId="787DE4EE" w14:textId="2FB6440C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Për gjithë sa më sipër</w:t>
      </w:r>
      <w:r w:rsidR="000F2CA3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Komisioni Kombëtar Rregullator, pasi arriti në përfundimin se aplikimi i Shoqërisë Rajonale Ujësjellës</w:t>
      </w:r>
      <w:r w:rsidR="000F2CA3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Kanalizime Durrës plotëson kërkesat ligjore të parashikuara në kuadrin rregullator në fuqi,</w:t>
      </w:r>
    </w:p>
    <w:p w14:paraId="10C46DA8" w14:textId="77777777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5AAF8EC9" w14:textId="77777777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bCs/>
          <w:color w:val="000000"/>
          <w:sz w:val="24"/>
          <w:szCs w:val="24"/>
          <w:lang w:val="sq-AL" w:eastAsia="sq-AL"/>
        </w:rPr>
        <w:lastRenderedPageBreak/>
        <w:t>VENDOSI:</w:t>
      </w:r>
    </w:p>
    <w:p w14:paraId="1C059D2C" w14:textId="77777777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1E6B66E5" w14:textId="1323B2F4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1. Pika 2</w:t>
      </w:r>
      <w:r w:rsidR="000F2CA3">
        <w:rPr>
          <w:rFonts w:ascii="Garamond" w:hAnsi="Garamond"/>
          <w:color w:val="000000"/>
          <w:sz w:val="24"/>
          <w:szCs w:val="24"/>
          <w:lang w:val="sq-AL" w:eastAsia="sq-AL"/>
        </w:rPr>
        <w:t>(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e vendimit të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F9216C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6, datë 22.2.2023</w:t>
      </w:r>
      <w:r w:rsidR="00F9216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licencimin e Shoqërisë Rajonale Ujësjellës</w:t>
      </w:r>
      <w:r w:rsidR="00F9216C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Kanalizime Durrës</w:t>
      </w:r>
      <w:r w:rsidR="00F9216C">
        <w:rPr>
          <w:rFonts w:ascii="Garamond" w:hAnsi="Garamond"/>
          <w:color w:val="000000"/>
          <w:sz w:val="24"/>
          <w:szCs w:val="24"/>
          <w:lang w:val="sq-AL" w:eastAsia="sq-AL"/>
        </w:rPr>
        <w:t>”,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ndryshon si më poshtë: </w:t>
      </w:r>
    </w:p>
    <w:p w14:paraId="3F28BCA0" w14:textId="39BE45B9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Drejtues </w:t>
      </w:r>
      <w:r w:rsidR="006A717B" w:rsidRPr="00F9216C">
        <w:rPr>
          <w:rFonts w:ascii="Garamond" w:hAnsi="Garamond"/>
          <w:color w:val="000000"/>
          <w:sz w:val="24"/>
          <w:szCs w:val="24"/>
          <w:lang w:val="sq-AL" w:eastAsia="sq-AL"/>
        </w:rPr>
        <w:t>teknik</w:t>
      </w:r>
      <w:r w:rsidR="006A717B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z. </w:t>
      </w:r>
      <w:proofErr w:type="spellStart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Olsen</w:t>
      </w:r>
      <w:proofErr w:type="spellEnd"/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Kavalli</w:t>
      </w:r>
      <w:r w:rsidR="006A717B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5D3EB1CE" w14:textId="77777777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4938193B" w14:textId="77777777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082CCDC5" w14:textId="77777777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633C78BE" w14:textId="77777777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9216C">
        <w:rPr>
          <w:rFonts w:ascii="Garamond" w:hAnsi="Garamond"/>
          <w:bCs/>
          <w:color w:val="000000"/>
          <w:sz w:val="24"/>
          <w:szCs w:val="24"/>
          <w:lang w:val="sq-AL" w:eastAsia="sq-AL"/>
        </w:rPr>
        <w:t>ZËVENDËSKRYETARE</w:t>
      </w:r>
    </w:p>
    <w:p w14:paraId="37C73466" w14:textId="06B4470B" w:rsidR="00285016" w:rsidRPr="00F9216C" w:rsidRDefault="00285016" w:rsidP="0028501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proofErr w:type="spellStart"/>
      <w:r w:rsidRPr="00F9216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Ediola</w:t>
      </w:r>
      <w:proofErr w:type="spellEnd"/>
      <w:r w:rsidRPr="00F9216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F9216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Braha</w:t>
      </w:r>
      <w:proofErr w:type="spellEnd"/>
    </w:p>
    <w:sectPr w:rsidR="00285016" w:rsidRPr="00F9216C" w:rsidSect="00EB6E67">
      <w:footerReference w:type="default" r:id="rId13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C13A6" w14:textId="77777777" w:rsidR="00F9216C" w:rsidRDefault="00F9216C" w:rsidP="00265C1E">
      <w:pPr>
        <w:spacing w:after="0" w:line="240" w:lineRule="auto"/>
      </w:pPr>
      <w:r>
        <w:separator/>
      </w:r>
    </w:p>
  </w:endnote>
  <w:endnote w:type="continuationSeparator" w:id="0">
    <w:p w14:paraId="3C7E99BE" w14:textId="77777777" w:rsidR="00F9216C" w:rsidRDefault="00F9216C" w:rsidP="00265C1E">
      <w:pPr>
        <w:spacing w:after="0" w:line="240" w:lineRule="auto"/>
      </w:pPr>
      <w:r>
        <w:continuationSeparator/>
      </w:r>
    </w:p>
  </w:endnote>
  <w:endnote w:type="continuationNotice" w:id="1">
    <w:p w14:paraId="37D1E54E" w14:textId="77777777" w:rsidR="00F9216C" w:rsidRDefault="00F921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1164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4EC9F" w14:textId="7AEDEA91" w:rsidR="00F9216C" w:rsidRDefault="00F921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3461E8" w14:textId="00C8FA3F" w:rsidR="00F9216C" w:rsidRPr="00B721B2" w:rsidRDefault="00F9216C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E174D" w14:textId="77777777" w:rsidR="00F9216C" w:rsidRDefault="00F9216C" w:rsidP="00265C1E">
      <w:pPr>
        <w:spacing w:after="0" w:line="240" w:lineRule="auto"/>
      </w:pPr>
      <w:r>
        <w:separator/>
      </w:r>
    </w:p>
  </w:footnote>
  <w:footnote w:type="continuationSeparator" w:id="0">
    <w:p w14:paraId="575A1502" w14:textId="77777777" w:rsidR="00F9216C" w:rsidRDefault="00F9216C" w:rsidP="00265C1E">
      <w:pPr>
        <w:spacing w:after="0" w:line="240" w:lineRule="auto"/>
      </w:pPr>
      <w:r>
        <w:continuationSeparator/>
      </w:r>
    </w:p>
  </w:footnote>
  <w:footnote w:type="continuationNotice" w:id="1">
    <w:p w14:paraId="28E4E804" w14:textId="77777777" w:rsidR="00F9216C" w:rsidRDefault="00F921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196D"/>
    <w:multiLevelType w:val="hybridMultilevel"/>
    <w:tmpl w:val="786687C0"/>
    <w:lvl w:ilvl="0" w:tplc="4D14778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215A2767"/>
    <w:multiLevelType w:val="hybridMultilevel"/>
    <w:tmpl w:val="B868EAFE"/>
    <w:lvl w:ilvl="0" w:tplc="31F4BE50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60C74"/>
    <w:multiLevelType w:val="hybridMultilevel"/>
    <w:tmpl w:val="92F8CD7E"/>
    <w:lvl w:ilvl="0" w:tplc="3BDCD6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20B9C"/>
    <w:multiLevelType w:val="hybridMultilevel"/>
    <w:tmpl w:val="DA6880C6"/>
    <w:lvl w:ilvl="0" w:tplc="8A7C2848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EB31B9"/>
    <w:multiLevelType w:val="hybridMultilevel"/>
    <w:tmpl w:val="866693CE"/>
    <w:lvl w:ilvl="0" w:tplc="A0F8BF1E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24"/>
  </w:num>
  <w:num w:numId="4">
    <w:abstractNumId w:val="16"/>
  </w:num>
  <w:num w:numId="5">
    <w:abstractNumId w:val="29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9"/>
  </w:num>
  <w:num w:numId="10">
    <w:abstractNumId w:val="1"/>
  </w:num>
  <w:num w:numId="11">
    <w:abstractNumId w:val="2"/>
  </w:num>
  <w:num w:numId="12">
    <w:abstractNumId w:val="27"/>
  </w:num>
  <w:num w:numId="13">
    <w:abstractNumId w:val="5"/>
  </w:num>
  <w:num w:numId="14">
    <w:abstractNumId w:val="9"/>
  </w:num>
  <w:num w:numId="15">
    <w:abstractNumId w:val="25"/>
  </w:num>
  <w:num w:numId="16">
    <w:abstractNumId w:val="22"/>
  </w:num>
  <w:num w:numId="17">
    <w:abstractNumId w:val="11"/>
  </w:num>
  <w:num w:numId="18">
    <w:abstractNumId w:val="20"/>
  </w:num>
  <w:num w:numId="19">
    <w:abstractNumId w:val="21"/>
  </w:num>
  <w:num w:numId="20">
    <w:abstractNumId w:val="4"/>
  </w:num>
  <w:num w:numId="21">
    <w:abstractNumId w:val="15"/>
  </w:num>
  <w:num w:numId="22">
    <w:abstractNumId w:val="28"/>
  </w:num>
  <w:num w:numId="23">
    <w:abstractNumId w:val="14"/>
  </w:num>
  <w:num w:numId="24">
    <w:abstractNumId w:val="13"/>
  </w:num>
  <w:num w:numId="25">
    <w:abstractNumId w:val="3"/>
  </w:num>
  <w:num w:numId="26">
    <w:abstractNumId w:val="26"/>
  </w:num>
  <w:num w:numId="27">
    <w:abstractNumId w:val="0"/>
  </w:num>
  <w:num w:numId="28">
    <w:abstractNumId w:val="17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28B"/>
    <w:rsid w:val="0001041D"/>
    <w:rsid w:val="00010593"/>
    <w:rsid w:val="000116B8"/>
    <w:rsid w:val="00011F80"/>
    <w:rsid w:val="0001496E"/>
    <w:rsid w:val="000155A0"/>
    <w:rsid w:val="000155FA"/>
    <w:rsid w:val="0001637F"/>
    <w:rsid w:val="00017409"/>
    <w:rsid w:val="0001740D"/>
    <w:rsid w:val="0002075B"/>
    <w:rsid w:val="0002105B"/>
    <w:rsid w:val="000225AF"/>
    <w:rsid w:val="00025785"/>
    <w:rsid w:val="000272D4"/>
    <w:rsid w:val="00027ABD"/>
    <w:rsid w:val="000320BA"/>
    <w:rsid w:val="0003634D"/>
    <w:rsid w:val="000439AE"/>
    <w:rsid w:val="00046756"/>
    <w:rsid w:val="00046DB6"/>
    <w:rsid w:val="000509BE"/>
    <w:rsid w:val="00050B48"/>
    <w:rsid w:val="00050BD6"/>
    <w:rsid w:val="000516F1"/>
    <w:rsid w:val="00055281"/>
    <w:rsid w:val="00055712"/>
    <w:rsid w:val="00056836"/>
    <w:rsid w:val="0005758D"/>
    <w:rsid w:val="00057628"/>
    <w:rsid w:val="00061979"/>
    <w:rsid w:val="00062150"/>
    <w:rsid w:val="00064047"/>
    <w:rsid w:val="00067A60"/>
    <w:rsid w:val="00067E29"/>
    <w:rsid w:val="00070688"/>
    <w:rsid w:val="000723DB"/>
    <w:rsid w:val="00075302"/>
    <w:rsid w:val="000770DF"/>
    <w:rsid w:val="0007759E"/>
    <w:rsid w:val="00080483"/>
    <w:rsid w:val="0008090C"/>
    <w:rsid w:val="000824CB"/>
    <w:rsid w:val="00082C9F"/>
    <w:rsid w:val="00083466"/>
    <w:rsid w:val="00084295"/>
    <w:rsid w:val="000862DC"/>
    <w:rsid w:val="00086F72"/>
    <w:rsid w:val="00087DC5"/>
    <w:rsid w:val="00087FBC"/>
    <w:rsid w:val="00091AEC"/>
    <w:rsid w:val="000952E4"/>
    <w:rsid w:val="00095442"/>
    <w:rsid w:val="00097905"/>
    <w:rsid w:val="000A282B"/>
    <w:rsid w:val="000A31B4"/>
    <w:rsid w:val="000A4967"/>
    <w:rsid w:val="000A51E4"/>
    <w:rsid w:val="000A7D8A"/>
    <w:rsid w:val="000B0E9B"/>
    <w:rsid w:val="000B1450"/>
    <w:rsid w:val="000B191C"/>
    <w:rsid w:val="000B3A43"/>
    <w:rsid w:val="000B4842"/>
    <w:rsid w:val="000B6418"/>
    <w:rsid w:val="000C327A"/>
    <w:rsid w:val="000C3AD5"/>
    <w:rsid w:val="000C4504"/>
    <w:rsid w:val="000C5FCB"/>
    <w:rsid w:val="000D248B"/>
    <w:rsid w:val="000D7719"/>
    <w:rsid w:val="000E3598"/>
    <w:rsid w:val="000E6B9E"/>
    <w:rsid w:val="000E763D"/>
    <w:rsid w:val="000F2CA3"/>
    <w:rsid w:val="000F2D26"/>
    <w:rsid w:val="000F3F79"/>
    <w:rsid w:val="000F4072"/>
    <w:rsid w:val="000F6D1E"/>
    <w:rsid w:val="000F6D54"/>
    <w:rsid w:val="000F73BD"/>
    <w:rsid w:val="0010052C"/>
    <w:rsid w:val="0010191A"/>
    <w:rsid w:val="00101EE4"/>
    <w:rsid w:val="00103172"/>
    <w:rsid w:val="00103728"/>
    <w:rsid w:val="001044FF"/>
    <w:rsid w:val="00105351"/>
    <w:rsid w:val="00111196"/>
    <w:rsid w:val="001111DA"/>
    <w:rsid w:val="001116D6"/>
    <w:rsid w:val="0011171F"/>
    <w:rsid w:val="0011200B"/>
    <w:rsid w:val="0011330A"/>
    <w:rsid w:val="0011352F"/>
    <w:rsid w:val="001135DE"/>
    <w:rsid w:val="00114047"/>
    <w:rsid w:val="0011438A"/>
    <w:rsid w:val="00117385"/>
    <w:rsid w:val="0012278B"/>
    <w:rsid w:val="001227EE"/>
    <w:rsid w:val="001229B9"/>
    <w:rsid w:val="00122DCD"/>
    <w:rsid w:val="00123F93"/>
    <w:rsid w:val="00130A1C"/>
    <w:rsid w:val="001314B0"/>
    <w:rsid w:val="00131D91"/>
    <w:rsid w:val="00132194"/>
    <w:rsid w:val="001324C7"/>
    <w:rsid w:val="00133591"/>
    <w:rsid w:val="001353F7"/>
    <w:rsid w:val="001366F4"/>
    <w:rsid w:val="00136E4C"/>
    <w:rsid w:val="00146F19"/>
    <w:rsid w:val="001518E4"/>
    <w:rsid w:val="00153705"/>
    <w:rsid w:val="00155ED7"/>
    <w:rsid w:val="001568D3"/>
    <w:rsid w:val="00156AEC"/>
    <w:rsid w:val="00156BB5"/>
    <w:rsid w:val="001579D0"/>
    <w:rsid w:val="0016254A"/>
    <w:rsid w:val="00162749"/>
    <w:rsid w:val="00162975"/>
    <w:rsid w:val="00163EC2"/>
    <w:rsid w:val="0016403B"/>
    <w:rsid w:val="00165644"/>
    <w:rsid w:val="001659F4"/>
    <w:rsid w:val="001661C8"/>
    <w:rsid w:val="00167963"/>
    <w:rsid w:val="00171BF6"/>
    <w:rsid w:val="00171C5B"/>
    <w:rsid w:val="001720EC"/>
    <w:rsid w:val="00173492"/>
    <w:rsid w:val="00173D83"/>
    <w:rsid w:val="00174994"/>
    <w:rsid w:val="0018201E"/>
    <w:rsid w:val="00185384"/>
    <w:rsid w:val="0019065D"/>
    <w:rsid w:val="00191405"/>
    <w:rsid w:val="001918BB"/>
    <w:rsid w:val="00195161"/>
    <w:rsid w:val="001A2D70"/>
    <w:rsid w:val="001A760C"/>
    <w:rsid w:val="001B0796"/>
    <w:rsid w:val="001B1C99"/>
    <w:rsid w:val="001B562C"/>
    <w:rsid w:val="001B59D0"/>
    <w:rsid w:val="001B6AAB"/>
    <w:rsid w:val="001C0AE7"/>
    <w:rsid w:val="001C543D"/>
    <w:rsid w:val="001C68E3"/>
    <w:rsid w:val="001C6AA4"/>
    <w:rsid w:val="001D078A"/>
    <w:rsid w:val="001D1C50"/>
    <w:rsid w:val="001D410B"/>
    <w:rsid w:val="001D4135"/>
    <w:rsid w:val="001D742F"/>
    <w:rsid w:val="001E5357"/>
    <w:rsid w:val="001E5430"/>
    <w:rsid w:val="001E64EE"/>
    <w:rsid w:val="001F1715"/>
    <w:rsid w:val="001F2D2F"/>
    <w:rsid w:val="001F4F28"/>
    <w:rsid w:val="001F667A"/>
    <w:rsid w:val="001F6F68"/>
    <w:rsid w:val="00202B37"/>
    <w:rsid w:val="00204E40"/>
    <w:rsid w:val="002058D5"/>
    <w:rsid w:val="00205BBF"/>
    <w:rsid w:val="00205DDF"/>
    <w:rsid w:val="0020766D"/>
    <w:rsid w:val="00207E0A"/>
    <w:rsid w:val="00211D69"/>
    <w:rsid w:val="002136A4"/>
    <w:rsid w:val="00215971"/>
    <w:rsid w:val="00217006"/>
    <w:rsid w:val="0022046E"/>
    <w:rsid w:val="00226396"/>
    <w:rsid w:val="002304FA"/>
    <w:rsid w:val="00232DC3"/>
    <w:rsid w:val="002333B5"/>
    <w:rsid w:val="00235745"/>
    <w:rsid w:val="00237F4C"/>
    <w:rsid w:val="00240426"/>
    <w:rsid w:val="00241C39"/>
    <w:rsid w:val="00243DD3"/>
    <w:rsid w:val="00244E4A"/>
    <w:rsid w:val="00245726"/>
    <w:rsid w:val="00252639"/>
    <w:rsid w:val="00254AF8"/>
    <w:rsid w:val="00256ADB"/>
    <w:rsid w:val="00256D35"/>
    <w:rsid w:val="00257381"/>
    <w:rsid w:val="002606A0"/>
    <w:rsid w:val="00261363"/>
    <w:rsid w:val="00261BBD"/>
    <w:rsid w:val="00262DB4"/>
    <w:rsid w:val="00264B88"/>
    <w:rsid w:val="002659CE"/>
    <w:rsid w:val="00265C1E"/>
    <w:rsid w:val="0026699C"/>
    <w:rsid w:val="00267603"/>
    <w:rsid w:val="00270D1F"/>
    <w:rsid w:val="00273136"/>
    <w:rsid w:val="00273AC0"/>
    <w:rsid w:val="00273F4B"/>
    <w:rsid w:val="0028354A"/>
    <w:rsid w:val="00284559"/>
    <w:rsid w:val="0028478D"/>
    <w:rsid w:val="00284945"/>
    <w:rsid w:val="00285016"/>
    <w:rsid w:val="002851AB"/>
    <w:rsid w:val="00285ED2"/>
    <w:rsid w:val="00294F51"/>
    <w:rsid w:val="00296C81"/>
    <w:rsid w:val="002A6924"/>
    <w:rsid w:val="002A6C4F"/>
    <w:rsid w:val="002A7151"/>
    <w:rsid w:val="002B6696"/>
    <w:rsid w:val="002B6FFA"/>
    <w:rsid w:val="002B7803"/>
    <w:rsid w:val="002C22C2"/>
    <w:rsid w:val="002C46B6"/>
    <w:rsid w:val="002D0D6B"/>
    <w:rsid w:val="002D116C"/>
    <w:rsid w:val="002D27E1"/>
    <w:rsid w:val="002D3264"/>
    <w:rsid w:val="002D39BE"/>
    <w:rsid w:val="002D5067"/>
    <w:rsid w:val="002D727F"/>
    <w:rsid w:val="002D785A"/>
    <w:rsid w:val="002E091D"/>
    <w:rsid w:val="002E26FA"/>
    <w:rsid w:val="002E64A2"/>
    <w:rsid w:val="002F00D7"/>
    <w:rsid w:val="002F03A4"/>
    <w:rsid w:val="002F102B"/>
    <w:rsid w:val="002F2579"/>
    <w:rsid w:val="002F3F1A"/>
    <w:rsid w:val="002F7CC5"/>
    <w:rsid w:val="002F7D7F"/>
    <w:rsid w:val="003010E4"/>
    <w:rsid w:val="00301812"/>
    <w:rsid w:val="003136EC"/>
    <w:rsid w:val="00317E94"/>
    <w:rsid w:val="00320275"/>
    <w:rsid w:val="00320F5D"/>
    <w:rsid w:val="0032178E"/>
    <w:rsid w:val="00321F64"/>
    <w:rsid w:val="00322902"/>
    <w:rsid w:val="00323A29"/>
    <w:rsid w:val="00324A3E"/>
    <w:rsid w:val="00326854"/>
    <w:rsid w:val="00330741"/>
    <w:rsid w:val="00331194"/>
    <w:rsid w:val="00333854"/>
    <w:rsid w:val="003348BF"/>
    <w:rsid w:val="003351E4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628FD"/>
    <w:rsid w:val="00363416"/>
    <w:rsid w:val="0036616A"/>
    <w:rsid w:val="003664E0"/>
    <w:rsid w:val="003713DD"/>
    <w:rsid w:val="00374F5C"/>
    <w:rsid w:val="00377150"/>
    <w:rsid w:val="00380C0E"/>
    <w:rsid w:val="0038359C"/>
    <w:rsid w:val="00385673"/>
    <w:rsid w:val="00390208"/>
    <w:rsid w:val="003925CA"/>
    <w:rsid w:val="00393857"/>
    <w:rsid w:val="003A033E"/>
    <w:rsid w:val="003A0A6E"/>
    <w:rsid w:val="003A1AF9"/>
    <w:rsid w:val="003A3F7E"/>
    <w:rsid w:val="003A62FB"/>
    <w:rsid w:val="003A76D7"/>
    <w:rsid w:val="003A7B7F"/>
    <w:rsid w:val="003B1FC6"/>
    <w:rsid w:val="003B3543"/>
    <w:rsid w:val="003B5C95"/>
    <w:rsid w:val="003B6F84"/>
    <w:rsid w:val="003B754C"/>
    <w:rsid w:val="003C0290"/>
    <w:rsid w:val="003C0610"/>
    <w:rsid w:val="003C1EF8"/>
    <w:rsid w:val="003C37A9"/>
    <w:rsid w:val="003C3FD8"/>
    <w:rsid w:val="003C4911"/>
    <w:rsid w:val="003C6362"/>
    <w:rsid w:val="003C6C62"/>
    <w:rsid w:val="003C77D7"/>
    <w:rsid w:val="003C7979"/>
    <w:rsid w:val="003D2C04"/>
    <w:rsid w:val="003D4F20"/>
    <w:rsid w:val="003D52DA"/>
    <w:rsid w:val="003E1AD1"/>
    <w:rsid w:val="003E1BB5"/>
    <w:rsid w:val="003E6680"/>
    <w:rsid w:val="003F0BEE"/>
    <w:rsid w:val="003F59FC"/>
    <w:rsid w:val="003F61E6"/>
    <w:rsid w:val="003F7CB8"/>
    <w:rsid w:val="004009C5"/>
    <w:rsid w:val="00400C51"/>
    <w:rsid w:val="00401ABA"/>
    <w:rsid w:val="00401ED3"/>
    <w:rsid w:val="00402932"/>
    <w:rsid w:val="00402D01"/>
    <w:rsid w:val="00403875"/>
    <w:rsid w:val="00407522"/>
    <w:rsid w:val="00415468"/>
    <w:rsid w:val="00420E09"/>
    <w:rsid w:val="00421890"/>
    <w:rsid w:val="00421BE7"/>
    <w:rsid w:val="00421E37"/>
    <w:rsid w:val="00424D7A"/>
    <w:rsid w:val="00424EEC"/>
    <w:rsid w:val="00432340"/>
    <w:rsid w:val="0043385D"/>
    <w:rsid w:val="00433AFB"/>
    <w:rsid w:val="00433D1F"/>
    <w:rsid w:val="00434AE3"/>
    <w:rsid w:val="00436CF1"/>
    <w:rsid w:val="00442815"/>
    <w:rsid w:val="004436B4"/>
    <w:rsid w:val="00444939"/>
    <w:rsid w:val="00450CE8"/>
    <w:rsid w:val="004532BD"/>
    <w:rsid w:val="00453AAE"/>
    <w:rsid w:val="00455084"/>
    <w:rsid w:val="00456361"/>
    <w:rsid w:val="00465B10"/>
    <w:rsid w:val="0047013B"/>
    <w:rsid w:val="00470C25"/>
    <w:rsid w:val="00471651"/>
    <w:rsid w:val="004737E9"/>
    <w:rsid w:val="00475637"/>
    <w:rsid w:val="00475796"/>
    <w:rsid w:val="004809B5"/>
    <w:rsid w:val="00482FF3"/>
    <w:rsid w:val="00487B6E"/>
    <w:rsid w:val="00487BFE"/>
    <w:rsid w:val="00491D28"/>
    <w:rsid w:val="004920BC"/>
    <w:rsid w:val="004A1DFE"/>
    <w:rsid w:val="004A459A"/>
    <w:rsid w:val="004A5334"/>
    <w:rsid w:val="004A6902"/>
    <w:rsid w:val="004A7EE4"/>
    <w:rsid w:val="004B712D"/>
    <w:rsid w:val="004B7AE0"/>
    <w:rsid w:val="004C24C2"/>
    <w:rsid w:val="004C307B"/>
    <w:rsid w:val="004C40D5"/>
    <w:rsid w:val="004C4294"/>
    <w:rsid w:val="004C5B39"/>
    <w:rsid w:val="004C7548"/>
    <w:rsid w:val="004D4788"/>
    <w:rsid w:val="004D530E"/>
    <w:rsid w:val="004D5FAB"/>
    <w:rsid w:val="004E117E"/>
    <w:rsid w:val="004E3161"/>
    <w:rsid w:val="004E6099"/>
    <w:rsid w:val="004E7823"/>
    <w:rsid w:val="004F00F9"/>
    <w:rsid w:val="004F185D"/>
    <w:rsid w:val="004F3C96"/>
    <w:rsid w:val="004F3ECF"/>
    <w:rsid w:val="004F5DCF"/>
    <w:rsid w:val="004F6BB9"/>
    <w:rsid w:val="004F72D8"/>
    <w:rsid w:val="00502C2E"/>
    <w:rsid w:val="00505C3C"/>
    <w:rsid w:val="00506DAC"/>
    <w:rsid w:val="00507622"/>
    <w:rsid w:val="00507859"/>
    <w:rsid w:val="005137F7"/>
    <w:rsid w:val="00521094"/>
    <w:rsid w:val="005225C5"/>
    <w:rsid w:val="00524536"/>
    <w:rsid w:val="00524AB3"/>
    <w:rsid w:val="0052508B"/>
    <w:rsid w:val="00525271"/>
    <w:rsid w:val="00525EEE"/>
    <w:rsid w:val="005263D7"/>
    <w:rsid w:val="005303A3"/>
    <w:rsid w:val="0053256C"/>
    <w:rsid w:val="0053580C"/>
    <w:rsid w:val="00536111"/>
    <w:rsid w:val="00536A82"/>
    <w:rsid w:val="005442C9"/>
    <w:rsid w:val="00551631"/>
    <w:rsid w:val="00551B23"/>
    <w:rsid w:val="00552A81"/>
    <w:rsid w:val="00554047"/>
    <w:rsid w:val="005562AA"/>
    <w:rsid w:val="005567C9"/>
    <w:rsid w:val="00560724"/>
    <w:rsid w:val="00561A91"/>
    <w:rsid w:val="0057016B"/>
    <w:rsid w:val="00570880"/>
    <w:rsid w:val="005734D3"/>
    <w:rsid w:val="00573567"/>
    <w:rsid w:val="00574264"/>
    <w:rsid w:val="00576ACC"/>
    <w:rsid w:val="00576B53"/>
    <w:rsid w:val="0057751E"/>
    <w:rsid w:val="00580A02"/>
    <w:rsid w:val="005831D7"/>
    <w:rsid w:val="00584682"/>
    <w:rsid w:val="00586EFA"/>
    <w:rsid w:val="0059055B"/>
    <w:rsid w:val="00591348"/>
    <w:rsid w:val="005915AB"/>
    <w:rsid w:val="00591DE7"/>
    <w:rsid w:val="00596387"/>
    <w:rsid w:val="005966AE"/>
    <w:rsid w:val="005971FC"/>
    <w:rsid w:val="005A04DD"/>
    <w:rsid w:val="005A1681"/>
    <w:rsid w:val="005A4E30"/>
    <w:rsid w:val="005A6FEE"/>
    <w:rsid w:val="005B0773"/>
    <w:rsid w:val="005B17D9"/>
    <w:rsid w:val="005B1BD4"/>
    <w:rsid w:val="005B292E"/>
    <w:rsid w:val="005B315B"/>
    <w:rsid w:val="005B3BA4"/>
    <w:rsid w:val="005B3D63"/>
    <w:rsid w:val="005C11E6"/>
    <w:rsid w:val="005C1C95"/>
    <w:rsid w:val="005C39A9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4812"/>
    <w:rsid w:val="005F48F2"/>
    <w:rsid w:val="005F6C3C"/>
    <w:rsid w:val="005F73B1"/>
    <w:rsid w:val="006036A8"/>
    <w:rsid w:val="00604554"/>
    <w:rsid w:val="00604C27"/>
    <w:rsid w:val="00606E12"/>
    <w:rsid w:val="0061367F"/>
    <w:rsid w:val="00615D23"/>
    <w:rsid w:val="00617573"/>
    <w:rsid w:val="006207BB"/>
    <w:rsid w:val="00622104"/>
    <w:rsid w:val="0062221D"/>
    <w:rsid w:val="006227CF"/>
    <w:rsid w:val="006241BB"/>
    <w:rsid w:val="00625098"/>
    <w:rsid w:val="00625692"/>
    <w:rsid w:val="00626613"/>
    <w:rsid w:val="00634721"/>
    <w:rsid w:val="00635D8A"/>
    <w:rsid w:val="00641A73"/>
    <w:rsid w:val="00641B69"/>
    <w:rsid w:val="006434B2"/>
    <w:rsid w:val="006478F1"/>
    <w:rsid w:val="00653934"/>
    <w:rsid w:val="00655206"/>
    <w:rsid w:val="00655E2A"/>
    <w:rsid w:val="00660119"/>
    <w:rsid w:val="0066203F"/>
    <w:rsid w:val="00663A0C"/>
    <w:rsid w:val="00665090"/>
    <w:rsid w:val="00665288"/>
    <w:rsid w:val="00672CA0"/>
    <w:rsid w:val="00674CD9"/>
    <w:rsid w:val="006816A0"/>
    <w:rsid w:val="00683EF0"/>
    <w:rsid w:val="00684831"/>
    <w:rsid w:val="00686086"/>
    <w:rsid w:val="00687DB9"/>
    <w:rsid w:val="006901A7"/>
    <w:rsid w:val="0069096B"/>
    <w:rsid w:val="00692EAA"/>
    <w:rsid w:val="006932B4"/>
    <w:rsid w:val="00694EDC"/>
    <w:rsid w:val="00695FCA"/>
    <w:rsid w:val="00696E12"/>
    <w:rsid w:val="00697A93"/>
    <w:rsid w:val="006A1C64"/>
    <w:rsid w:val="006A20DE"/>
    <w:rsid w:val="006A2F49"/>
    <w:rsid w:val="006A367A"/>
    <w:rsid w:val="006A6E37"/>
    <w:rsid w:val="006A717B"/>
    <w:rsid w:val="006A7E98"/>
    <w:rsid w:val="006C29B4"/>
    <w:rsid w:val="006D0141"/>
    <w:rsid w:val="006D1439"/>
    <w:rsid w:val="006D3048"/>
    <w:rsid w:val="006D635E"/>
    <w:rsid w:val="006E2165"/>
    <w:rsid w:val="006E281C"/>
    <w:rsid w:val="006E2BE3"/>
    <w:rsid w:val="006E3D4C"/>
    <w:rsid w:val="006F2E25"/>
    <w:rsid w:val="006F4688"/>
    <w:rsid w:val="006F52DE"/>
    <w:rsid w:val="006F5B2D"/>
    <w:rsid w:val="006F6879"/>
    <w:rsid w:val="006F6DEC"/>
    <w:rsid w:val="0070198B"/>
    <w:rsid w:val="007028EB"/>
    <w:rsid w:val="00704D52"/>
    <w:rsid w:val="00705211"/>
    <w:rsid w:val="007056A3"/>
    <w:rsid w:val="007107D4"/>
    <w:rsid w:val="00711AAF"/>
    <w:rsid w:val="00714B6D"/>
    <w:rsid w:val="007153F3"/>
    <w:rsid w:val="00717B98"/>
    <w:rsid w:val="0072065F"/>
    <w:rsid w:val="0072300B"/>
    <w:rsid w:val="00723E8C"/>
    <w:rsid w:val="00724478"/>
    <w:rsid w:val="007258B1"/>
    <w:rsid w:val="00727D33"/>
    <w:rsid w:val="00732608"/>
    <w:rsid w:val="00734498"/>
    <w:rsid w:val="007360F5"/>
    <w:rsid w:val="0073623F"/>
    <w:rsid w:val="00741058"/>
    <w:rsid w:val="00742BDE"/>
    <w:rsid w:val="00743FC0"/>
    <w:rsid w:val="00744377"/>
    <w:rsid w:val="00747A3D"/>
    <w:rsid w:val="00751048"/>
    <w:rsid w:val="0075331F"/>
    <w:rsid w:val="00753639"/>
    <w:rsid w:val="00753F9B"/>
    <w:rsid w:val="00754BDC"/>
    <w:rsid w:val="00760279"/>
    <w:rsid w:val="007616C8"/>
    <w:rsid w:val="0076186B"/>
    <w:rsid w:val="00770596"/>
    <w:rsid w:val="0077116F"/>
    <w:rsid w:val="00771314"/>
    <w:rsid w:val="0077239B"/>
    <w:rsid w:val="007807E5"/>
    <w:rsid w:val="0078139E"/>
    <w:rsid w:val="00781820"/>
    <w:rsid w:val="00782690"/>
    <w:rsid w:val="007828B6"/>
    <w:rsid w:val="007828E1"/>
    <w:rsid w:val="00782A16"/>
    <w:rsid w:val="00783D22"/>
    <w:rsid w:val="007865FE"/>
    <w:rsid w:val="00790A8E"/>
    <w:rsid w:val="007927D7"/>
    <w:rsid w:val="00794BE9"/>
    <w:rsid w:val="00795F6A"/>
    <w:rsid w:val="007960B5"/>
    <w:rsid w:val="00796492"/>
    <w:rsid w:val="007965B7"/>
    <w:rsid w:val="007972DA"/>
    <w:rsid w:val="007A19D6"/>
    <w:rsid w:val="007A1CFE"/>
    <w:rsid w:val="007A4352"/>
    <w:rsid w:val="007A5A9E"/>
    <w:rsid w:val="007A6DF7"/>
    <w:rsid w:val="007B0D16"/>
    <w:rsid w:val="007B1C1C"/>
    <w:rsid w:val="007B48FB"/>
    <w:rsid w:val="007B6959"/>
    <w:rsid w:val="007C08E8"/>
    <w:rsid w:val="007C1E87"/>
    <w:rsid w:val="007C26FC"/>
    <w:rsid w:val="007C2F4F"/>
    <w:rsid w:val="007C51C5"/>
    <w:rsid w:val="007C5AC2"/>
    <w:rsid w:val="007E0441"/>
    <w:rsid w:val="007E0AAB"/>
    <w:rsid w:val="007E0B4D"/>
    <w:rsid w:val="007E1FBB"/>
    <w:rsid w:val="007E49C7"/>
    <w:rsid w:val="007E5670"/>
    <w:rsid w:val="007E7539"/>
    <w:rsid w:val="007E784C"/>
    <w:rsid w:val="007F3BEC"/>
    <w:rsid w:val="007F484E"/>
    <w:rsid w:val="007F4CD9"/>
    <w:rsid w:val="007F68BA"/>
    <w:rsid w:val="00800AAB"/>
    <w:rsid w:val="0080266E"/>
    <w:rsid w:val="00803896"/>
    <w:rsid w:val="0080395B"/>
    <w:rsid w:val="00804C15"/>
    <w:rsid w:val="00805811"/>
    <w:rsid w:val="00806D1A"/>
    <w:rsid w:val="00810B7F"/>
    <w:rsid w:val="00811F7B"/>
    <w:rsid w:val="008123BE"/>
    <w:rsid w:val="00821058"/>
    <w:rsid w:val="00824D10"/>
    <w:rsid w:val="008251AA"/>
    <w:rsid w:val="00826ACC"/>
    <w:rsid w:val="0083003E"/>
    <w:rsid w:val="00831384"/>
    <w:rsid w:val="00832E9A"/>
    <w:rsid w:val="0083406A"/>
    <w:rsid w:val="00834A6C"/>
    <w:rsid w:val="008365F5"/>
    <w:rsid w:val="008446B8"/>
    <w:rsid w:val="00845BA7"/>
    <w:rsid w:val="00847E55"/>
    <w:rsid w:val="00852D6E"/>
    <w:rsid w:val="00856A60"/>
    <w:rsid w:val="00870DED"/>
    <w:rsid w:val="00871E28"/>
    <w:rsid w:val="00873A9D"/>
    <w:rsid w:val="0087583B"/>
    <w:rsid w:val="00875D4D"/>
    <w:rsid w:val="00884481"/>
    <w:rsid w:val="008856D7"/>
    <w:rsid w:val="00890113"/>
    <w:rsid w:val="00890C62"/>
    <w:rsid w:val="008914EA"/>
    <w:rsid w:val="0089298A"/>
    <w:rsid w:val="00896EB9"/>
    <w:rsid w:val="00897949"/>
    <w:rsid w:val="008A02E5"/>
    <w:rsid w:val="008A0372"/>
    <w:rsid w:val="008A0C06"/>
    <w:rsid w:val="008A2C89"/>
    <w:rsid w:val="008A4E44"/>
    <w:rsid w:val="008A6361"/>
    <w:rsid w:val="008B00A1"/>
    <w:rsid w:val="008B0F5B"/>
    <w:rsid w:val="008B18E0"/>
    <w:rsid w:val="008C268C"/>
    <w:rsid w:val="008C60A1"/>
    <w:rsid w:val="008C7044"/>
    <w:rsid w:val="008C7526"/>
    <w:rsid w:val="008D0534"/>
    <w:rsid w:val="008D07ED"/>
    <w:rsid w:val="008D47C2"/>
    <w:rsid w:val="008D53B7"/>
    <w:rsid w:val="008D709B"/>
    <w:rsid w:val="008E145F"/>
    <w:rsid w:val="008E2B52"/>
    <w:rsid w:val="008E2DA4"/>
    <w:rsid w:val="008E54A9"/>
    <w:rsid w:val="008F5C3D"/>
    <w:rsid w:val="008F7CAA"/>
    <w:rsid w:val="00900527"/>
    <w:rsid w:val="00903A8A"/>
    <w:rsid w:val="0090568E"/>
    <w:rsid w:val="00910124"/>
    <w:rsid w:val="009137EC"/>
    <w:rsid w:val="00914200"/>
    <w:rsid w:val="00916581"/>
    <w:rsid w:val="00916E14"/>
    <w:rsid w:val="009209F0"/>
    <w:rsid w:val="00925074"/>
    <w:rsid w:val="00926142"/>
    <w:rsid w:val="0092615D"/>
    <w:rsid w:val="00930421"/>
    <w:rsid w:val="00936C8D"/>
    <w:rsid w:val="00937027"/>
    <w:rsid w:val="00940CF2"/>
    <w:rsid w:val="00941212"/>
    <w:rsid w:val="00943AFC"/>
    <w:rsid w:val="009444E4"/>
    <w:rsid w:val="00944840"/>
    <w:rsid w:val="0095303F"/>
    <w:rsid w:val="00954EBE"/>
    <w:rsid w:val="0096052A"/>
    <w:rsid w:val="009612BD"/>
    <w:rsid w:val="009621AE"/>
    <w:rsid w:val="0096275B"/>
    <w:rsid w:val="00963BE9"/>
    <w:rsid w:val="00964C22"/>
    <w:rsid w:val="00966BE5"/>
    <w:rsid w:val="00970E0A"/>
    <w:rsid w:val="00977317"/>
    <w:rsid w:val="009773B1"/>
    <w:rsid w:val="0098033C"/>
    <w:rsid w:val="0098111F"/>
    <w:rsid w:val="00982955"/>
    <w:rsid w:val="009836B9"/>
    <w:rsid w:val="00983AE9"/>
    <w:rsid w:val="0098495E"/>
    <w:rsid w:val="009867DC"/>
    <w:rsid w:val="009957B5"/>
    <w:rsid w:val="00996509"/>
    <w:rsid w:val="009979BC"/>
    <w:rsid w:val="009A20CE"/>
    <w:rsid w:val="009A2738"/>
    <w:rsid w:val="009A2853"/>
    <w:rsid w:val="009A36BB"/>
    <w:rsid w:val="009A3958"/>
    <w:rsid w:val="009B0738"/>
    <w:rsid w:val="009B35D1"/>
    <w:rsid w:val="009B487F"/>
    <w:rsid w:val="009B4CAB"/>
    <w:rsid w:val="009C1F21"/>
    <w:rsid w:val="009C595D"/>
    <w:rsid w:val="009C70D0"/>
    <w:rsid w:val="009D4676"/>
    <w:rsid w:val="009D4B78"/>
    <w:rsid w:val="009D5F90"/>
    <w:rsid w:val="009D6EA1"/>
    <w:rsid w:val="009D7373"/>
    <w:rsid w:val="009E1F65"/>
    <w:rsid w:val="009E4297"/>
    <w:rsid w:val="009E480E"/>
    <w:rsid w:val="009F062E"/>
    <w:rsid w:val="009F0FF1"/>
    <w:rsid w:val="009F16FB"/>
    <w:rsid w:val="009F1C91"/>
    <w:rsid w:val="009F2BB9"/>
    <w:rsid w:val="009F5DA9"/>
    <w:rsid w:val="009F686C"/>
    <w:rsid w:val="009F7923"/>
    <w:rsid w:val="00A01FCE"/>
    <w:rsid w:val="00A05EFF"/>
    <w:rsid w:val="00A067E4"/>
    <w:rsid w:val="00A102BF"/>
    <w:rsid w:val="00A13003"/>
    <w:rsid w:val="00A13E6E"/>
    <w:rsid w:val="00A144A2"/>
    <w:rsid w:val="00A15C2B"/>
    <w:rsid w:val="00A22BCE"/>
    <w:rsid w:val="00A23F3B"/>
    <w:rsid w:val="00A23F90"/>
    <w:rsid w:val="00A30B2D"/>
    <w:rsid w:val="00A36A1D"/>
    <w:rsid w:val="00A37ACB"/>
    <w:rsid w:val="00A41F0C"/>
    <w:rsid w:val="00A44084"/>
    <w:rsid w:val="00A46370"/>
    <w:rsid w:val="00A53560"/>
    <w:rsid w:val="00A53BDF"/>
    <w:rsid w:val="00A54459"/>
    <w:rsid w:val="00A60F79"/>
    <w:rsid w:val="00A71CFC"/>
    <w:rsid w:val="00A73BC4"/>
    <w:rsid w:val="00A74B04"/>
    <w:rsid w:val="00A76B7E"/>
    <w:rsid w:val="00A770F3"/>
    <w:rsid w:val="00A82800"/>
    <w:rsid w:val="00A862DB"/>
    <w:rsid w:val="00A9169F"/>
    <w:rsid w:val="00A95346"/>
    <w:rsid w:val="00A95879"/>
    <w:rsid w:val="00A97641"/>
    <w:rsid w:val="00AA363E"/>
    <w:rsid w:val="00AA7C0D"/>
    <w:rsid w:val="00AB0770"/>
    <w:rsid w:val="00AB2049"/>
    <w:rsid w:val="00AB3801"/>
    <w:rsid w:val="00AB5974"/>
    <w:rsid w:val="00AC0E59"/>
    <w:rsid w:val="00AC0F88"/>
    <w:rsid w:val="00AC1171"/>
    <w:rsid w:val="00AC35BC"/>
    <w:rsid w:val="00AC53C0"/>
    <w:rsid w:val="00AC66C1"/>
    <w:rsid w:val="00AC6771"/>
    <w:rsid w:val="00AC708B"/>
    <w:rsid w:val="00AD19DA"/>
    <w:rsid w:val="00AD244D"/>
    <w:rsid w:val="00AD271D"/>
    <w:rsid w:val="00AD56E2"/>
    <w:rsid w:val="00AE05E4"/>
    <w:rsid w:val="00AE2D29"/>
    <w:rsid w:val="00AE4B66"/>
    <w:rsid w:val="00AE7442"/>
    <w:rsid w:val="00AF179A"/>
    <w:rsid w:val="00AF211A"/>
    <w:rsid w:val="00AF461E"/>
    <w:rsid w:val="00AF5F60"/>
    <w:rsid w:val="00AF742C"/>
    <w:rsid w:val="00B001AC"/>
    <w:rsid w:val="00B01030"/>
    <w:rsid w:val="00B041D9"/>
    <w:rsid w:val="00B042C5"/>
    <w:rsid w:val="00B04738"/>
    <w:rsid w:val="00B10649"/>
    <w:rsid w:val="00B11272"/>
    <w:rsid w:val="00B11EFB"/>
    <w:rsid w:val="00B13644"/>
    <w:rsid w:val="00B13744"/>
    <w:rsid w:val="00B13A3E"/>
    <w:rsid w:val="00B2356F"/>
    <w:rsid w:val="00B24662"/>
    <w:rsid w:val="00B3005C"/>
    <w:rsid w:val="00B35033"/>
    <w:rsid w:val="00B37F06"/>
    <w:rsid w:val="00B40CF9"/>
    <w:rsid w:val="00B417DC"/>
    <w:rsid w:val="00B432E7"/>
    <w:rsid w:val="00B462D2"/>
    <w:rsid w:val="00B46B22"/>
    <w:rsid w:val="00B50019"/>
    <w:rsid w:val="00B57700"/>
    <w:rsid w:val="00B6021F"/>
    <w:rsid w:val="00B61DA7"/>
    <w:rsid w:val="00B620F5"/>
    <w:rsid w:val="00B6578D"/>
    <w:rsid w:val="00B71E22"/>
    <w:rsid w:val="00B721B2"/>
    <w:rsid w:val="00B73A74"/>
    <w:rsid w:val="00B74B89"/>
    <w:rsid w:val="00B80D94"/>
    <w:rsid w:val="00B83875"/>
    <w:rsid w:val="00B83CC2"/>
    <w:rsid w:val="00B84B29"/>
    <w:rsid w:val="00B84FF6"/>
    <w:rsid w:val="00B865A6"/>
    <w:rsid w:val="00B910B7"/>
    <w:rsid w:val="00B913D9"/>
    <w:rsid w:val="00B918CC"/>
    <w:rsid w:val="00B91DBB"/>
    <w:rsid w:val="00B92407"/>
    <w:rsid w:val="00B928D2"/>
    <w:rsid w:val="00B9373B"/>
    <w:rsid w:val="00B94992"/>
    <w:rsid w:val="00B94A4A"/>
    <w:rsid w:val="00B9562C"/>
    <w:rsid w:val="00BA0399"/>
    <w:rsid w:val="00BA2F2D"/>
    <w:rsid w:val="00BA361C"/>
    <w:rsid w:val="00BA5318"/>
    <w:rsid w:val="00BA5BEB"/>
    <w:rsid w:val="00BA746A"/>
    <w:rsid w:val="00BA75E1"/>
    <w:rsid w:val="00BB2E55"/>
    <w:rsid w:val="00BB4A27"/>
    <w:rsid w:val="00BC0C03"/>
    <w:rsid w:val="00BC0E39"/>
    <w:rsid w:val="00BC1568"/>
    <w:rsid w:val="00BC3F9B"/>
    <w:rsid w:val="00BC51B2"/>
    <w:rsid w:val="00BC6517"/>
    <w:rsid w:val="00BD1F3F"/>
    <w:rsid w:val="00BD296A"/>
    <w:rsid w:val="00BD2AB9"/>
    <w:rsid w:val="00BD3584"/>
    <w:rsid w:val="00BD3A1F"/>
    <w:rsid w:val="00BD412C"/>
    <w:rsid w:val="00BD6B68"/>
    <w:rsid w:val="00BE2F75"/>
    <w:rsid w:val="00BE4085"/>
    <w:rsid w:val="00BF3853"/>
    <w:rsid w:val="00BF3F32"/>
    <w:rsid w:val="00BF4634"/>
    <w:rsid w:val="00C029EE"/>
    <w:rsid w:val="00C038DB"/>
    <w:rsid w:val="00C05552"/>
    <w:rsid w:val="00C068CA"/>
    <w:rsid w:val="00C10019"/>
    <w:rsid w:val="00C1178E"/>
    <w:rsid w:val="00C1183C"/>
    <w:rsid w:val="00C12E0D"/>
    <w:rsid w:val="00C15C6C"/>
    <w:rsid w:val="00C2140F"/>
    <w:rsid w:val="00C2345C"/>
    <w:rsid w:val="00C24A7C"/>
    <w:rsid w:val="00C31695"/>
    <w:rsid w:val="00C327AB"/>
    <w:rsid w:val="00C32AEA"/>
    <w:rsid w:val="00C37D9B"/>
    <w:rsid w:val="00C40AFB"/>
    <w:rsid w:val="00C4149E"/>
    <w:rsid w:val="00C417D4"/>
    <w:rsid w:val="00C42190"/>
    <w:rsid w:val="00C430B8"/>
    <w:rsid w:val="00C44F27"/>
    <w:rsid w:val="00C476C6"/>
    <w:rsid w:val="00C505CE"/>
    <w:rsid w:val="00C51123"/>
    <w:rsid w:val="00C57E4A"/>
    <w:rsid w:val="00C60B17"/>
    <w:rsid w:val="00C63633"/>
    <w:rsid w:val="00C65B6B"/>
    <w:rsid w:val="00C6701F"/>
    <w:rsid w:val="00C70104"/>
    <w:rsid w:val="00C7257E"/>
    <w:rsid w:val="00C76EC2"/>
    <w:rsid w:val="00C816CA"/>
    <w:rsid w:val="00C867B5"/>
    <w:rsid w:val="00C91732"/>
    <w:rsid w:val="00C93CBB"/>
    <w:rsid w:val="00C953D4"/>
    <w:rsid w:val="00C96234"/>
    <w:rsid w:val="00CA0ECB"/>
    <w:rsid w:val="00CA3969"/>
    <w:rsid w:val="00CA5A3E"/>
    <w:rsid w:val="00CA6BC2"/>
    <w:rsid w:val="00CB1F44"/>
    <w:rsid w:val="00CB260D"/>
    <w:rsid w:val="00CB6E6F"/>
    <w:rsid w:val="00CB7882"/>
    <w:rsid w:val="00CC145F"/>
    <w:rsid w:val="00CC2C54"/>
    <w:rsid w:val="00CC2ED6"/>
    <w:rsid w:val="00CC3082"/>
    <w:rsid w:val="00CC34A7"/>
    <w:rsid w:val="00CC3AD8"/>
    <w:rsid w:val="00CC4F0D"/>
    <w:rsid w:val="00CC5B5B"/>
    <w:rsid w:val="00CC79B7"/>
    <w:rsid w:val="00CD2986"/>
    <w:rsid w:val="00CD41EF"/>
    <w:rsid w:val="00CD4906"/>
    <w:rsid w:val="00CD4AF2"/>
    <w:rsid w:val="00CD5F9A"/>
    <w:rsid w:val="00CE1785"/>
    <w:rsid w:val="00CE19E8"/>
    <w:rsid w:val="00CE2483"/>
    <w:rsid w:val="00CE2A9C"/>
    <w:rsid w:val="00CE2B42"/>
    <w:rsid w:val="00CE31AF"/>
    <w:rsid w:val="00CE389C"/>
    <w:rsid w:val="00CE43CD"/>
    <w:rsid w:val="00CE4A9A"/>
    <w:rsid w:val="00CE714C"/>
    <w:rsid w:val="00CE7390"/>
    <w:rsid w:val="00CF19EF"/>
    <w:rsid w:val="00CF2FCC"/>
    <w:rsid w:val="00CF32AD"/>
    <w:rsid w:val="00CF3CE0"/>
    <w:rsid w:val="00D0317E"/>
    <w:rsid w:val="00D0383D"/>
    <w:rsid w:val="00D04C3A"/>
    <w:rsid w:val="00D051CD"/>
    <w:rsid w:val="00D074A8"/>
    <w:rsid w:val="00D161F1"/>
    <w:rsid w:val="00D2013B"/>
    <w:rsid w:val="00D204A3"/>
    <w:rsid w:val="00D21C8F"/>
    <w:rsid w:val="00D22434"/>
    <w:rsid w:val="00D22CD9"/>
    <w:rsid w:val="00D23617"/>
    <w:rsid w:val="00D241CC"/>
    <w:rsid w:val="00D247D1"/>
    <w:rsid w:val="00D32D38"/>
    <w:rsid w:val="00D337E1"/>
    <w:rsid w:val="00D33FC8"/>
    <w:rsid w:val="00D342A8"/>
    <w:rsid w:val="00D3536E"/>
    <w:rsid w:val="00D430EB"/>
    <w:rsid w:val="00D50ECB"/>
    <w:rsid w:val="00D53B13"/>
    <w:rsid w:val="00D54F97"/>
    <w:rsid w:val="00D5566F"/>
    <w:rsid w:val="00D57795"/>
    <w:rsid w:val="00D609FC"/>
    <w:rsid w:val="00D63CA0"/>
    <w:rsid w:val="00D6450F"/>
    <w:rsid w:val="00D651AA"/>
    <w:rsid w:val="00D652F5"/>
    <w:rsid w:val="00D65EB7"/>
    <w:rsid w:val="00D66EC5"/>
    <w:rsid w:val="00D67D48"/>
    <w:rsid w:val="00D75DFC"/>
    <w:rsid w:val="00D769BF"/>
    <w:rsid w:val="00D81B8E"/>
    <w:rsid w:val="00D821F2"/>
    <w:rsid w:val="00D84441"/>
    <w:rsid w:val="00D84572"/>
    <w:rsid w:val="00D869A9"/>
    <w:rsid w:val="00D87AB8"/>
    <w:rsid w:val="00D905F2"/>
    <w:rsid w:val="00D91233"/>
    <w:rsid w:val="00D94058"/>
    <w:rsid w:val="00D963F3"/>
    <w:rsid w:val="00D97898"/>
    <w:rsid w:val="00DA078E"/>
    <w:rsid w:val="00DA172F"/>
    <w:rsid w:val="00DA1DEB"/>
    <w:rsid w:val="00DA233B"/>
    <w:rsid w:val="00DA417D"/>
    <w:rsid w:val="00DA42EA"/>
    <w:rsid w:val="00DA4792"/>
    <w:rsid w:val="00DA7AE5"/>
    <w:rsid w:val="00DB2312"/>
    <w:rsid w:val="00DB4A56"/>
    <w:rsid w:val="00DB50F3"/>
    <w:rsid w:val="00DB7057"/>
    <w:rsid w:val="00DC1056"/>
    <w:rsid w:val="00DC1320"/>
    <w:rsid w:val="00DC2C92"/>
    <w:rsid w:val="00DC54A7"/>
    <w:rsid w:val="00DC5E66"/>
    <w:rsid w:val="00DC6F29"/>
    <w:rsid w:val="00DD4767"/>
    <w:rsid w:val="00DD7580"/>
    <w:rsid w:val="00DE3060"/>
    <w:rsid w:val="00DE6B2D"/>
    <w:rsid w:val="00DF047E"/>
    <w:rsid w:val="00DF1378"/>
    <w:rsid w:val="00DF1AD5"/>
    <w:rsid w:val="00DF3836"/>
    <w:rsid w:val="00DF58B9"/>
    <w:rsid w:val="00E006C8"/>
    <w:rsid w:val="00E00752"/>
    <w:rsid w:val="00E014E1"/>
    <w:rsid w:val="00E02405"/>
    <w:rsid w:val="00E0659A"/>
    <w:rsid w:val="00E06E84"/>
    <w:rsid w:val="00E121DA"/>
    <w:rsid w:val="00E148F9"/>
    <w:rsid w:val="00E153C6"/>
    <w:rsid w:val="00E15C36"/>
    <w:rsid w:val="00E21CCB"/>
    <w:rsid w:val="00E22020"/>
    <w:rsid w:val="00E23C30"/>
    <w:rsid w:val="00E26F64"/>
    <w:rsid w:val="00E275E0"/>
    <w:rsid w:val="00E27DB6"/>
    <w:rsid w:val="00E32799"/>
    <w:rsid w:val="00E34C6C"/>
    <w:rsid w:val="00E37D69"/>
    <w:rsid w:val="00E426A4"/>
    <w:rsid w:val="00E42CB1"/>
    <w:rsid w:val="00E444AA"/>
    <w:rsid w:val="00E4459F"/>
    <w:rsid w:val="00E474A0"/>
    <w:rsid w:val="00E4762E"/>
    <w:rsid w:val="00E602FF"/>
    <w:rsid w:val="00E65211"/>
    <w:rsid w:val="00E71202"/>
    <w:rsid w:val="00E723E1"/>
    <w:rsid w:val="00E73051"/>
    <w:rsid w:val="00E7545D"/>
    <w:rsid w:val="00E7646A"/>
    <w:rsid w:val="00E8313F"/>
    <w:rsid w:val="00E848F5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B2182"/>
    <w:rsid w:val="00EB3D97"/>
    <w:rsid w:val="00EB40DD"/>
    <w:rsid w:val="00EB6E67"/>
    <w:rsid w:val="00EC15AB"/>
    <w:rsid w:val="00EC18FA"/>
    <w:rsid w:val="00EC3522"/>
    <w:rsid w:val="00EC35B0"/>
    <w:rsid w:val="00EC51CC"/>
    <w:rsid w:val="00EC79B3"/>
    <w:rsid w:val="00ED0A11"/>
    <w:rsid w:val="00ED0C4D"/>
    <w:rsid w:val="00EE0B7A"/>
    <w:rsid w:val="00EE1CCF"/>
    <w:rsid w:val="00EE50FD"/>
    <w:rsid w:val="00EE5B92"/>
    <w:rsid w:val="00EE63F0"/>
    <w:rsid w:val="00EE675E"/>
    <w:rsid w:val="00EF3BA1"/>
    <w:rsid w:val="00EF49C6"/>
    <w:rsid w:val="00F023FD"/>
    <w:rsid w:val="00F02E5E"/>
    <w:rsid w:val="00F0313D"/>
    <w:rsid w:val="00F04C91"/>
    <w:rsid w:val="00F0551E"/>
    <w:rsid w:val="00F058FB"/>
    <w:rsid w:val="00F105E5"/>
    <w:rsid w:val="00F122E3"/>
    <w:rsid w:val="00F16A53"/>
    <w:rsid w:val="00F20B99"/>
    <w:rsid w:val="00F2168D"/>
    <w:rsid w:val="00F22B36"/>
    <w:rsid w:val="00F25D1A"/>
    <w:rsid w:val="00F262C8"/>
    <w:rsid w:val="00F27696"/>
    <w:rsid w:val="00F277D3"/>
    <w:rsid w:val="00F32799"/>
    <w:rsid w:val="00F334CF"/>
    <w:rsid w:val="00F360CA"/>
    <w:rsid w:val="00F36D39"/>
    <w:rsid w:val="00F40B8C"/>
    <w:rsid w:val="00F432D8"/>
    <w:rsid w:val="00F44E21"/>
    <w:rsid w:val="00F4560A"/>
    <w:rsid w:val="00F51214"/>
    <w:rsid w:val="00F53C33"/>
    <w:rsid w:val="00F54205"/>
    <w:rsid w:val="00F5544B"/>
    <w:rsid w:val="00F56FAA"/>
    <w:rsid w:val="00F6204D"/>
    <w:rsid w:val="00F64787"/>
    <w:rsid w:val="00F65310"/>
    <w:rsid w:val="00F72791"/>
    <w:rsid w:val="00F728BC"/>
    <w:rsid w:val="00F772EB"/>
    <w:rsid w:val="00F81342"/>
    <w:rsid w:val="00F81EB0"/>
    <w:rsid w:val="00F851CA"/>
    <w:rsid w:val="00F8544F"/>
    <w:rsid w:val="00F862BA"/>
    <w:rsid w:val="00F87F17"/>
    <w:rsid w:val="00F904A1"/>
    <w:rsid w:val="00F9216C"/>
    <w:rsid w:val="00F9353F"/>
    <w:rsid w:val="00F93F87"/>
    <w:rsid w:val="00F95ACB"/>
    <w:rsid w:val="00F97898"/>
    <w:rsid w:val="00FA011E"/>
    <w:rsid w:val="00FA4AEE"/>
    <w:rsid w:val="00FA5659"/>
    <w:rsid w:val="00FA5F48"/>
    <w:rsid w:val="00FA69A6"/>
    <w:rsid w:val="00FA77EE"/>
    <w:rsid w:val="00FA7F81"/>
    <w:rsid w:val="00FB0C83"/>
    <w:rsid w:val="00FB0F43"/>
    <w:rsid w:val="00FB1E44"/>
    <w:rsid w:val="00FB3D67"/>
    <w:rsid w:val="00FB6C09"/>
    <w:rsid w:val="00FC13A0"/>
    <w:rsid w:val="00FC1E90"/>
    <w:rsid w:val="00FC2633"/>
    <w:rsid w:val="00FC4D80"/>
    <w:rsid w:val="00FC60EA"/>
    <w:rsid w:val="00FD1351"/>
    <w:rsid w:val="00FD21A4"/>
    <w:rsid w:val="00FD3EA3"/>
    <w:rsid w:val="00FD49F9"/>
    <w:rsid w:val="00FD558C"/>
    <w:rsid w:val="00FD6732"/>
    <w:rsid w:val="00FE3C6B"/>
    <w:rsid w:val="00FE3DF5"/>
    <w:rsid w:val="00FE4CC7"/>
    <w:rsid w:val="00FE59FB"/>
    <w:rsid w:val="00FE6303"/>
    <w:rsid w:val="00FF1211"/>
    <w:rsid w:val="00FF2388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  <w15:docId w15:val="{45AADBAE-8634-4E3E-BA17-2C4A319A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E8F0497F869449184C858BB893048A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32</Nr_x002e__x0020_akti>
    <Data_x0020_e_x0020_Krijimit xmlns="0e656187-b300-4fb0-8bf4-3a50f872073c">2024-10-25T08:22:06Z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2024-10-24T00:00:00Z</Date_x0020_protokolli>
    <Titulli xmlns="0e656187-b300-4fb0-8bf4-3a50f872073c">Për disa ndryshime në vendimin e Komisionit Kombëtar Rregullator nr.6, datë 22.2.2023 "Për licencimin e Shoqërisë Rajonale Ujësjellës Kanalizime Durrës"</Titulli>
    <Modifikuesi xmlns="0e656187-b300-4fb0-8bf4-3a50f872073c">Suada.Daci</Modifikuesi>
    <Nr_x002e__x0020_prot_x0020_QBZ xmlns="0e656187-b300-4fb0-8bf4-3a50f872073c">1839</Nr_x002e__x0020_prot_x0020_QBZ>
    <Data_x0020_e_x0020_Modifikimit xmlns="0e656187-b300-4fb0-8bf4-3a50f872073c">2024-10-25T08:36:45Z</Data_x0020_e_x0020_Modifikimit>
    <Dekretuar xmlns="0e656187-b300-4fb0-8bf4-3a50f872073c">false</Dekretuar>
    <Data xmlns="0e656187-b300-4fb0-8bf4-3a50f872073c">2024-09-23T00:00:00Z</Data>
    <Nr_x002e__x0020_protokolli_x0020_i_x0020_aktit xmlns="0e656187-b300-4fb0-8bf4-3a50f872073c">398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E8F0497F869449184C858BB893048A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1A184-EBDD-426A-B199-BFAF54BDF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C67131F-4327-4FFA-9A64-1EDF58DCD588}">
  <ds:schemaRefs>
    <ds:schemaRef ds:uri="http://schemas.microsoft.com/office/2006/metadata/properties"/>
    <ds:schemaRef ds:uri="http://purl.org/dc/dcmitype/"/>
    <ds:schemaRef ds:uri="0e656187-b300-4fb0-8bf4-3a50f872073c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A8D8FE6-58F0-452E-B96F-EB4E70C59A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60C1AE-C8C6-42B7-8509-10A2161A931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37A01F-F7E4-4111-BDFF-C194D53F7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D172C0A-AB7A-4EF0-BB24-BA0B80AE4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e Komisionit Kombëtar Rregullator nr.6, datë 22.2.2023 "Për licencimin e Shoqërisë Rajonale Ujësjellës Kanalizime Durrës"</vt:lpstr>
    </vt:vector>
  </TitlesOfParts>
  <Company>Erru</Company>
  <LinksUpToDate>false</LinksUpToDate>
  <CharactersWithSpaces>3851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e Komisionit Kombëtar Rregullator nr.6, datë 22.2.2023 "Për licencimin e Shoqërisë Rajonale Ujësjellës Kanalizime Durrës"</dc:title>
  <dc:creator>Endrit Musaj</dc:creator>
  <cp:lastModifiedBy>Alma Lisaku</cp:lastModifiedBy>
  <cp:revision>36</cp:revision>
  <cp:lastPrinted>2024-09-20T10:32:00Z</cp:lastPrinted>
  <dcterms:created xsi:type="dcterms:W3CDTF">2024-10-24T13:32:00Z</dcterms:created>
  <dcterms:modified xsi:type="dcterms:W3CDTF">2024-10-25T09:49:00Z</dcterms:modified>
</cp:coreProperties>
</file>