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F7A04" w14:textId="77777777" w:rsidR="00D66EEF" w:rsidRPr="00AB41F2" w:rsidRDefault="00D66EEF" w:rsidP="00D66EE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CB87563" w14:textId="28B65775" w:rsidR="00D66EEF" w:rsidRPr="00AB41F2" w:rsidRDefault="00D66EEF" w:rsidP="00D66EE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13, datë 30.4.2025</w:t>
      </w:r>
    </w:p>
    <w:p w14:paraId="5B7C29E9" w14:textId="77777777" w:rsidR="00D66EEF" w:rsidRPr="00AB41F2" w:rsidRDefault="00D66EEF" w:rsidP="00D66EE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560AC68" w14:textId="48ECC452" w:rsidR="00D66EEF" w:rsidRPr="00AB41F2" w:rsidRDefault="00D66EEF" w:rsidP="00D66E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KOMBËTAR RREGULLATOR NR. 5, DATË 22.2.2023</w:t>
      </w:r>
      <w:r w:rsidR="006B770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2156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-K</w:t>
      </w:r>
      <w:r w:rsidRPr="00AB41F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ANALIZIME TIRANË SHA</w:t>
      </w:r>
      <w:r w:rsidR="00020A9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”</w:t>
      </w:r>
      <w:bookmarkStart w:id="0" w:name="_GoBack"/>
      <w:bookmarkEnd w:id="0"/>
    </w:p>
    <w:p w14:paraId="28C2E6AD" w14:textId="77777777" w:rsidR="00D66EEF" w:rsidRPr="00AB41F2" w:rsidRDefault="00D66EEF" w:rsidP="00D66E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8184CF8" w14:textId="5770743E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6B7704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 të ligjit nr. 8102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</w:t>
      </w:r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="00040246" w:rsidRP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;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</w:t>
      </w:r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proofErr w:type="spellStart"/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958)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; 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si dhe vendimit të Komisionit Kombëtar Rregullator nr.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29, datë 8.12.2009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</w:t>
      </w:r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(Rregullore e licencimit),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74DA2EE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8706053" w14:textId="2FC92BC2" w:rsidR="00D66EEF" w:rsidRPr="00215647" w:rsidRDefault="00215647" w:rsidP="00D66E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215647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4A2C1E27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8D9B62" w14:textId="72D00029" w:rsidR="00D66EEF" w:rsidRPr="00AB41F2" w:rsidRDefault="00D66EEF" w:rsidP="00D66E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30.4.2025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</w:t>
      </w:r>
      <w:r w:rsidR="002156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vendimit 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ër një ndryshim në vendimin e Komisionit Kombëtar nr. 5, datë 22.2.2023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Ujësjellës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.’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020A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688EB094" w14:textId="77777777" w:rsidR="00D66EEF" w:rsidRPr="00AB41F2" w:rsidRDefault="00D66EEF" w:rsidP="00D66EE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518FD86" w14:textId="42F73B44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6AC2DCC3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09C11EF" w14:textId="6B8EDEE7" w:rsidR="00D66EEF" w:rsidRPr="00040246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Kanalizime Tiranë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5662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, datë 15.4.2025, me lëndë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“Njoftim për ndryshimin e drejtuesit ligjor të </w:t>
      </w:r>
      <w:r w:rsidR="00040246"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Kanalizime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Tiranë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ka paraqitur pranë Entit Rregullator të Sektorit të Furnizimit me Ujë dhe Largimit e Përpunimit të Ujërave të Ndotura </w:t>
      </w:r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(ERRU) kërkesën për rinovim të licencës për efekt të ndryshimit të drejtuesit ligjor. </w:t>
      </w:r>
    </w:p>
    <w:p w14:paraId="69D84764" w14:textId="04E8D713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040246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gjeti paraqitjen e kërkesës së Shoqërisë Ujësjellës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për rinovim licence për efekt të ndryshimit të drejtuesit ligjor në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ndryshuar. </w:t>
      </w:r>
    </w:p>
    <w:p w14:paraId="575F7295" w14:textId="4C568CAE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Ujësjellës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Kanalizime Tiranë me vendimin nr. 5, datë 22.2.2023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”, me një afat 4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grumbullimit, përpunimit dhe shpërndarjes së ujit për konsum publik, si dhe largimin e ujërave të ndotura.</w:t>
      </w:r>
    </w:p>
    <w:p w14:paraId="52372EEF" w14:textId="2646D72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4. Drejtuesi ligjor i Shoqërisë Ujësjellës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Kanalizime Tiranë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Skerdi Drenova, ka përfunduar studimet e larta në Universitetin Politeknik të Tiranës, Fakulteti i Inxhinierisë Mekanike.</w:t>
      </w:r>
    </w:p>
    <w:p w14:paraId="50C971E5" w14:textId="5FDBC46D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040246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Shoqërisë Ujësjellës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të kërkesave të ligjit nr. 8102, të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-së 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nr. 958 dhe Rregullores së Licencimit, në mënyrë të veçantë sa i takon garantimit që i licencuari do të veprojë në përputhje me kushtet e licencës dhe të mbrojë interesat e konsumatorëve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efektivitetin, vazhdueshmërinë dhe garancinë e shërbimit.</w:t>
      </w:r>
    </w:p>
    <w:p w14:paraId="733A44C8" w14:textId="3B13EA8D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Shoqërisë Ujësjellës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Kanalizime Tiranë është i bazuar ligjërisht dhe plotëson kërkesat ligjore të parashikuara në kuadrin rregullator në fuqi,</w:t>
      </w:r>
    </w:p>
    <w:p w14:paraId="1D6D8F0A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F153925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C3DF0FF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F533517" w14:textId="7CF3C0E2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1. Në pikën 2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(</w:t>
      </w:r>
      <w:r w:rsidR="007F00F9" w:rsidRPr="00AB41F2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vendimit të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5, datë 22.2.2023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Tiranë </w:t>
      </w:r>
      <w:proofErr w:type="spellStart"/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.”,</w:t>
      </w: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ndryshon si më poshtë: </w:t>
      </w:r>
    </w:p>
    <w:p w14:paraId="78035F47" w14:textId="008A0191" w:rsidR="00D66EEF" w:rsidRPr="007F00F9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F00F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“Drejtues </w:t>
      </w:r>
      <w:r w:rsidR="007F00F9" w:rsidRPr="007F00F9">
        <w:rPr>
          <w:rFonts w:ascii="Garamond" w:hAnsi="Garamond"/>
          <w:color w:val="000000"/>
          <w:sz w:val="24"/>
          <w:szCs w:val="24"/>
          <w:lang w:val="sq-AL" w:eastAsia="sq-AL"/>
        </w:rPr>
        <w:t>ligjor:</w:t>
      </w:r>
      <w:r w:rsidRPr="007F00F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7F00F9">
        <w:rPr>
          <w:rFonts w:ascii="Garamond" w:hAnsi="Garamond"/>
          <w:color w:val="000000"/>
          <w:sz w:val="24"/>
          <w:szCs w:val="24"/>
          <w:lang w:val="sq-AL" w:eastAsia="sq-AL"/>
        </w:rPr>
        <w:t>Skerdi Drenova</w:t>
      </w:r>
      <w:r w:rsidR="007F00F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7F00F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0EFD2837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20FC842C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12675CAF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849D7FC" w14:textId="77777777" w:rsidR="00D66EEF" w:rsidRPr="00AB41F2" w:rsidRDefault="00D66EEF" w:rsidP="00D66E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B41F2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33DF3C19" w14:textId="0CB936F3" w:rsidR="00D66EEF" w:rsidRPr="00AB41F2" w:rsidRDefault="00D66EEF" w:rsidP="00682E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proofErr w:type="spellStart"/>
      <w:r w:rsidRPr="00AB41F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Gerta</w:t>
      </w:r>
      <w:proofErr w:type="spellEnd"/>
      <w:r w:rsidR="002156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AB41F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Lubonja</w:t>
      </w:r>
    </w:p>
    <w:p w14:paraId="21128EC0" w14:textId="55A3A259" w:rsidR="00AF4B02" w:rsidRPr="00AB41F2" w:rsidRDefault="00AF4B02" w:rsidP="00D66E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F4B02" w:rsidRPr="00AB41F2" w:rsidSect="00AB41F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1B177" w14:textId="77777777" w:rsidR="00020A96" w:rsidRDefault="00020A96" w:rsidP="00265C1E">
      <w:pPr>
        <w:spacing w:after="0" w:line="240" w:lineRule="auto"/>
      </w:pPr>
      <w:r>
        <w:separator/>
      </w:r>
    </w:p>
  </w:endnote>
  <w:endnote w:type="continuationSeparator" w:id="0">
    <w:p w14:paraId="30E90505" w14:textId="77777777" w:rsidR="00020A96" w:rsidRDefault="00020A96" w:rsidP="00265C1E">
      <w:pPr>
        <w:spacing w:after="0" w:line="240" w:lineRule="auto"/>
      </w:pPr>
      <w:r>
        <w:continuationSeparator/>
      </w:r>
    </w:p>
  </w:endnote>
  <w:endnote w:type="continuationNotice" w:id="1">
    <w:p w14:paraId="1C6FF7DB" w14:textId="77777777" w:rsidR="00020A96" w:rsidRDefault="00020A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D76BA" w14:textId="77777777" w:rsidR="00020A96" w:rsidRDefault="00020A96" w:rsidP="00265C1E">
      <w:pPr>
        <w:spacing w:after="0" w:line="240" w:lineRule="auto"/>
      </w:pPr>
      <w:r>
        <w:separator/>
      </w:r>
    </w:p>
  </w:footnote>
  <w:footnote w:type="continuationSeparator" w:id="0">
    <w:p w14:paraId="647063A4" w14:textId="77777777" w:rsidR="00020A96" w:rsidRDefault="00020A96" w:rsidP="00265C1E">
      <w:pPr>
        <w:spacing w:after="0" w:line="240" w:lineRule="auto"/>
      </w:pPr>
      <w:r>
        <w:continuationSeparator/>
      </w:r>
    </w:p>
  </w:footnote>
  <w:footnote w:type="continuationNotice" w:id="1">
    <w:p w14:paraId="3C31C0C3" w14:textId="77777777" w:rsidR="00020A96" w:rsidRDefault="00020A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5D2E"/>
    <w:multiLevelType w:val="hybridMultilevel"/>
    <w:tmpl w:val="DD603572"/>
    <w:lvl w:ilvl="0" w:tplc="6CE8949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60C74"/>
    <w:multiLevelType w:val="hybridMultilevel"/>
    <w:tmpl w:val="3E9C7134"/>
    <w:lvl w:ilvl="0" w:tplc="3BDCD6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93877B3"/>
    <w:multiLevelType w:val="hybridMultilevel"/>
    <w:tmpl w:val="5B343282"/>
    <w:lvl w:ilvl="0" w:tplc="278CB02E">
      <w:numFmt w:val="bullet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3"/>
  </w:num>
  <w:num w:numId="4">
    <w:abstractNumId w:val="16"/>
  </w:num>
  <w:num w:numId="5">
    <w:abstractNumId w:val="2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7"/>
  </w:num>
  <w:num w:numId="10">
    <w:abstractNumId w:val="2"/>
  </w:num>
  <w:num w:numId="11">
    <w:abstractNumId w:val="3"/>
  </w:num>
  <w:num w:numId="12">
    <w:abstractNumId w:val="26"/>
  </w:num>
  <w:num w:numId="13">
    <w:abstractNumId w:val="6"/>
  </w:num>
  <w:num w:numId="14">
    <w:abstractNumId w:val="9"/>
  </w:num>
  <w:num w:numId="15">
    <w:abstractNumId w:val="24"/>
  </w:num>
  <w:num w:numId="16">
    <w:abstractNumId w:val="21"/>
  </w:num>
  <w:num w:numId="17">
    <w:abstractNumId w:val="11"/>
  </w:num>
  <w:num w:numId="18">
    <w:abstractNumId w:val="19"/>
  </w:num>
  <w:num w:numId="19">
    <w:abstractNumId w:val="20"/>
  </w:num>
  <w:num w:numId="20">
    <w:abstractNumId w:val="5"/>
  </w:num>
  <w:num w:numId="21">
    <w:abstractNumId w:val="15"/>
  </w:num>
  <w:num w:numId="22">
    <w:abstractNumId w:val="27"/>
  </w:num>
  <w:num w:numId="23">
    <w:abstractNumId w:val="14"/>
  </w:num>
  <w:num w:numId="24">
    <w:abstractNumId w:val="13"/>
  </w:num>
  <w:num w:numId="25">
    <w:abstractNumId w:val="4"/>
  </w:num>
  <w:num w:numId="26">
    <w:abstractNumId w:val="25"/>
  </w:num>
  <w:num w:numId="27">
    <w:abstractNumId w:val="1"/>
  </w:num>
  <w:num w:numId="28">
    <w:abstractNumId w:val="18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31CD"/>
    <w:rsid w:val="000155FA"/>
    <w:rsid w:val="0001637F"/>
    <w:rsid w:val="00017409"/>
    <w:rsid w:val="0001740D"/>
    <w:rsid w:val="0002075B"/>
    <w:rsid w:val="00020A96"/>
    <w:rsid w:val="0002105B"/>
    <w:rsid w:val="000225AF"/>
    <w:rsid w:val="00025785"/>
    <w:rsid w:val="000272D4"/>
    <w:rsid w:val="00027ABD"/>
    <w:rsid w:val="000320BA"/>
    <w:rsid w:val="0003634D"/>
    <w:rsid w:val="00040246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1979"/>
    <w:rsid w:val="00062150"/>
    <w:rsid w:val="00062DDF"/>
    <w:rsid w:val="00067A6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1FB"/>
    <w:rsid w:val="00086F72"/>
    <w:rsid w:val="00087DC5"/>
    <w:rsid w:val="00087FBC"/>
    <w:rsid w:val="00091AEC"/>
    <w:rsid w:val="000952E4"/>
    <w:rsid w:val="00097905"/>
    <w:rsid w:val="000A282B"/>
    <w:rsid w:val="000A31B4"/>
    <w:rsid w:val="000A4967"/>
    <w:rsid w:val="000A4C83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504"/>
    <w:rsid w:val="000C5FCB"/>
    <w:rsid w:val="000C7491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963"/>
    <w:rsid w:val="00171BF6"/>
    <w:rsid w:val="00171C5B"/>
    <w:rsid w:val="001720EC"/>
    <w:rsid w:val="00173492"/>
    <w:rsid w:val="00173D83"/>
    <w:rsid w:val="00174994"/>
    <w:rsid w:val="0017524E"/>
    <w:rsid w:val="00175AC1"/>
    <w:rsid w:val="0018201E"/>
    <w:rsid w:val="00191405"/>
    <w:rsid w:val="001918BB"/>
    <w:rsid w:val="00194329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0B51"/>
    <w:rsid w:val="001E5357"/>
    <w:rsid w:val="001E5430"/>
    <w:rsid w:val="001E64EE"/>
    <w:rsid w:val="001F2D2F"/>
    <w:rsid w:val="001F667A"/>
    <w:rsid w:val="001F6F68"/>
    <w:rsid w:val="00200217"/>
    <w:rsid w:val="00202B37"/>
    <w:rsid w:val="00204E40"/>
    <w:rsid w:val="002058D5"/>
    <w:rsid w:val="00205DDF"/>
    <w:rsid w:val="0020623B"/>
    <w:rsid w:val="0020766D"/>
    <w:rsid w:val="00207E0A"/>
    <w:rsid w:val="00211D69"/>
    <w:rsid w:val="002136A4"/>
    <w:rsid w:val="00215647"/>
    <w:rsid w:val="00215971"/>
    <w:rsid w:val="00217006"/>
    <w:rsid w:val="0022046E"/>
    <w:rsid w:val="00224FA8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52639"/>
    <w:rsid w:val="00254AF8"/>
    <w:rsid w:val="00256ADB"/>
    <w:rsid w:val="00256D35"/>
    <w:rsid w:val="00257381"/>
    <w:rsid w:val="002606A0"/>
    <w:rsid w:val="00261363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22C2"/>
    <w:rsid w:val="002C2A92"/>
    <w:rsid w:val="002C46B6"/>
    <w:rsid w:val="002D0D6B"/>
    <w:rsid w:val="002D116C"/>
    <w:rsid w:val="002D27E1"/>
    <w:rsid w:val="002D2BF3"/>
    <w:rsid w:val="002D3264"/>
    <w:rsid w:val="002D39BE"/>
    <w:rsid w:val="002D5067"/>
    <w:rsid w:val="002D727F"/>
    <w:rsid w:val="002D785A"/>
    <w:rsid w:val="002E091D"/>
    <w:rsid w:val="002E26FA"/>
    <w:rsid w:val="002E59AF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A29"/>
    <w:rsid w:val="00324A3E"/>
    <w:rsid w:val="00326854"/>
    <w:rsid w:val="0033063A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46679"/>
    <w:rsid w:val="0035143C"/>
    <w:rsid w:val="0035269C"/>
    <w:rsid w:val="0035602B"/>
    <w:rsid w:val="003614A1"/>
    <w:rsid w:val="003628FD"/>
    <w:rsid w:val="00364545"/>
    <w:rsid w:val="003664E0"/>
    <w:rsid w:val="003713DD"/>
    <w:rsid w:val="00373A79"/>
    <w:rsid w:val="00376A41"/>
    <w:rsid w:val="00377150"/>
    <w:rsid w:val="00380C0E"/>
    <w:rsid w:val="0038359C"/>
    <w:rsid w:val="00385673"/>
    <w:rsid w:val="00390208"/>
    <w:rsid w:val="003925CA"/>
    <w:rsid w:val="00393857"/>
    <w:rsid w:val="0039695F"/>
    <w:rsid w:val="003A033E"/>
    <w:rsid w:val="003A0A6E"/>
    <w:rsid w:val="003A1AF9"/>
    <w:rsid w:val="003A3F7E"/>
    <w:rsid w:val="003A62FB"/>
    <w:rsid w:val="003A76D7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932"/>
    <w:rsid w:val="00402D01"/>
    <w:rsid w:val="00403875"/>
    <w:rsid w:val="00405008"/>
    <w:rsid w:val="00407522"/>
    <w:rsid w:val="00413526"/>
    <w:rsid w:val="00420E09"/>
    <w:rsid w:val="00421890"/>
    <w:rsid w:val="00421BE7"/>
    <w:rsid w:val="00424D7A"/>
    <w:rsid w:val="00424EEC"/>
    <w:rsid w:val="00432340"/>
    <w:rsid w:val="00433AFB"/>
    <w:rsid w:val="004340B8"/>
    <w:rsid w:val="00434AE3"/>
    <w:rsid w:val="00436CF1"/>
    <w:rsid w:val="00442815"/>
    <w:rsid w:val="004436B4"/>
    <w:rsid w:val="00444939"/>
    <w:rsid w:val="00450CE8"/>
    <w:rsid w:val="004532BD"/>
    <w:rsid w:val="00453AAE"/>
    <w:rsid w:val="00455084"/>
    <w:rsid w:val="00456361"/>
    <w:rsid w:val="00465B10"/>
    <w:rsid w:val="0047013B"/>
    <w:rsid w:val="00471651"/>
    <w:rsid w:val="004737E9"/>
    <w:rsid w:val="00475637"/>
    <w:rsid w:val="00475796"/>
    <w:rsid w:val="00477470"/>
    <w:rsid w:val="004809B5"/>
    <w:rsid w:val="00482FF3"/>
    <w:rsid w:val="00487B6E"/>
    <w:rsid w:val="00487BFE"/>
    <w:rsid w:val="00491D28"/>
    <w:rsid w:val="004920BC"/>
    <w:rsid w:val="004A1DFE"/>
    <w:rsid w:val="004A459A"/>
    <w:rsid w:val="004A5334"/>
    <w:rsid w:val="004A7EE4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185D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25EA"/>
    <w:rsid w:val="005137F7"/>
    <w:rsid w:val="00521094"/>
    <w:rsid w:val="005225C5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3635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4758"/>
    <w:rsid w:val="00586EFA"/>
    <w:rsid w:val="0059055B"/>
    <w:rsid w:val="00591348"/>
    <w:rsid w:val="00591DE7"/>
    <w:rsid w:val="0059638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14A"/>
    <w:rsid w:val="005E74FA"/>
    <w:rsid w:val="005F36ED"/>
    <w:rsid w:val="005F4229"/>
    <w:rsid w:val="005F4812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3721"/>
    <w:rsid w:val="006478F1"/>
    <w:rsid w:val="006538F5"/>
    <w:rsid w:val="00653934"/>
    <w:rsid w:val="00655206"/>
    <w:rsid w:val="00655E2A"/>
    <w:rsid w:val="00660119"/>
    <w:rsid w:val="0066203F"/>
    <w:rsid w:val="00663A0C"/>
    <w:rsid w:val="0066468B"/>
    <w:rsid w:val="00665090"/>
    <w:rsid w:val="00672CA0"/>
    <w:rsid w:val="00674CD9"/>
    <w:rsid w:val="006816A0"/>
    <w:rsid w:val="00682E7F"/>
    <w:rsid w:val="00684831"/>
    <w:rsid w:val="006871FF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B7704"/>
    <w:rsid w:val="006C29B4"/>
    <w:rsid w:val="006D0141"/>
    <w:rsid w:val="006D1439"/>
    <w:rsid w:val="006D3048"/>
    <w:rsid w:val="006D635E"/>
    <w:rsid w:val="006E2165"/>
    <w:rsid w:val="006E281C"/>
    <w:rsid w:val="006E2BE3"/>
    <w:rsid w:val="006E3147"/>
    <w:rsid w:val="006E3D4C"/>
    <w:rsid w:val="006F2E25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2ABC"/>
    <w:rsid w:val="00714B6D"/>
    <w:rsid w:val="007153F3"/>
    <w:rsid w:val="00717B98"/>
    <w:rsid w:val="0072065F"/>
    <w:rsid w:val="007225DD"/>
    <w:rsid w:val="0072300B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70596"/>
    <w:rsid w:val="00771314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9D6"/>
    <w:rsid w:val="007A1CFE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5D27"/>
    <w:rsid w:val="007E7539"/>
    <w:rsid w:val="007E7701"/>
    <w:rsid w:val="007E784C"/>
    <w:rsid w:val="007F00F9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423C0"/>
    <w:rsid w:val="008533BC"/>
    <w:rsid w:val="00856A60"/>
    <w:rsid w:val="00870DED"/>
    <w:rsid w:val="00871E28"/>
    <w:rsid w:val="008734F2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A7ABE"/>
    <w:rsid w:val="008B00A1"/>
    <w:rsid w:val="008B0F5B"/>
    <w:rsid w:val="008B18E0"/>
    <w:rsid w:val="008B4215"/>
    <w:rsid w:val="008C60A1"/>
    <w:rsid w:val="008C7044"/>
    <w:rsid w:val="008C7526"/>
    <w:rsid w:val="008D07ED"/>
    <w:rsid w:val="008D47C2"/>
    <w:rsid w:val="008D53B7"/>
    <w:rsid w:val="008D709B"/>
    <w:rsid w:val="008E145F"/>
    <w:rsid w:val="008E1C59"/>
    <w:rsid w:val="008E2B52"/>
    <w:rsid w:val="008E2DA4"/>
    <w:rsid w:val="008E54A9"/>
    <w:rsid w:val="008F379D"/>
    <w:rsid w:val="008F5C3D"/>
    <w:rsid w:val="008F7CAA"/>
    <w:rsid w:val="00900527"/>
    <w:rsid w:val="009017F1"/>
    <w:rsid w:val="00902183"/>
    <w:rsid w:val="00903A8A"/>
    <w:rsid w:val="0090568E"/>
    <w:rsid w:val="009137EC"/>
    <w:rsid w:val="00914200"/>
    <w:rsid w:val="00916581"/>
    <w:rsid w:val="00916E14"/>
    <w:rsid w:val="009209F0"/>
    <w:rsid w:val="00926142"/>
    <w:rsid w:val="0092615D"/>
    <w:rsid w:val="009272C5"/>
    <w:rsid w:val="00930421"/>
    <w:rsid w:val="00936C8D"/>
    <w:rsid w:val="00937027"/>
    <w:rsid w:val="00940CF2"/>
    <w:rsid w:val="00941212"/>
    <w:rsid w:val="00943AFC"/>
    <w:rsid w:val="009444E4"/>
    <w:rsid w:val="0095303F"/>
    <w:rsid w:val="00953A5F"/>
    <w:rsid w:val="00954EBE"/>
    <w:rsid w:val="0096052A"/>
    <w:rsid w:val="009612BD"/>
    <w:rsid w:val="009621AE"/>
    <w:rsid w:val="0096275B"/>
    <w:rsid w:val="00963BE9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2E5B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C1F21"/>
    <w:rsid w:val="009C595D"/>
    <w:rsid w:val="009C70D0"/>
    <w:rsid w:val="009D44EB"/>
    <w:rsid w:val="009D4676"/>
    <w:rsid w:val="009D4B78"/>
    <w:rsid w:val="009D5F90"/>
    <w:rsid w:val="009D6EA1"/>
    <w:rsid w:val="009D7373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4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068B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857B9"/>
    <w:rsid w:val="00A9169F"/>
    <w:rsid w:val="00A95346"/>
    <w:rsid w:val="00A95879"/>
    <w:rsid w:val="00A97641"/>
    <w:rsid w:val="00AA3298"/>
    <w:rsid w:val="00AA363E"/>
    <w:rsid w:val="00AA7C0D"/>
    <w:rsid w:val="00AB03DB"/>
    <w:rsid w:val="00AB0770"/>
    <w:rsid w:val="00AB2049"/>
    <w:rsid w:val="00AB41F2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039"/>
    <w:rsid w:val="00AE4B66"/>
    <w:rsid w:val="00AE6622"/>
    <w:rsid w:val="00AE7442"/>
    <w:rsid w:val="00AF179A"/>
    <w:rsid w:val="00AF211A"/>
    <w:rsid w:val="00AF461E"/>
    <w:rsid w:val="00AF4B02"/>
    <w:rsid w:val="00AF564D"/>
    <w:rsid w:val="00AF5F60"/>
    <w:rsid w:val="00AF742C"/>
    <w:rsid w:val="00B01030"/>
    <w:rsid w:val="00B042C5"/>
    <w:rsid w:val="00B04738"/>
    <w:rsid w:val="00B10649"/>
    <w:rsid w:val="00B11272"/>
    <w:rsid w:val="00B11EFB"/>
    <w:rsid w:val="00B13644"/>
    <w:rsid w:val="00B13744"/>
    <w:rsid w:val="00B13A3E"/>
    <w:rsid w:val="00B24662"/>
    <w:rsid w:val="00B26562"/>
    <w:rsid w:val="00B3005C"/>
    <w:rsid w:val="00B31CC4"/>
    <w:rsid w:val="00B35033"/>
    <w:rsid w:val="00B37F06"/>
    <w:rsid w:val="00B40CF9"/>
    <w:rsid w:val="00B417DC"/>
    <w:rsid w:val="00B432E7"/>
    <w:rsid w:val="00B462D2"/>
    <w:rsid w:val="00B46B22"/>
    <w:rsid w:val="00B50019"/>
    <w:rsid w:val="00B56970"/>
    <w:rsid w:val="00B57700"/>
    <w:rsid w:val="00B6021F"/>
    <w:rsid w:val="00B61DA7"/>
    <w:rsid w:val="00B620F5"/>
    <w:rsid w:val="00B6595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A0399"/>
    <w:rsid w:val="00BA2F2D"/>
    <w:rsid w:val="00BA361C"/>
    <w:rsid w:val="00BA5BEB"/>
    <w:rsid w:val="00BA75E1"/>
    <w:rsid w:val="00BB2E55"/>
    <w:rsid w:val="00BB4A27"/>
    <w:rsid w:val="00BB4FD1"/>
    <w:rsid w:val="00BC0C03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6B68"/>
    <w:rsid w:val="00BE29B0"/>
    <w:rsid w:val="00BE2F75"/>
    <w:rsid w:val="00BE4085"/>
    <w:rsid w:val="00BF3853"/>
    <w:rsid w:val="00BF3F32"/>
    <w:rsid w:val="00BF4634"/>
    <w:rsid w:val="00C029EE"/>
    <w:rsid w:val="00C038DB"/>
    <w:rsid w:val="00C068CA"/>
    <w:rsid w:val="00C068F5"/>
    <w:rsid w:val="00C07F15"/>
    <w:rsid w:val="00C10019"/>
    <w:rsid w:val="00C1178E"/>
    <w:rsid w:val="00C12E0D"/>
    <w:rsid w:val="00C15C6C"/>
    <w:rsid w:val="00C2140F"/>
    <w:rsid w:val="00C2190F"/>
    <w:rsid w:val="00C2345C"/>
    <w:rsid w:val="00C24A7C"/>
    <w:rsid w:val="00C31695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60B17"/>
    <w:rsid w:val="00C63633"/>
    <w:rsid w:val="00C65B6B"/>
    <w:rsid w:val="00C6701F"/>
    <w:rsid w:val="00C70104"/>
    <w:rsid w:val="00C705B9"/>
    <w:rsid w:val="00C7257E"/>
    <w:rsid w:val="00C76EC2"/>
    <w:rsid w:val="00C808E4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C7EC5"/>
    <w:rsid w:val="00CD2986"/>
    <w:rsid w:val="00CD41EF"/>
    <w:rsid w:val="00CD4906"/>
    <w:rsid w:val="00CD4AF2"/>
    <w:rsid w:val="00CD5F9A"/>
    <w:rsid w:val="00CD7680"/>
    <w:rsid w:val="00CE1785"/>
    <w:rsid w:val="00CE19E8"/>
    <w:rsid w:val="00CE2483"/>
    <w:rsid w:val="00CE2A9C"/>
    <w:rsid w:val="00CE2B42"/>
    <w:rsid w:val="00CE31AF"/>
    <w:rsid w:val="00CE389C"/>
    <w:rsid w:val="00CE43CD"/>
    <w:rsid w:val="00CE4A9A"/>
    <w:rsid w:val="00CE714C"/>
    <w:rsid w:val="00CF2FCC"/>
    <w:rsid w:val="00CF32AD"/>
    <w:rsid w:val="00CF3CE0"/>
    <w:rsid w:val="00CF7A57"/>
    <w:rsid w:val="00D0317E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CA0"/>
    <w:rsid w:val="00D6450F"/>
    <w:rsid w:val="00D651AA"/>
    <w:rsid w:val="00D65EB7"/>
    <w:rsid w:val="00D66EC5"/>
    <w:rsid w:val="00D66EEF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3FEA"/>
    <w:rsid w:val="00DA42EA"/>
    <w:rsid w:val="00DA4792"/>
    <w:rsid w:val="00DA54C5"/>
    <w:rsid w:val="00DB2312"/>
    <w:rsid w:val="00DB3E1E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2405"/>
    <w:rsid w:val="00E0659A"/>
    <w:rsid w:val="00E06E84"/>
    <w:rsid w:val="00E153C6"/>
    <w:rsid w:val="00E15C36"/>
    <w:rsid w:val="00E20312"/>
    <w:rsid w:val="00E21CCB"/>
    <w:rsid w:val="00E22020"/>
    <w:rsid w:val="00E23C30"/>
    <w:rsid w:val="00E26F64"/>
    <w:rsid w:val="00E275E0"/>
    <w:rsid w:val="00E27DB6"/>
    <w:rsid w:val="00E32799"/>
    <w:rsid w:val="00E32B79"/>
    <w:rsid w:val="00E34C6C"/>
    <w:rsid w:val="00E37D69"/>
    <w:rsid w:val="00E426A4"/>
    <w:rsid w:val="00E42CB1"/>
    <w:rsid w:val="00E444AA"/>
    <w:rsid w:val="00E4459F"/>
    <w:rsid w:val="00E474A0"/>
    <w:rsid w:val="00E4762E"/>
    <w:rsid w:val="00E602FF"/>
    <w:rsid w:val="00E61BD9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2455"/>
    <w:rsid w:val="00EA3263"/>
    <w:rsid w:val="00EA61F8"/>
    <w:rsid w:val="00EA6224"/>
    <w:rsid w:val="00EB2182"/>
    <w:rsid w:val="00EB385E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D6F29"/>
    <w:rsid w:val="00EE0B7A"/>
    <w:rsid w:val="00EE1CCF"/>
    <w:rsid w:val="00EE5B92"/>
    <w:rsid w:val="00EE63F0"/>
    <w:rsid w:val="00EE6F8F"/>
    <w:rsid w:val="00EF385B"/>
    <w:rsid w:val="00EF3BA1"/>
    <w:rsid w:val="00F023FD"/>
    <w:rsid w:val="00F02E5E"/>
    <w:rsid w:val="00F0551E"/>
    <w:rsid w:val="00F058FB"/>
    <w:rsid w:val="00F064B6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67E5A"/>
    <w:rsid w:val="00F7018C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7EE"/>
    <w:rsid w:val="00FA7F81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284A"/>
    <w:rsid w:val="00FD49F9"/>
    <w:rsid w:val="00FD510F"/>
    <w:rsid w:val="00FD558C"/>
    <w:rsid w:val="00FD7AA9"/>
    <w:rsid w:val="00FE3C6B"/>
    <w:rsid w:val="00FE4CC7"/>
    <w:rsid w:val="00FE59FB"/>
    <w:rsid w:val="00FE6303"/>
    <w:rsid w:val="00FF1211"/>
    <w:rsid w:val="00FF2388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7C1847806041AE9E1B810E0F368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2025-05-09T09:19:47Z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një ndryshim në vendimin e Komisionit Kombëtar Rregullator nr.5, datë 22.02.2023 "Për licencimin e shoqërisë Ujësjellës Kanalizime Tiranë sha.a"</Titulli>
    <Modifikuesi xmlns="0e656187-b300-4fb0-8bf4-3a50f872073c">entela.suli</Modifikuesi>
    <Nr_x002e__x0020_prot_x0020_QBZ xmlns="0e656187-b300-4fb0-8bf4-3a50f872073c">743/2</Nr_x002e__x0020_prot_x0020_QBZ>
    <Data_x0020_e_x0020_Modifikimit xmlns="0e656187-b300-4fb0-8bf4-3a50f872073c">2025-05-12T11:56:03Z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7C1847806041AE9E1B810E0F368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04F9A-6964-4CD5-A08F-2BD333DBC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7AD8DE-5205-46A0-83B0-DBB4C14D27DC}">
  <ds:schemaRefs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D232CA0-FC89-484A-8FEE-2CDB46F539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C3DBA-18AA-4645-94D5-0696E3ECFD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5DDE07-F549-4134-85B8-69ACBDECA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21AA30-8FAC-4E7A-8ACD-D66CF0D5D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nr.5, datë 22.02.2023 "Për licencimin e shoqërisë Ujësjellës Kanalizime Tiranë sha.a"</vt:lpstr>
    </vt:vector>
  </TitlesOfParts>
  <Company>Erru</Company>
  <LinksUpToDate>false</LinksUpToDate>
  <CharactersWithSpaces>3383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nr.5, datë 22.02.2023 "Për licencimin e shoqërisë Ujësjellës Kanalizime Tiranë sha.a"</dc:title>
  <dc:creator>Endrit Musaj</dc:creator>
  <cp:lastModifiedBy>Jorina Kryeziu</cp:lastModifiedBy>
  <cp:revision>13</cp:revision>
  <cp:lastPrinted>2025-04-30T09:21:00Z</cp:lastPrinted>
  <dcterms:created xsi:type="dcterms:W3CDTF">2025-05-06T07:48:00Z</dcterms:created>
  <dcterms:modified xsi:type="dcterms:W3CDTF">2025-05-13T10:04:00Z</dcterms:modified>
</cp:coreProperties>
</file>