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CF83" w14:textId="4CEDDD0D" w:rsidR="00CA2336" w:rsidRPr="00B31D83" w:rsidRDefault="00CA2336" w:rsidP="00CA233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7D96C34" w14:textId="3F5B5A33" w:rsidR="00CA2336" w:rsidRPr="00B31D83" w:rsidRDefault="00CA2336" w:rsidP="00CA233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18, datë 1.7.2025</w:t>
      </w:r>
    </w:p>
    <w:p w14:paraId="3B18C65B" w14:textId="77777777" w:rsidR="00CA2336" w:rsidRPr="00B31D83" w:rsidRDefault="00CA2336" w:rsidP="00CA233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1152D7F" w14:textId="21759831" w:rsidR="00CA2336" w:rsidRPr="00B31D83" w:rsidRDefault="00CA2336" w:rsidP="00CA233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MIRATIMIN E TARIFAVE TË SHËRBIMIT TË FURNIZIMIT ME UJË DHE LARGIMIT TË UJËRAVE TË NDOTURA PËR SHOQËRINË RAJONALE UJËSJELLËS</w:t>
      </w:r>
      <w:r w:rsid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ELBASAN </w:t>
      </w:r>
      <w:r w:rsidR="00B31D83" w:rsidRP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SHA</w:t>
      </w:r>
    </w:p>
    <w:p w14:paraId="4A8DC74E" w14:textId="77777777" w:rsidR="00CA2336" w:rsidRPr="00B31D83" w:rsidRDefault="00CA2336" w:rsidP="00CA233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BE3B25B" w14:textId="3D830D33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267871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21 dhe 22</w:t>
      </w:r>
      <w:r w:rsidR="00B31D83" w:rsidRPr="00FA59D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B31D83" w:rsidRPr="00FA59D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B31D83" w:rsidRPr="00FA59D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A59DC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kuadrin rregullator të sektorit të furnizimit me ujë dhe largimit e përpunimit të ujërave të ndotura</w:t>
      </w:r>
      <w:r w:rsidR="00B31D83" w:rsidRPr="00FA59DC">
        <w:rPr>
          <w:rFonts w:ascii="Garamond" w:hAnsi="Garamond"/>
          <w:iCs/>
          <w:color w:val="000000"/>
          <w:sz w:val="24"/>
          <w:szCs w:val="24"/>
          <w:lang w:val="sq-AL" w:eastAsia="sq-AL"/>
        </w:rPr>
        <w:t>”</w:t>
      </w:r>
      <w:r w:rsidRPr="00FA59DC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</w:t>
      </w:r>
      <w:r w:rsidRPr="00FA59DC">
        <w:rPr>
          <w:rFonts w:ascii="Garamond" w:hAnsi="Garamond"/>
          <w:b/>
          <w:color w:val="000000"/>
          <w:sz w:val="24"/>
          <w:szCs w:val="24"/>
          <w:lang w:val="sq-AL" w:eastAsia="sq-AL"/>
        </w:rPr>
        <w:t>(</w:t>
      </w:r>
      <w:r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ligji nr. 8102</w:t>
      </w:r>
      <w:r w:rsidRPr="00FA59DC">
        <w:rPr>
          <w:rFonts w:ascii="Garamond" w:hAnsi="Garamond"/>
          <w:b/>
          <w:color w:val="000000"/>
          <w:sz w:val="24"/>
          <w:szCs w:val="24"/>
          <w:lang w:val="sq-AL" w:eastAsia="sq-AL"/>
        </w:rPr>
        <w:t>)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>, i ndryshuar; vendimit të Komisionit Kombëtar Rregullator nr. 539, datë 30.12.2021</w:t>
      </w:r>
      <w:r w:rsidR="0042493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A59DC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metodologjisë dhe procedurës për miratimin e tarifave të shërbimeve ujësjellës</w:t>
      </w:r>
      <w:r w:rsidR="00332375" w:rsidRPr="00FA59DC">
        <w:rPr>
          <w:rFonts w:ascii="Garamond" w:hAnsi="Garamond"/>
          <w:iCs/>
          <w:color w:val="000000"/>
          <w:sz w:val="24"/>
          <w:szCs w:val="24"/>
          <w:lang w:val="sq-AL" w:eastAsia="sq-AL"/>
        </w:rPr>
        <w:t>-</w:t>
      </w:r>
      <w:r w:rsidRPr="00FA59DC">
        <w:rPr>
          <w:rFonts w:ascii="Garamond" w:hAnsi="Garamond"/>
          <w:iCs/>
          <w:color w:val="000000"/>
          <w:sz w:val="24"/>
          <w:szCs w:val="24"/>
          <w:lang w:val="sq-AL" w:eastAsia="sq-AL"/>
        </w:rPr>
        <w:t>kanalizime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 </w:t>
      </w:r>
      <w:r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(</w:t>
      </w:r>
      <w:r w:rsidR="00B31D83"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</w:t>
      </w:r>
      <w:r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endim</w:t>
      </w:r>
      <w:r w:rsidR="00FA59DC"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i</w:t>
      </w:r>
      <w:r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KKRR</w:t>
      </w:r>
      <w:proofErr w:type="spellEnd"/>
      <w:r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nr.</w:t>
      </w:r>
      <w:r w:rsidR="00B31D83"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FA59D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539)</w:t>
      </w:r>
      <w:r w:rsidRPr="00FA59DC">
        <w:rPr>
          <w:rFonts w:ascii="Garamond" w:hAnsi="Garamond"/>
          <w:color w:val="000000"/>
          <w:sz w:val="24"/>
          <w:szCs w:val="24"/>
          <w:lang w:val="sq-AL" w:eastAsia="sq-AL"/>
        </w:rPr>
        <w:t>, i ndryshuar</w:t>
      </w:r>
      <w:r w:rsidR="00F5172C" w:rsidRPr="00FA59D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50B71CF2" w14:textId="618B30DD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1F62DC8" w14:textId="21FAD446" w:rsidR="00CA2336" w:rsidRPr="00AF69A8" w:rsidRDefault="00AF69A8" w:rsidP="00CA23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F69A8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="002D1A6A">
        <w:rPr>
          <w:rFonts w:ascii="Garamond" w:hAnsi="Garamond"/>
          <w:bCs/>
          <w:color w:val="000000"/>
          <w:sz w:val="24"/>
          <w:szCs w:val="24"/>
          <w:lang w:val="sq-AL" w:eastAsia="sq-AL"/>
        </w:rPr>
        <w:t>,</w:t>
      </w:r>
    </w:p>
    <w:p w14:paraId="6FF88A3D" w14:textId="77777777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42C53B8" w14:textId="306AF515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1.7.2025</w:t>
      </w:r>
      <w:r w:rsidR="00B31D83" w:rsidRPr="00B31D8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dokumentacionin e paraqitur nga Drejtoria Tekniko-Ekonomike për miratimin e tarifave të shërbimit të furnizimit me ujë dhe largimit të ujërave të ndotura; </w:t>
      </w:r>
    </w:p>
    <w:p w14:paraId="19D320F1" w14:textId="66C8C24B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2C7F7C" w14:textId="2D2ABDDB" w:rsidR="00CA2336" w:rsidRPr="00B31D83" w:rsidRDefault="00B31D83" w:rsidP="00CA23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KONSTATON SE: </w:t>
      </w:r>
    </w:p>
    <w:p w14:paraId="56636532" w14:textId="77777777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3E92ADF" w14:textId="0896AC18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1. Shoqëria Rajonale Ujësjellës</w:t>
      </w:r>
      <w:r w:rsidR="00B31D83" w:rsidRPr="00B31D8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B31D83" w:rsidRPr="00B31D8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1496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. datë 28.6.2024, me lëndë “Kërkesë për ndryshimin e tarifave për shërbimin e furnizimit me ujë të pijshëm dhe largimin (kanalizime) e ujërave të ndotura” ka paraqitur kërkesën pranë Entit Rregullator të Sektorit të Furnizimit me Ujë dhe Largimit e Përpunimit të Ujërave të Ndotura (ERRU) për rishikimin e nivelit tarifor për shërbimet ujësjellës</w:t>
      </w:r>
      <w:r w:rsidR="0033237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kanalizime sipas tabelës nr.</w:t>
      </w:r>
      <w:r w:rsid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1 të mëposhtme:</w:t>
      </w:r>
    </w:p>
    <w:p w14:paraId="54394D80" w14:textId="77777777" w:rsidR="007C4FE0" w:rsidRPr="00F5172C" w:rsidRDefault="007C4FE0" w:rsidP="007C4F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</w:pPr>
      <w:r w:rsidRPr="00F5172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Tabela 1. Tarifat aktuale dhe të propozuara nga Shoqëria Rajonale </w:t>
      </w:r>
      <w:proofErr w:type="spellStart"/>
      <w:r w:rsidRPr="00F5172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UK</w:t>
      </w:r>
      <w:proofErr w:type="spellEnd"/>
      <w:r w:rsidRPr="00F5172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Elbasan për vitet 2025–2027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1790"/>
        <w:gridCol w:w="1300"/>
        <w:gridCol w:w="2490"/>
        <w:gridCol w:w="1680"/>
        <w:gridCol w:w="2423"/>
      </w:tblGrid>
      <w:tr w:rsidR="00CA2336" w:rsidRPr="00B31D83" w14:paraId="505063EA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8064B4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Njësitë</w:t>
            </w:r>
          </w:p>
        </w:tc>
        <w:tc>
          <w:tcPr>
            <w:tcW w:w="379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4829E96" w14:textId="0CF1303A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     Kategoria e </w:t>
            </w:r>
            <w:r w:rsidR="00B31D83"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klientëve</w:t>
            </w:r>
          </w:p>
        </w:tc>
        <w:tc>
          <w:tcPr>
            <w:tcW w:w="41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620AB862" w14:textId="2275E48A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Zona e </w:t>
            </w:r>
            <w:r w:rsidR="00B31D83"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shërbimit</w:t>
            </w:r>
          </w:p>
        </w:tc>
      </w:tr>
      <w:tr w:rsidR="00CA2336" w:rsidRPr="00B31D83" w14:paraId="0051C689" w14:textId="77777777" w:rsidTr="00CA2336">
        <w:trPr>
          <w:trHeight w:val="20"/>
        </w:trPr>
        <w:tc>
          <w:tcPr>
            <w:tcW w:w="17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5D97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79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421F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CD8C180" w14:textId="29A4A3FD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Tarifat </w:t>
            </w:r>
            <w:r w:rsidR="00B31D83"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aktuale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2841620" w14:textId="5EAC2600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Tarifat e </w:t>
            </w:r>
            <w:r w:rsidR="00B31D83"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propozuara</w:t>
            </w:r>
          </w:p>
        </w:tc>
      </w:tr>
      <w:tr w:rsidR="00CA2336" w:rsidRPr="00B31D83" w14:paraId="7E9F6977" w14:textId="77777777" w:rsidTr="00CA2336">
        <w:trPr>
          <w:trHeight w:val="20"/>
        </w:trPr>
        <w:tc>
          <w:tcPr>
            <w:tcW w:w="17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3A216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79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F552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2123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E5143B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Vitet</w:t>
            </w:r>
          </w:p>
        </w:tc>
      </w:tr>
      <w:tr w:rsidR="00CA2336" w:rsidRPr="00B31D83" w14:paraId="609656CF" w14:textId="77777777" w:rsidTr="00CA2336">
        <w:trPr>
          <w:trHeight w:val="20"/>
        </w:trPr>
        <w:tc>
          <w:tcPr>
            <w:tcW w:w="17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DFDF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79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4601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651A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DF6653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2025-2027</w:t>
            </w:r>
          </w:p>
        </w:tc>
      </w:tr>
      <w:tr w:rsidR="00CA2336" w:rsidRPr="00B31D83" w14:paraId="02441366" w14:textId="77777777" w:rsidTr="00CA2336">
        <w:trPr>
          <w:trHeight w:val="20"/>
        </w:trPr>
        <w:tc>
          <w:tcPr>
            <w:tcW w:w="558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28D1CE4" w14:textId="3D78A2DC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FU</w:t>
            </w:r>
            <w:proofErr w:type="spellEnd"/>
            <w:r w:rsidR="00B31D83"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9A1A8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</w:t>
            </w: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F9E7F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</w:t>
            </w: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CA2336" w:rsidRPr="00B31D83" w14:paraId="441C858B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8D36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Elbasan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3A5E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Elbasan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FC329" w14:textId="7CF541F7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EADF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403A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</w:tr>
      <w:tr w:rsidR="00CA2336" w:rsidRPr="00B31D83" w14:paraId="44012903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BEC9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F0B83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91CBB" w14:textId="164F1782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0159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90BA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692973DE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8F310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58CAA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48034" w14:textId="4CEEB981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7228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58F5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0831FE0B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EF55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Librazhd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822A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Librazhd Urbane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6B5FC" w14:textId="68B98D2F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089C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22E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</w:tr>
      <w:tr w:rsidR="00CA2336" w:rsidRPr="00B31D83" w14:paraId="7F3E627D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BA4D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20AD5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5E001" w14:textId="5057DCAD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F7B2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54E0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5E847B64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5455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275E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2AB9D" w14:textId="5310F8B1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E677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3703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0A918E36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7E98E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B924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Librazhd Rurale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7A3E1" w14:textId="17F3CFCA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6D2C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095D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</w:tr>
      <w:tr w:rsidR="00CA2336" w:rsidRPr="00B31D83" w14:paraId="15D9E979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09621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405B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BE14D" w14:textId="18FA32AF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EF3B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82B1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4596C677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E91C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C9DA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8AEE9" w14:textId="62D88714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B171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2475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2BA8B30D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8AD7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Gramsh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410E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Gramsh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8C00F" w14:textId="7F44BCF8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CF95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7064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</w:tr>
      <w:tr w:rsidR="00CA2336" w:rsidRPr="00B31D83" w14:paraId="0CC3F9FD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9CAB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2DC4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829D7" w14:textId="6078FA86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9FC7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90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7F08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71770187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A0B3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C3E0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55E1A" w14:textId="721B7BE7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7DC2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90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542F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74610AF0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2854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Belsh*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03B6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Belsh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4B2D2" w14:textId="334E4EC5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CDD2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38 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E251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</w:tr>
      <w:tr w:rsidR="00CA2336" w:rsidRPr="00B31D83" w14:paraId="52DC4A0B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D8C8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33F95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08B12" w14:textId="0DCBC709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3E19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1621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397BE13E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16B5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502FF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DE403" w14:textId="43D978DD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11E8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D204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1ADA9093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CC9C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Njësia Cërrik* 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5073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Njësia Cërrik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1DC56" w14:textId="26C12642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E9A8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38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BB56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</w:tr>
      <w:tr w:rsidR="00CA2336" w:rsidRPr="00B31D83" w14:paraId="6433ADDA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929A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0964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3599" w14:textId="31969518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1FD5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07C0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4B745644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A167B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4204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662D6" w14:textId="238671B0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A83E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439A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3FCFBF94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E5B0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Peqin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7CE3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Peqin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F4C01" w14:textId="3E7D61BE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3A06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48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D415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</w:tr>
      <w:tr w:rsidR="00CA2336" w:rsidRPr="00B31D83" w14:paraId="582225CE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573F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EDDD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063E9" w14:textId="1BF4DCC0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591F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DDD5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3829016A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134B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F308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4CCA2" w14:textId="03977C65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B41C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79B2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130</w:t>
            </w:r>
          </w:p>
        </w:tc>
      </w:tr>
      <w:tr w:rsidR="00CA2336" w:rsidRPr="00B31D83" w14:paraId="7CA3D008" w14:textId="77777777" w:rsidTr="00CA2336">
        <w:trPr>
          <w:trHeight w:val="20"/>
        </w:trPr>
        <w:tc>
          <w:tcPr>
            <w:tcW w:w="558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82800D9" w14:textId="5EEFC02F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KUN</w:t>
            </w:r>
            <w:proofErr w:type="spellEnd"/>
            <w:r w:rsidR="00F5172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B5474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</w:t>
            </w: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7CE68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</w:t>
            </w: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CA2336" w:rsidRPr="00B31D83" w14:paraId="65933D8B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0B5B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Elbasan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751F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Elbasan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15F6D" w14:textId="3F249413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6D6D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9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D459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CA2336" w:rsidRPr="00B31D83" w14:paraId="5CF1D56B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ACE43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C39A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D4298" w14:textId="46FA2C0A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0833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7493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2E68C00E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55A7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D477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BD388" w14:textId="53E6786F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EFBC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E907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194DD4EC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CB42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Librazhd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6FDB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Librazhd Urbane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FA034" w14:textId="6704BB2A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1E57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D331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CA2336" w:rsidRPr="00B31D83" w14:paraId="7FDC8BAD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E13D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7CCC9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2A03D" w14:textId="31DAEBA1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A320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D352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0BBC25D1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777B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96C4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C62E6" w14:textId="0D08C892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AC96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C4E1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16737EBC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03808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62DA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Librazhd Rurale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165FD" w14:textId="0ABF0867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24EF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15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CFC9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CA2336" w:rsidRPr="00B31D83" w14:paraId="39609ADA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19D2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6DD7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B51E9" w14:textId="10AF5802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2214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-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44FA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4D434BE0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1674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4C11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0CAE7" w14:textId="11CAFC11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4CC4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-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D506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5F93D3D2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2A7E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Gramsh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FB5A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Gramsh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8FA73" w14:textId="0CB788DC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CD06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-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3522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CA2336" w:rsidRPr="00B31D83" w14:paraId="56057977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212D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092C4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56548" w14:textId="3557C493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B56C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-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D893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616EEBF1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11A17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B7CB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2ED5" w14:textId="0A0A6823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A88D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- 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10D7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6DBF9BF0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E689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Belsh*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F8C9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Belsh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0B8E5" w14:textId="4179297D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20CC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0CAC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CA2336" w:rsidRPr="00B31D83" w14:paraId="37C01D31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CE451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3E5E5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65D11" w14:textId="150E7DB7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D1BC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EBF5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6646C40D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2CA27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60810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290F5" w14:textId="6A5E584E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FCF50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0EE6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5E9B5FB9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105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Njësia Cërrik* 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EAB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Njësia Cërrik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94DE" w14:textId="6C64D46B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D93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-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371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CA2336" w:rsidRPr="00B31D83" w14:paraId="2733BE4A" w14:textId="77777777" w:rsidTr="00CA2336">
        <w:trPr>
          <w:trHeight w:val="20"/>
        </w:trPr>
        <w:tc>
          <w:tcPr>
            <w:tcW w:w="179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436A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A103C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AA6BB" w14:textId="7BE84056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B520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-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7181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36A9C105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17DC8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72D62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E1366" w14:textId="4D9209FC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AEE3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-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2B79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198AFA0C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EBA4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Peqin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C167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Peqin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7D987" w14:textId="71794659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1169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D679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CA2336" w:rsidRPr="00B31D83" w14:paraId="70AA70DC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A7661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036D7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C7A60" w14:textId="3379FA44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F9B8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E5E0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1FBE242F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B88FD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34F4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5094B" w14:textId="58851E02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26C6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16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62D8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30</w:t>
            </w:r>
          </w:p>
        </w:tc>
      </w:tr>
      <w:tr w:rsidR="00CA2336" w:rsidRPr="00B31D83" w14:paraId="1D0FCAF9" w14:textId="77777777" w:rsidTr="00CA2336">
        <w:trPr>
          <w:trHeight w:val="20"/>
        </w:trPr>
        <w:tc>
          <w:tcPr>
            <w:tcW w:w="5580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C7EEE1F" w14:textId="66D06CCD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D. Tarifë </w:t>
            </w:r>
            <w:r w:rsidR="00F5172C"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820D4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Lek/muaj/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452E5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CA2336" w:rsidRPr="00B31D83" w14:paraId="5559A0AD" w14:textId="77777777" w:rsidTr="00CA2336">
        <w:trPr>
          <w:trHeight w:val="20"/>
        </w:trPr>
        <w:tc>
          <w:tcPr>
            <w:tcW w:w="558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A869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D3A9B1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lidhje</w:t>
            </w:r>
          </w:p>
        </w:tc>
        <w:tc>
          <w:tcPr>
            <w:tcW w:w="24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D60D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</w:tr>
      <w:tr w:rsidR="00CA2336" w:rsidRPr="00B31D83" w14:paraId="4A3DF3FA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5F51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Elbasan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7A6C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Elbasan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60812" w14:textId="055BE1F4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063F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7FB3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CA2336" w:rsidRPr="00B31D83" w14:paraId="70C637B3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5AD1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E1B1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1B24C" w14:textId="32980CDE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1D3E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ABA3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78CDF9E6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53D3E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F5F55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257D5" w14:textId="417AE01E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073E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C142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44546536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8F5A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Librazhd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5B0E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Librazhd Urbane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0A3ED" w14:textId="437FC66B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D874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C646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CA2336" w:rsidRPr="00B31D83" w14:paraId="45D0E05C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BB9F6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E597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B864B" w14:textId="4ECF0F7A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BD77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4EEF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693A33BA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3C06B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DA2D1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F9A73" w14:textId="02E36547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50D3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9A05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3585BE1C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F67E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1A9A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Librazhd Rurale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6A0C5" w14:textId="6CBEF7E8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2806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3E8C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CA2336" w:rsidRPr="00B31D83" w14:paraId="72C2BA17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B0B4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4C1A6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DAE13" w14:textId="39A5EC2D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BBB7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460C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67EF604D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9FCE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880E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5632D" w14:textId="3072850B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A7F9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E110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78349BA9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E5D5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Gramsh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0882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Gramsh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367E7" w14:textId="633363C8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5E3C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13C5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CA2336" w:rsidRPr="00B31D83" w14:paraId="559A5057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449C3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2A446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EC309" w14:textId="063B53F3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D232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9BAA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5D859082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8F1E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33D0C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E2BAE" w14:textId="63F6B41C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E789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180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4420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3AB76D2A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5AB2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Belsh*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3245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Belsh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7355E" w14:textId="68EAB7B8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71D5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E0D7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CA2336" w:rsidRPr="00B31D83" w14:paraId="0727DC83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3C36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CAD9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BA1BD" w14:textId="2CE6A35E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8B87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A4B4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54219249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333B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451D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58FAF" w14:textId="13E337A0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604E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764C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58164921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5E79E" w14:textId="76CDDC1B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Cërrik *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35DD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Njësia Cërrik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48302" w14:textId="50791E5B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2C58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FE7A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CA2336" w:rsidRPr="00B31D83" w14:paraId="0CE67B30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06CE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F963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1A453" w14:textId="6040CE88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9EBC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7132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5CCC8F47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0A6E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E88F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917F0" w14:textId="067CFA8A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83E0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 120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FBB2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52545827" w14:textId="77777777" w:rsidTr="00CA2336">
        <w:trPr>
          <w:trHeight w:val="20"/>
        </w:trPr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1802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Peqin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DCDC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Peqin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B3571" w14:textId="4D0C3CF7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 Klientë familjarë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DD8B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0965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CA2336" w:rsidRPr="00B31D83" w14:paraId="1F6CF919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C6B42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8EEF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359AE" w14:textId="2DEF57F9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 Klientë publikë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4690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D7B3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  <w:tr w:rsidR="00CA2336" w:rsidRPr="00B31D83" w14:paraId="5D7ABA65" w14:textId="77777777" w:rsidTr="00CA2336">
        <w:trPr>
          <w:trHeight w:val="20"/>
        </w:trPr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D012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433E6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D65C2" w14:textId="171EFB0D" w:rsidR="00CA2336" w:rsidRPr="00B31D83" w:rsidRDefault="00F5172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3. Klientë privatë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59EB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79BA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400</w:t>
            </w:r>
          </w:p>
        </w:tc>
      </w:tr>
    </w:tbl>
    <w:p w14:paraId="5CAB222F" w14:textId="77777777" w:rsidR="007C4FE0" w:rsidRPr="007C4FE0" w:rsidRDefault="007C4FE0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</w:pPr>
      <w:r w:rsidRPr="007C4FE0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* Tarifa të </w:t>
      </w:r>
      <w:proofErr w:type="spellStart"/>
      <w:r w:rsidRPr="007C4FE0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pamiratuara</w:t>
      </w:r>
      <w:proofErr w:type="spellEnd"/>
      <w:r w:rsidRPr="007C4FE0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nga ERRU-ja, por të vendosura sipas vendimeve të këshillave bashkiakë përkatës.</w:t>
      </w:r>
    </w:p>
    <w:p w14:paraId="360E1E5C" w14:textId="439C425F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Me vendimin nr. 41, datë 23.10.2024, “Për fillimin e procedurës për shqyrtimin e aplikimit për ndryshimin e nivelit tarifor të shoqërisë rajonale 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3237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Komisioni Kombëtar Rregullator vendosi fillimin e procedurës për shqyrtimin e aplikimit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SHRUK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Elbasan.</w:t>
      </w:r>
    </w:p>
    <w:p w14:paraId="28AD0FF1" w14:textId="1486D26C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 3. Kërkesa e shoqërisë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për vendosjen e nivelit të ri tarifor për shërbimin e furnizimit me ujë dhe largimin e ujërave të ndotura është në përputhje me përcaktimet dhe procedurën e parashikuar në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endimin 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539, datë 30.12.2021, i ndryshuar.</w:t>
      </w:r>
    </w:p>
    <w:p w14:paraId="24699CAD" w14:textId="3D1D4E2D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4. Shoqëria Rajonale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Elbasan aplikon tarifat e miratuara nga ERRU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ish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ekzistuese sipas:</w:t>
      </w:r>
    </w:p>
    <w:p w14:paraId="02AC601C" w14:textId="3F43CF40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 </w:t>
      </w:r>
      <w:r w:rsidR="001251CC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endimit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33, datë 11.5.2018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tarifave të shërbimit të furnizimit me ujë për shoqërinë ujësjellës Gramsh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29EFBBAF" w14:textId="73DA1A5A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 </w:t>
      </w:r>
      <w:r w:rsidR="001251CC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endimit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75, datë 19.10.2018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tarifave të shërbimit të furnizimit me ujë dhe largimit të ujërave të ndotura për shoqërinë 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3237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Librazhd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6CFFF42D" w14:textId="4333C47A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 </w:t>
      </w:r>
      <w:r w:rsidR="001251CC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endimit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576, datë 2.12.2022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tarifave të shërbimit t</w:t>
      </w:r>
      <w:r w:rsidR="00013EF8"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furnizimit me ujë dhe largimit të ujërave të ndotura për shoqërinë 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3237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32475DC1" w14:textId="48B677DF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 </w:t>
      </w:r>
      <w:r w:rsidR="001251CC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endimit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119, datë 20.10.2020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tarifave të shërbimit t</w:t>
      </w:r>
      <w:r w:rsidR="00013EF8"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furnizimit me ujë dhe largimit të ujërave të ndotura për shoqërinë 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3237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32375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Peqin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</w:p>
    <w:p w14:paraId="3A3E6D73" w14:textId="7E2F250F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5. Shoqëria në relacionin e saj e justifikon nevojën e ndryshimit të tarifave sipas argumenteve të mëposhtme:</w:t>
      </w:r>
    </w:p>
    <w:p w14:paraId="107EB725" w14:textId="355D670E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a)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evoja për përmirësimin 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performancës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financiare dhe mbulimi mbi 100% i kostove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operacionale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DEE1171" w14:textId="5612AAAA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aplikimi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për nivel të ri tarifor për shkak të rritjes së çmimeve të materialeve dhe pagës minimale ndër vite;</w:t>
      </w:r>
    </w:p>
    <w:p w14:paraId="62BE76C6" w14:textId="1A9B95A4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përmirësim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 cilësisë së shërbimeve të ofruara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FU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KUN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rezultat i investimeve të parashikuara;</w:t>
      </w:r>
    </w:p>
    <w:p w14:paraId="7A537398" w14:textId="582B09F7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tarifat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e reja të propozuara synojnë edhe mbulimin e shpenzimeve të riparimeve për eliminimin e defekteve apo lidhjeve të paligjshme, instalimin e matësve, rregullimin dhe menaxhimin e rrjetit të furnizimit.</w:t>
      </w:r>
    </w:p>
    <w:p w14:paraId="3A43A04B" w14:textId="3A4C518B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6. Gjatë procesit të analizës tekniko</w:t>
      </w:r>
      <w:r w:rsidR="0073356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sipas metodologjisë së vendosjes së tarifave të përcaktuar në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endimin 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539, datë 30.12.2021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i ndryshuar, ERRU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kërkuar informacion të detajuar për të dhënat e raportuara në modelin e aplikimit.</w:t>
      </w:r>
    </w:p>
    <w:p w14:paraId="11E91EE0" w14:textId="7AF7037C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7. Në vlerësimin e tarifave të propozuara dhe në analizën ekonomike financiare, janë marrë në konsideratë përmbushja nga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Rajonale Elbasan 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kritereve të mëposhtme:</w:t>
      </w:r>
    </w:p>
    <w:p w14:paraId="6717754C" w14:textId="5D0A66EF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8102, datë 28.3.1996, i ndryshuar, si dhe të akteve nënligjore dhe kuadrit rregullator në fuqi, në mënyrë të veçantë sa i takon mbrojtjes së konsumatorëve nga çmimet monopol dhe mbrojtjen e interesave të tyre në lidhje me cilësinë, efic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19FF90DE" w14:textId="22FE5341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konkurrencës” të ndryshuar, sa i takon moslejimit të abuzimit me pozitën dominuese në treg, veçanërisht në lidhje me kufizimin e tregjeve, pjesën e tregut përkatës të ndërmarrjes dhe të konkurrentëve të tjerë, pengesat në hyrje në tregun përkatës dhe konkurrencën potenciale;</w:t>
      </w:r>
    </w:p>
    <w:p w14:paraId="53A10FE7" w14:textId="20C331C3" w:rsidR="00CA2336" w:rsidRPr="005E1BD4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9902, datë 17.4.</w:t>
      </w:r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>2008</w:t>
      </w:r>
      <w:r w:rsidR="005E1BD4" w:rsidRP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E1BD4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mbrojtjen e konsumatorëve”</w:t>
      </w:r>
      <w:r w:rsidR="005E1BD4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5E1BD4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</w:t>
      </w:r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>të ndryshuar;</w:t>
      </w:r>
    </w:p>
    <w:p w14:paraId="486EF399" w14:textId="11590FE3" w:rsidR="00CA2336" w:rsidRPr="005E1BD4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5E1BD4" w:rsidRPr="005E1BD4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ërkesave të </w:t>
      </w:r>
      <w:proofErr w:type="spellStart"/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>-së nr. 3</w:t>
      </w:r>
      <w:bookmarkStart w:id="0" w:name="_GoBack"/>
      <w:bookmarkEnd w:id="0"/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>02, datë 11.5.2022</w:t>
      </w:r>
      <w:r w:rsidR="005E1BD4" w:rsidRPr="005E1B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E1BD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E1BD4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politikat kombëtare për riorganizimin e sektorit të furnizimit me ujë dhe largimit, trajtimit dhe përpunimit të ujërave të ndotura”.</w:t>
      </w:r>
    </w:p>
    <w:p w14:paraId="5D15CC4D" w14:textId="26F47C07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e)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o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rientimin e tarifave drejt mbulimit të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kostove </w:t>
      </w:r>
      <w:proofErr w:type="spellStart"/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>operacionale</w:t>
      </w:r>
      <w:proofErr w:type="spellEnd"/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shërbimet e furnizimit me ujë dhe largimin e ujërave të ndotura;</w:t>
      </w:r>
    </w:p>
    <w:p w14:paraId="747B9455" w14:textId="6ABE7504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f) 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arifat e propozuara nuk sjellin për pasojë efekte negative në mjedis nga veprimtaria e operatorit në zonën e shërbimit që ato do të aplikohen.</w:t>
      </w:r>
    </w:p>
    <w:p w14:paraId="635E0D64" w14:textId="08DAAEEA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8. Në bazë të analizës, verifikimeve dhe komunikimit me stafin drejtues të shoqërisë, ERRU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vendosur detyra për t’u realizuar nga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Rajonale 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</w:p>
    <w:p w14:paraId="3F847DDA" w14:textId="6FBA8E64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a)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kushtohet vëmendja e duhur për përmbylljen sa më parë instalimit të matësve në prodhim dhe atyre familjarë të parashikuar, për të gjithë klientët në zonën e shërbimit në mënyrë që të arrijë objektivin e vendosur nga ERRU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treguesin e nivelit të matjes dhe uljen e humbjeve;</w:t>
      </w:r>
    </w:p>
    <w:p w14:paraId="2CD5D5C4" w14:textId="43CB4E51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kryejë vlerësimin e “Ujit të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>prodhuar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 bazuar në regjistrimet ditore të prodhimit, në çdo pikë ku ai përftohet me dhe pa ujëmatës; </w:t>
      </w:r>
    </w:p>
    <w:p w14:paraId="36E17922" w14:textId="35D3731B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mbajë aktive vazhdimisht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Task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-Forcën për evidentimin dhe el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minimin e lidhjeve të paligjshme në rrjetet e furnizimit dhe abuzimet kryesisht për klientët privat (hotele, bare dhe restorante)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për klientët familjarë në zonat rurale;</w:t>
      </w:r>
    </w:p>
    <w:p w14:paraId="6B80DB66" w14:textId="3CB98FEE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 trajnojë stafin teknik profesionist mbi njohjen, hartimin e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bilancit të ujit 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të dhëna sa më afër realitetit dhe përllogaritjen e komponentëve të tij sa më saktë, për të pa</w:t>
      </w:r>
      <w:r w:rsidR="005E1BD4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ur situatë reale mbi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UPA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të merren masat dhe të bëhen korrigjimet përkatëse gjatë hartimit </w:t>
      </w:r>
      <w:r w:rsidR="005E1BD4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bilancit të ujit për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vitin 2024 dhe në vazhdim; </w:t>
      </w:r>
    </w:p>
    <w:p w14:paraId="1228D19B" w14:textId="489780E1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hoqëria duhet të aplikojë për nivel të ri tarifor jo më vonë se muaji qershor 2027, duke qenë se periudha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rregullatore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do të jetë 2025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2027;</w:t>
      </w:r>
    </w:p>
    <w:p w14:paraId="20F2B4DB" w14:textId="37F6FB97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f)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 hartojë urgjentisht Planin e Menaxhimit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Aseteve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të orientuar investimet sipas prioriteteve të përcaktuara për të planifikuar prioritetet e </w:t>
      </w:r>
      <w:r w:rsidR="00C14B12" w:rsidRPr="00B31D83">
        <w:rPr>
          <w:rFonts w:ascii="Garamond" w:hAnsi="Garamond"/>
          <w:color w:val="000000"/>
          <w:sz w:val="24"/>
          <w:szCs w:val="24"/>
          <w:lang w:val="sq-AL" w:eastAsia="sq-AL"/>
        </w:rPr>
        <w:t>investimeve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të ardhmen e afërt në mënyrë që të evitohet vjetrimi i tyre përtej jetëgjatësisë së dobishme, e cila lidhet ngushtësisht me </w:t>
      </w:r>
      <w:r w:rsidR="00C14B12" w:rsidRPr="00B31D83">
        <w:rPr>
          <w:rFonts w:ascii="Garamond" w:hAnsi="Garamond"/>
          <w:color w:val="000000"/>
          <w:sz w:val="24"/>
          <w:szCs w:val="24"/>
          <w:lang w:val="sq-AL" w:eastAsia="sq-AL"/>
        </w:rPr>
        <w:t>strategjinë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zvogëlimit të humbjeve nga rrjedhjet dhe eliminimin e rrezikut të c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e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nimit të shëndetit publik nga ndotjet në çarjet;</w:t>
      </w:r>
    </w:p>
    <w:p w14:paraId="18A00F3A" w14:textId="4400708C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g)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 mirëmbajë sisteme të informacionit teknik dhe financiar në përputhje me metodologjinë e vendosjes së tarifave që të mundësohet verifikimi i të dhënave të paktën për vitin 2026, si një vit bazë që do të përdoret për aplikimin e radhës;</w:t>
      </w:r>
    </w:p>
    <w:p w14:paraId="4F671413" w14:textId="5834CAB1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 mbajë në sistemet e kontabilitetit kostot e amortizimit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aseteve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kërkesave të ERRU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referuar ndarjes që ka bërë në këtë model aplikimi në mënyrë që të verifikohet realizimi i investimeve të parashikuara për t’u realizuar gjatë periudhës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rregullatore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, pra në vitet 2025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2027;</w:t>
      </w:r>
    </w:p>
    <w:p w14:paraId="24546DAB" w14:textId="70A53171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m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mbështetjen 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Task</w:t>
      </w:r>
      <w:proofErr w:type="spellEnd"/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Forcës të ndërmarrë masa për përmirësimin e treguesit të normës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korrente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arkëtimit dhe asaj të përgjithshme duke zbatuar masat e nevojshme për këtë qëllim si, monitorimi i klientëve, shtimi i qendrave ku paguhen faturat, pagesa bankare, pagesa </w:t>
      </w:r>
      <w:proofErr w:type="spellStart"/>
      <w:r w:rsidRPr="00C14B12">
        <w:rPr>
          <w:rFonts w:ascii="Garamond" w:hAnsi="Garamond"/>
          <w:i/>
          <w:color w:val="000000"/>
          <w:sz w:val="24"/>
          <w:szCs w:val="24"/>
          <w:lang w:val="sq-AL" w:eastAsia="sq-AL"/>
        </w:rPr>
        <w:t>on-line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deri ndërprerje të shërbimeve të klientëve që nuk paguajnë;</w:t>
      </w:r>
    </w:p>
    <w:p w14:paraId="593AF7B0" w14:textId="1F1AC88F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j)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reguesi i efic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en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c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ës së stafit që lidhet me një nga elementet e rëndësishëm të kostove të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O&amp;M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duhet të justifikohet me </w:t>
      </w:r>
      <w:r w:rsidR="00C14B12" w:rsidRPr="00B31D83">
        <w:rPr>
          <w:rFonts w:ascii="Garamond" w:hAnsi="Garamond"/>
          <w:color w:val="000000"/>
          <w:sz w:val="24"/>
          <w:szCs w:val="24"/>
          <w:lang w:val="sq-AL" w:eastAsia="sq-AL"/>
        </w:rPr>
        <w:t>argumente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mbështetëse. Për këtë duke hartuar urgjentisht një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organogramë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detajuar të stafit dhe përshkrimet përkatëse të punës dhe detaje të tjera që justifikojnë numrin e punonjësve në shoqëri;</w:t>
      </w:r>
    </w:p>
    <w:p w14:paraId="24DD6115" w14:textId="4AB55087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k)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t’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 kushtohet vëmendje e veçantë konsumit të energjisë në drejtim të monitorimit dhe kontrollit të </w:t>
      </w:r>
      <w:r w:rsidR="00C14B12" w:rsidRPr="00B31D83">
        <w:rPr>
          <w:rFonts w:ascii="Garamond" w:hAnsi="Garamond"/>
          <w:color w:val="000000"/>
          <w:sz w:val="24"/>
          <w:szCs w:val="24"/>
          <w:lang w:val="sq-AL" w:eastAsia="sq-AL"/>
        </w:rPr>
        <w:t>këtyre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kostove, duke i dhënë prioritet hartimit urgjent të një studimi mbi </w:t>
      </w:r>
      <w:r w:rsidR="00C14B12" w:rsidRPr="00B31D83">
        <w:rPr>
          <w:rFonts w:ascii="Garamond" w:hAnsi="Garamond"/>
          <w:color w:val="000000"/>
          <w:sz w:val="24"/>
          <w:szCs w:val="24"/>
          <w:lang w:val="sq-AL" w:eastAsia="sq-AL"/>
        </w:rPr>
        <w:t>ef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ic</w:t>
      </w:r>
      <w:r w:rsidR="00C14B12" w:rsidRPr="00B31D83">
        <w:rPr>
          <w:rFonts w:ascii="Garamond" w:hAnsi="Garamond"/>
          <w:color w:val="000000"/>
          <w:sz w:val="24"/>
          <w:szCs w:val="24"/>
          <w:lang w:val="sq-AL" w:eastAsia="sq-AL"/>
        </w:rPr>
        <w:t>iencën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energjisë me qëllim zhvillimin dhe zbatimin e një strategjie afatgjatë për energjinë.</w:t>
      </w:r>
    </w:p>
    <w:p w14:paraId="10D4DDAA" w14:textId="49D134E2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9. Në mbledhjen e datës 4.6.2025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konkludoi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mbi projektvendimin për miratimin e tarifave për shërbimin e furnizimit me ujë dhe largimit të ujërave të ndotura. Referuar analizës tekniko - ekonomike, ERRU e gjen të justifikuar kërkesën e shoqërisë për ndryshimin e nivelit tarifor, por jo në nivelin e propozuar nga shoqëria. </w:t>
      </w:r>
    </w:p>
    <w:p w14:paraId="679B830C" w14:textId="318E37DB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10. Me shkresën nr. 317/9, datë 10.6.2025, me lëndë “Mbi aplikimin për nivel të ri tarifor të shoqërisë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Elbasan”, ERRU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përcjellë për komente projektvendimin e shoqëruar me relacionin përkatës pranë shoqërisë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Rajonale Elbasan,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AKUK</w:t>
      </w:r>
      <w:proofErr w:type="spellEnd"/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, Autoritetit të Konkurrencës dhe bashkive Elbasan, Gramsh, Belsh, Cërrik, Peqin, për të cilën nuk është dërguar zyrtarisht asnjë koment.</w:t>
      </w:r>
    </w:p>
    <w:p w14:paraId="27A2EAB7" w14:textId="1FEDC758" w:rsidR="00CA2336" w:rsidRPr="00C14B12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11. Komisioni Kombëtar Rregullator, pasi vlerësoi tarifat e propozuara nga operatori mbi bazën e Metodologjisë të miratuar me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endim nr. 539, datë 30.12.2021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14B12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metodologjisë dhe procedurës për miratimin e tarifave të shërbimeve ujësjellës</w:t>
      </w:r>
      <w:r w:rsidR="00332375">
        <w:rPr>
          <w:rFonts w:ascii="Garamond" w:hAnsi="Garamond"/>
          <w:iCs/>
          <w:color w:val="000000"/>
          <w:sz w:val="24"/>
          <w:szCs w:val="24"/>
          <w:lang w:val="sq-AL" w:eastAsia="sq-AL"/>
        </w:rPr>
        <w:t>-</w:t>
      </w:r>
      <w:r w:rsidRPr="00C14B12">
        <w:rPr>
          <w:rFonts w:ascii="Garamond" w:hAnsi="Garamond"/>
          <w:iCs/>
          <w:color w:val="000000"/>
          <w:sz w:val="24"/>
          <w:szCs w:val="24"/>
          <w:lang w:val="sq-AL" w:eastAsia="sq-AL"/>
        </w:rPr>
        <w:t>kanalizime”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arrin në konkluzionin se sipas analizës së kryer, tarifat janë të bazuara dhe në zbatim të kritereve ligjore referuese lidhur me kostot 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pranueshme dhe të 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justifikuara si dhe </w:t>
      </w:r>
      <w:proofErr w:type="spellStart"/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>përballueshmërinë</w:t>
      </w:r>
      <w:proofErr w:type="spellEnd"/>
      <w:r w:rsidRPr="00C14B12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, 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nuk janë të padrejta dhe të vendosura në kushtet e abuzimit me pozitën dominuese në treg të operatorit ekonomik në kuptim të ligjit nr. 9121, </w:t>
      </w:r>
      <w:r w:rsidRPr="00C14B12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“Për mbrojtjen e konkurrencës”, 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>të ndryshuar, dhe ligjin nr. 9902</w:t>
      </w:r>
      <w:r w:rsidR="00C14B12" w:rsidRPr="00C14B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C14B12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mbrojtjen e konsumatorëve”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>, i ndryshuar.</w:t>
      </w:r>
    </w:p>
    <w:p w14:paraId="6BB986C4" w14:textId="710CD3D4" w:rsidR="00CA2336" w:rsidRPr="00C14B12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sipër, në zbatim të nen</w:t>
      </w:r>
      <w:r w:rsidR="00725795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 dhe 22</w:t>
      </w:r>
      <w:r w:rsidR="00C14B12" w:rsidRPr="00C14B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C14B12" w:rsidRPr="00C14B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C14B12" w:rsidRPr="00C14B1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14B12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kuadrin rregullator të sektorit të furnizimit me ujë dhe largimit e përpunimit të ujërave të ndotura”</w:t>
      </w:r>
      <w:r w:rsidRPr="00C14B12">
        <w:rPr>
          <w:rFonts w:ascii="Garamond" w:hAnsi="Garamond"/>
          <w:color w:val="000000"/>
          <w:sz w:val="24"/>
          <w:szCs w:val="24"/>
          <w:lang w:val="sq-AL" w:eastAsia="sq-AL"/>
        </w:rPr>
        <w:t>, i ndryshuar, Komisioni Kombëtar Rregullator</w:t>
      </w:r>
    </w:p>
    <w:p w14:paraId="34A564E5" w14:textId="77777777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8253BC8" w14:textId="1DD79549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44DBCCE1" w14:textId="472FBD98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D00C776" w14:textId="2DB4058A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Miratimin e tarifave për shoqërinë </w:t>
      </w:r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C14B12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më poshtë: </w:t>
      </w:r>
    </w:p>
    <w:p w14:paraId="3D6437F8" w14:textId="6772DB5C" w:rsidR="00CA2336" w:rsidRPr="00C14B12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</w:pPr>
      <w:r w:rsidRPr="00C14B12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Tabela nr.</w:t>
      </w:r>
      <w:r w:rsidR="00C14B12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C14B12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2. Tarifat e miratuara nga ERRU</w:t>
      </w:r>
      <w:r w:rsidR="00C14B12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-ja</w:t>
      </w:r>
      <w:r w:rsidRPr="00C14B12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për shoqërinë Rajonale </w:t>
      </w:r>
      <w:proofErr w:type="spellStart"/>
      <w:r w:rsidRPr="00C14B12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UK</w:t>
      </w:r>
      <w:proofErr w:type="spellEnd"/>
      <w:r w:rsidRPr="00C14B12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Elbasan.</w:t>
      </w:r>
    </w:p>
    <w:tbl>
      <w:tblPr>
        <w:tblW w:w="9808" w:type="dxa"/>
        <w:tblInd w:w="80" w:type="dxa"/>
        <w:tblLook w:val="04A0" w:firstRow="1" w:lastRow="0" w:firstColumn="1" w:lastColumn="0" w:noHBand="0" w:noVBand="1"/>
      </w:tblPr>
      <w:tblGrid>
        <w:gridCol w:w="1816"/>
        <w:gridCol w:w="1817"/>
        <w:gridCol w:w="2928"/>
        <w:gridCol w:w="2850"/>
        <w:gridCol w:w="397"/>
      </w:tblGrid>
      <w:tr w:rsidR="00CA2336" w:rsidRPr="00B31D83" w14:paraId="24604F41" w14:textId="77777777" w:rsidTr="00CA2336">
        <w:trPr>
          <w:gridAfter w:val="1"/>
          <w:wAfter w:w="397" w:type="dxa"/>
          <w:trHeight w:val="269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E3B93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Njësitë</w:t>
            </w:r>
          </w:p>
        </w:tc>
        <w:tc>
          <w:tcPr>
            <w:tcW w:w="47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4561BA" w14:textId="523A815B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Kategoria e </w:t>
            </w:r>
            <w:r w:rsidR="00C14B1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</w:t>
            </w: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lientëve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C2E1E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Tarifat e vendosura nga ERRU për vitet 2025-2027</w:t>
            </w:r>
          </w:p>
        </w:tc>
      </w:tr>
      <w:tr w:rsidR="00CA2336" w:rsidRPr="00B31D83" w14:paraId="4C69BE2E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344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47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3C1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D365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93D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7682299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B61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47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5FD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A123A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C33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CB8DDC6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069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47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EC3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B71D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1A1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E7C6D97" w14:textId="77777777" w:rsidTr="00CA2336">
        <w:trPr>
          <w:trHeight w:val="20"/>
        </w:trPr>
        <w:tc>
          <w:tcPr>
            <w:tcW w:w="656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20A57B" w14:textId="316A95AF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  <w:r w:rsidR="00C14B1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795480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397" w:type="dxa"/>
            <w:vAlign w:val="center"/>
            <w:hideMark/>
          </w:tcPr>
          <w:p w14:paraId="7FAB6CD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F873305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3E4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Elbasan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1BF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Elbasan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3F66" w14:textId="40780BB8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0B2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  <w:hideMark/>
          </w:tcPr>
          <w:p w14:paraId="65502AC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083874B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2F4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257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E176" w14:textId="40596FEA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B366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397" w:type="dxa"/>
            <w:vAlign w:val="center"/>
            <w:hideMark/>
          </w:tcPr>
          <w:p w14:paraId="18639CD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0550847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16C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6B3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18A8" w14:textId="417E12CD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C790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  <w:hideMark/>
          </w:tcPr>
          <w:p w14:paraId="1817B3A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10D1739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857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Librazhd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728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Librazhd Urbane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BE9A" w14:textId="279909FD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3EDF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397" w:type="dxa"/>
            <w:vAlign w:val="center"/>
            <w:hideMark/>
          </w:tcPr>
          <w:p w14:paraId="78EC01C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FD1EC82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96C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75E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4946" w14:textId="6D17B4C0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EB0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  <w:hideMark/>
          </w:tcPr>
          <w:p w14:paraId="41F85B4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83C113B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6B28E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CA1C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7E952" w14:textId="3045493F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EE34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397" w:type="dxa"/>
            <w:vAlign w:val="center"/>
            <w:hideMark/>
          </w:tcPr>
          <w:p w14:paraId="6052EC3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07706A2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6DE0D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6B0B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Librazhd Rurale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5D01E" w14:textId="5924F20A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DE9D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397" w:type="dxa"/>
            <w:vAlign w:val="center"/>
            <w:hideMark/>
          </w:tcPr>
          <w:p w14:paraId="5E918A6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E101241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6225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9FFA8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B2393" w14:textId="2F782C39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0950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397" w:type="dxa"/>
            <w:vAlign w:val="center"/>
            <w:hideMark/>
          </w:tcPr>
          <w:p w14:paraId="2711B9C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82F61AE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92C1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D5E8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0115F" w14:textId="1FDE5539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7496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397" w:type="dxa"/>
            <w:vAlign w:val="center"/>
            <w:hideMark/>
          </w:tcPr>
          <w:p w14:paraId="6A187AE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69EC5A7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33CC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Gramsh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FA610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Gramsh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292C0" w14:textId="29931C32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4888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397" w:type="dxa"/>
            <w:vAlign w:val="center"/>
            <w:hideMark/>
          </w:tcPr>
          <w:p w14:paraId="5AC7308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C97F78C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115A2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B824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0980E" w14:textId="369C2904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643E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397" w:type="dxa"/>
            <w:vAlign w:val="center"/>
            <w:hideMark/>
          </w:tcPr>
          <w:p w14:paraId="3476CCB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4AFA627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008DB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4ADB1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2C642" w14:textId="1C319E8C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CBCD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397" w:type="dxa"/>
            <w:vAlign w:val="center"/>
            <w:hideMark/>
          </w:tcPr>
          <w:p w14:paraId="5324C53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033EEF9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5FCB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Belsh*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CA41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Belsh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FD542" w14:textId="2ACE9A3F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502B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397" w:type="dxa"/>
            <w:vAlign w:val="center"/>
            <w:hideMark/>
          </w:tcPr>
          <w:p w14:paraId="76561A1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51F46591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3A1C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2D2B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9CA5B" w14:textId="7646FBAA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5012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397" w:type="dxa"/>
            <w:vAlign w:val="center"/>
            <w:hideMark/>
          </w:tcPr>
          <w:p w14:paraId="0E39942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0FDFCD5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952A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13B3F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CF862" w14:textId="564027E2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18AA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397" w:type="dxa"/>
            <w:vAlign w:val="center"/>
            <w:hideMark/>
          </w:tcPr>
          <w:p w14:paraId="6B31650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31A704DC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96D3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Cërrik* 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0B2A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Cërrik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25CF4" w14:textId="6E612234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4BD8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397" w:type="dxa"/>
            <w:vAlign w:val="center"/>
            <w:hideMark/>
          </w:tcPr>
          <w:p w14:paraId="1D67C96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8122583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2307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BAC03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DD12E" w14:textId="68105956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EB690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397" w:type="dxa"/>
            <w:vAlign w:val="center"/>
            <w:hideMark/>
          </w:tcPr>
          <w:p w14:paraId="7AAE9EE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7509474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35CB2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BFC30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ABDC9" w14:textId="66911CF2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FAFB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397" w:type="dxa"/>
            <w:vAlign w:val="center"/>
            <w:hideMark/>
          </w:tcPr>
          <w:p w14:paraId="0F450EA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35400AF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C1A4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Peqin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9047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Peqin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D0792" w14:textId="76E0E0C1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84AAC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397" w:type="dxa"/>
            <w:vAlign w:val="center"/>
            <w:hideMark/>
          </w:tcPr>
          <w:p w14:paraId="73D5922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EA6C534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B2DC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86DA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3A69D" w14:textId="73D8FDE5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BB40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397" w:type="dxa"/>
            <w:vAlign w:val="center"/>
            <w:hideMark/>
          </w:tcPr>
          <w:p w14:paraId="5836F01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DD06F17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843F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4400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962EC" w14:textId="42272C3D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4E6C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397" w:type="dxa"/>
            <w:vAlign w:val="center"/>
            <w:hideMark/>
          </w:tcPr>
          <w:p w14:paraId="21C641A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19EE121" w14:textId="77777777" w:rsidTr="00CA2336">
        <w:trPr>
          <w:trHeight w:val="20"/>
        </w:trPr>
        <w:tc>
          <w:tcPr>
            <w:tcW w:w="656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042A8A3" w14:textId="746E48DC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  <w:r w:rsidR="004048F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4C428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397" w:type="dxa"/>
            <w:vAlign w:val="center"/>
            <w:hideMark/>
          </w:tcPr>
          <w:p w14:paraId="10A1935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720063FD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F650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Elbasan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2FC8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Elbasan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DC797" w14:textId="3C390F2A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EC6D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397" w:type="dxa"/>
            <w:vAlign w:val="center"/>
            <w:hideMark/>
          </w:tcPr>
          <w:p w14:paraId="025E2D6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089069F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08DB2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B088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416B0" w14:textId="6234CAD2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7356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5A87A31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0E7070D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FC40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EFD5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A5F3B" w14:textId="5D027896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425B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26B88C3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48D6F8C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629A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Librazhd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7F04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Librazhd Urbane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90DF5" w14:textId="1648920E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9651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397" w:type="dxa"/>
            <w:vAlign w:val="center"/>
            <w:hideMark/>
          </w:tcPr>
          <w:p w14:paraId="3799062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6B11CE2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CF78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082D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8E7B8" w14:textId="23D11580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E67B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7BDDCA9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FE0ED20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DB57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8366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BFDE3" w14:textId="5D5DC2DD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7B99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6917C4A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3FCDA098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5C67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C3F1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Librazhd Rurale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C359D" w14:textId="13353E3F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1889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397" w:type="dxa"/>
            <w:vAlign w:val="center"/>
            <w:hideMark/>
          </w:tcPr>
          <w:p w14:paraId="65A32BA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EFC106F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6D0A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F133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13DE9" w14:textId="63C3646B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0E31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6523F1B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9FBF983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F32D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1E24A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08CCE" w14:textId="70A627D2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6A3E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655A084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73F7643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FE42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Gramsh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012D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Gramsh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FB32C" w14:textId="46D05321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97C7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397" w:type="dxa"/>
            <w:vAlign w:val="center"/>
            <w:hideMark/>
          </w:tcPr>
          <w:p w14:paraId="5459E1F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F9C3F78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8A98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7C7AE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4E30A" w14:textId="680AE748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6C3BD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1E8FD99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19A4011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3BA12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1543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8AB1B" w14:textId="0DC49F67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8FE9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5E8B507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5D240B32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8A26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Belsh*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BBF5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Belsh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7FF43" w14:textId="3D061F0B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88FF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397" w:type="dxa"/>
            <w:vAlign w:val="center"/>
            <w:hideMark/>
          </w:tcPr>
          <w:p w14:paraId="3117124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4000898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E773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09B6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776A6" w14:textId="243911B8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F6DE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52975E0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0183981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669F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2BEBCA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19407" w14:textId="396209F2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89CE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6AC7DA8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3FD0B2C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2BB1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Cërrik* 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0482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Cërrik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D0875" w14:textId="6C2F74CF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A803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397" w:type="dxa"/>
            <w:vAlign w:val="center"/>
            <w:hideMark/>
          </w:tcPr>
          <w:p w14:paraId="2EA5A6C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71B34868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264C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0552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F5126" w14:textId="05F83193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8D71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6E0FDD8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3BAC510B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EDA41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BBAB0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D8570" w14:textId="1C4DB390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4D54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0A4607F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9062E01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E35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Peqin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8FD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Peqin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F6C9" w14:textId="345C3E80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0420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397" w:type="dxa"/>
            <w:vAlign w:val="center"/>
            <w:hideMark/>
          </w:tcPr>
          <w:p w14:paraId="1091EB8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D4578FD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B58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DBB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46B0" w14:textId="2B371E49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198C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vAlign w:val="center"/>
            <w:hideMark/>
          </w:tcPr>
          <w:p w14:paraId="1E5F68D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D94C56D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51E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175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2706" w14:textId="7889F4BC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DBA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  <w:hideMark/>
          </w:tcPr>
          <w:p w14:paraId="40F0B67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C7F08A1" w14:textId="77777777" w:rsidTr="00CA2336">
        <w:trPr>
          <w:trHeight w:val="20"/>
        </w:trPr>
        <w:tc>
          <w:tcPr>
            <w:tcW w:w="656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F66CA66" w14:textId="727865F3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4048FC"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2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6FA92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Lek/muaj/lidhje</w:t>
            </w:r>
          </w:p>
        </w:tc>
        <w:tc>
          <w:tcPr>
            <w:tcW w:w="397" w:type="dxa"/>
            <w:vAlign w:val="center"/>
            <w:hideMark/>
          </w:tcPr>
          <w:p w14:paraId="47B9585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724BA045" w14:textId="77777777" w:rsidTr="00CA2336">
        <w:trPr>
          <w:trHeight w:val="20"/>
        </w:trPr>
        <w:tc>
          <w:tcPr>
            <w:tcW w:w="6561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7AC81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5B6F7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7F18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D3EE08A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6E20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Elbasan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B39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Elbasan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8C42" w14:textId="237D048C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4A91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397" w:type="dxa"/>
            <w:vAlign w:val="center"/>
            <w:hideMark/>
          </w:tcPr>
          <w:p w14:paraId="19C81E4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96E0E71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8D7E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E8C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FFC7" w14:textId="579D44DE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402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400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  <w:hideMark/>
          </w:tcPr>
          <w:p w14:paraId="5D4DB6E3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7408505" w14:textId="77777777" w:rsidTr="00CA2336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2CAEB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3755A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DEA32" w14:textId="4767E645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E43D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400</w:t>
            </w:r>
          </w:p>
        </w:tc>
        <w:tc>
          <w:tcPr>
            <w:tcW w:w="397" w:type="dxa"/>
            <w:vAlign w:val="center"/>
            <w:hideMark/>
          </w:tcPr>
          <w:p w14:paraId="192CD05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655462C4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C099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Librazhd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92B4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Librazhd Urbane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EA79F" w14:textId="3716E5B1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174A0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397" w:type="dxa"/>
            <w:vAlign w:val="center"/>
            <w:hideMark/>
          </w:tcPr>
          <w:p w14:paraId="0823ED5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CCF72FF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5DDC5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A8EA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EAA1B" w14:textId="55DF7029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08BB2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6F2C2D3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5E33714E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7B563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A72A9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99595" w14:textId="0EB877FA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C4DD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449333B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51147C9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8EB34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05A85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Librazhd Rurale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D9547" w14:textId="4B8E9B75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4B364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397" w:type="dxa"/>
            <w:vAlign w:val="center"/>
            <w:hideMark/>
          </w:tcPr>
          <w:p w14:paraId="2192BAB4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5979E20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FBACE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26082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42E10" w14:textId="4040BDA7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810D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48EB4A8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587E1D10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99ED1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2A7A4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1E297" w14:textId="64A8F15F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E8AC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529FD36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1AAB527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DD84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Gramsh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0454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Gramsh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FD638" w14:textId="7CA87164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9F92F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397" w:type="dxa"/>
            <w:vAlign w:val="center"/>
            <w:hideMark/>
          </w:tcPr>
          <w:p w14:paraId="62696DEB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5991FF77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4586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F0735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49340" w14:textId="2897DA93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1EEF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1F09E48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CFA2496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256F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CE25C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D29E6" w14:textId="71B42FBA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432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5C553C6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C8CCB94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A760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Belsh*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F5EE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Belsh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7EA9B" w14:textId="08214B51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0025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397" w:type="dxa"/>
            <w:vAlign w:val="center"/>
            <w:hideMark/>
          </w:tcPr>
          <w:p w14:paraId="5737A39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4644A791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6AA4D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41944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35EE1" w14:textId="679F9F6E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BE92E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78ED64E5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9BC0397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D419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AF90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F7474" w14:textId="1CBF07EC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35ED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179AD3C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7B3D320D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2807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Cërrik *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70916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Cërrik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438C7" w14:textId="7B8687EC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31571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397" w:type="dxa"/>
            <w:vAlign w:val="center"/>
            <w:hideMark/>
          </w:tcPr>
          <w:p w14:paraId="38AA604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EAEEA87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B612E2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F532C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6AE8E" w14:textId="4DC86B09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342D3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452745D6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5F02DD92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7F0F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42F3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411A4" w14:textId="175FB5A6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5B76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50DA3A7E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10FD8D7B" w14:textId="77777777" w:rsidTr="00CA2336">
        <w:trPr>
          <w:trHeight w:val="20"/>
        </w:trPr>
        <w:tc>
          <w:tcPr>
            <w:tcW w:w="18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B162A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Peqin</w:t>
            </w:r>
          </w:p>
        </w:tc>
        <w:tc>
          <w:tcPr>
            <w:tcW w:w="1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E00DB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Peqin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3A2DA" w14:textId="20718EA0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B887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397" w:type="dxa"/>
            <w:vAlign w:val="center"/>
            <w:hideMark/>
          </w:tcPr>
          <w:p w14:paraId="3CBF466D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76E875D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95EE7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2ABF19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2139A" w14:textId="419F4D27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6B589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0CCF4AA0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2A639D4C" w14:textId="77777777" w:rsidTr="00CA2336">
        <w:trPr>
          <w:trHeight w:val="20"/>
        </w:trPr>
        <w:tc>
          <w:tcPr>
            <w:tcW w:w="18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4BA6D8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C7ED1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9E34F" w14:textId="77F9B4F0" w:rsidR="00CA2336" w:rsidRPr="00B31D83" w:rsidRDefault="004048FC" w:rsidP="00CA2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rivatë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1F6D7" w14:textId="77777777" w:rsidR="00CA2336" w:rsidRPr="00B31D83" w:rsidRDefault="00CA2336" w:rsidP="00CA23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  <w:tc>
          <w:tcPr>
            <w:tcW w:w="397" w:type="dxa"/>
            <w:vAlign w:val="center"/>
            <w:hideMark/>
          </w:tcPr>
          <w:p w14:paraId="08E73EDF" w14:textId="77777777" w:rsidR="00CA2336" w:rsidRPr="00B31D83" w:rsidRDefault="00CA2336" w:rsidP="00CA233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</w:tbl>
    <w:p w14:paraId="7B669734" w14:textId="21C4A033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Objektivat e </w:t>
      </w:r>
      <w:r w:rsidR="004048FC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treguesve të </w:t>
      </w:r>
      <w:proofErr w:type="spellStart"/>
      <w:r w:rsidR="004048FC" w:rsidRPr="00B31D83">
        <w:rPr>
          <w:rFonts w:ascii="Garamond" w:hAnsi="Garamond"/>
          <w:color w:val="000000"/>
          <w:sz w:val="24"/>
          <w:szCs w:val="24"/>
          <w:lang w:val="sq-AL" w:eastAsia="sq-AL"/>
        </w:rPr>
        <w:t>performancës</w:t>
      </w:r>
      <w:proofErr w:type="spellEnd"/>
      <w:r w:rsidR="004048FC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fund të vitit 2027 të vendosura nga ERRU janë:</w:t>
      </w:r>
    </w:p>
    <w:p w14:paraId="34879B3A" w14:textId="5B464991" w:rsidR="00CA2336" w:rsidRPr="004048FC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</w:pPr>
      <w:r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Tabela nr.</w:t>
      </w:r>
      <w:r w:rsid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3</w:t>
      </w:r>
      <w:r w:rsid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.</w:t>
      </w:r>
      <w:r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Objektivat e </w:t>
      </w:r>
      <w:r w:rsidR="004048FC"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treguesve të </w:t>
      </w:r>
      <w:proofErr w:type="spellStart"/>
      <w:r w:rsidR="004048FC"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performancës</w:t>
      </w:r>
      <w:proofErr w:type="spellEnd"/>
      <w:r w:rsidR="004048FC"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(</w:t>
      </w:r>
      <w:proofErr w:type="spellStart"/>
      <w:r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>TKPs</w:t>
      </w:r>
      <w:proofErr w:type="spellEnd"/>
      <w:r w:rsidRPr="004048FC">
        <w:rPr>
          <w:rFonts w:ascii="Garamond" w:hAnsi="Garamond"/>
          <w:bCs/>
          <w:i/>
          <w:iCs/>
          <w:color w:val="000000"/>
          <w:sz w:val="24"/>
          <w:szCs w:val="24"/>
          <w:lang w:val="sq-AL" w:eastAsia="sq-AL"/>
        </w:rPr>
        <w:t xml:space="preserve">) </w:t>
      </w:r>
    </w:p>
    <w:tbl>
      <w:tblPr>
        <w:tblW w:w="5055" w:type="pct"/>
        <w:jc w:val="center"/>
        <w:tblLook w:val="04A0" w:firstRow="1" w:lastRow="0" w:firstColumn="1" w:lastColumn="0" w:noHBand="0" w:noVBand="1"/>
      </w:tblPr>
      <w:tblGrid>
        <w:gridCol w:w="1366"/>
        <w:gridCol w:w="669"/>
        <w:gridCol w:w="3796"/>
        <w:gridCol w:w="1809"/>
        <w:gridCol w:w="1813"/>
      </w:tblGrid>
      <w:tr w:rsidR="00CA2336" w:rsidRPr="00B31D83" w14:paraId="66DDAE56" w14:textId="77777777" w:rsidTr="00CA2336">
        <w:trPr>
          <w:trHeight w:val="269"/>
          <w:jc w:val="center"/>
        </w:trPr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  <w:hideMark/>
          </w:tcPr>
          <w:p w14:paraId="5A47F4CC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  <w:proofErr w:type="spellStart"/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>TKP</w:t>
            </w:r>
            <w:proofErr w:type="spellEnd"/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  <w:hideMark/>
          </w:tcPr>
          <w:p w14:paraId="15872767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>Nr.</w:t>
            </w:r>
          </w:p>
        </w:tc>
        <w:tc>
          <w:tcPr>
            <w:tcW w:w="2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7CFF6677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 xml:space="preserve">Emri i </w:t>
            </w:r>
            <w:proofErr w:type="spellStart"/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>TKP</w:t>
            </w:r>
            <w:proofErr w:type="spellEnd"/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>-ve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14:paraId="6D0AF171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 xml:space="preserve">Njësia </w:t>
            </w:r>
            <w:proofErr w:type="spellStart"/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>TKP</w:t>
            </w:r>
            <w:proofErr w:type="spellEnd"/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4F81BD"/>
          </w:tcPr>
          <w:p w14:paraId="65902B65" w14:textId="3A4A9299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  <w:t>Objektivat e vendosura nga  ERRU  në fund të Vitit 2027</w:t>
            </w:r>
          </w:p>
        </w:tc>
      </w:tr>
      <w:tr w:rsidR="00CA2336" w:rsidRPr="00B31D83" w14:paraId="0801A437" w14:textId="77777777" w:rsidTr="00CA2336">
        <w:trPr>
          <w:trHeight w:val="269"/>
          <w:jc w:val="center"/>
        </w:trPr>
        <w:tc>
          <w:tcPr>
            <w:tcW w:w="7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019E" w14:textId="77777777" w:rsidR="00CA2336" w:rsidRPr="00B31D83" w:rsidRDefault="00CA2336" w:rsidP="00CA2336">
            <w:pPr>
              <w:spacing w:after="0"/>
              <w:ind w:left="-113" w:right="-47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E537" w14:textId="77777777" w:rsidR="00CA2336" w:rsidRPr="00B31D83" w:rsidRDefault="00CA2336" w:rsidP="00CA2336">
            <w:pPr>
              <w:spacing w:after="0"/>
              <w:ind w:left="-31" w:right="-133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20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2827" w14:textId="77777777" w:rsidR="00CA2336" w:rsidRPr="00B31D83" w:rsidRDefault="00CA2336" w:rsidP="00CA2336">
            <w:pPr>
              <w:spacing w:after="0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9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872A59" w14:textId="77777777" w:rsidR="00CA2336" w:rsidRPr="00B31D83" w:rsidRDefault="00CA2336" w:rsidP="00CA2336">
            <w:pPr>
              <w:spacing w:after="0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959" w:type="pct"/>
            <w:vMerge/>
            <w:tcBorders>
              <w:left w:val="nil"/>
              <w:right w:val="single" w:sz="4" w:space="0" w:color="auto"/>
            </w:tcBorders>
            <w:shd w:val="clear" w:color="000000" w:fill="4F81BD"/>
          </w:tcPr>
          <w:p w14:paraId="517B7343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0277D523" w14:textId="77777777" w:rsidTr="00CA2336">
        <w:trPr>
          <w:trHeight w:val="269"/>
          <w:jc w:val="center"/>
        </w:trPr>
        <w:tc>
          <w:tcPr>
            <w:tcW w:w="7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8169" w14:textId="77777777" w:rsidR="00CA2336" w:rsidRPr="00B31D83" w:rsidRDefault="00CA2336" w:rsidP="00CA2336">
            <w:pPr>
              <w:spacing w:after="0"/>
              <w:ind w:left="-113" w:right="-47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7228" w14:textId="77777777" w:rsidR="00CA2336" w:rsidRPr="00B31D83" w:rsidRDefault="00CA2336" w:rsidP="00CA2336">
            <w:pPr>
              <w:spacing w:after="0"/>
              <w:ind w:left="-31" w:right="-133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20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60A4" w14:textId="77777777" w:rsidR="00CA2336" w:rsidRPr="00B31D83" w:rsidRDefault="00CA2336" w:rsidP="00CA2336">
            <w:pPr>
              <w:spacing w:after="0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9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E253F0" w14:textId="77777777" w:rsidR="00CA2336" w:rsidRPr="00B31D83" w:rsidRDefault="00CA2336" w:rsidP="00CA2336">
            <w:pPr>
              <w:spacing w:after="0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959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4F81BD"/>
          </w:tcPr>
          <w:p w14:paraId="0932F1ED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</w:tr>
      <w:tr w:rsidR="00CA2336" w:rsidRPr="00B31D83" w14:paraId="36C2A9E1" w14:textId="77777777" w:rsidTr="004048FC">
        <w:trPr>
          <w:trHeight w:val="46"/>
          <w:jc w:val="center"/>
        </w:trPr>
        <w:tc>
          <w:tcPr>
            <w:tcW w:w="7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38507E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Mbulimi me shërbim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4D521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1.1</w:t>
            </w:r>
          </w:p>
        </w:tc>
        <w:tc>
          <w:tcPr>
            <w:tcW w:w="20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3E49" w14:textId="77777777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me shërbimin e </w:t>
            </w:r>
            <w:proofErr w:type="spellStart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F548E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8CF0" w14:textId="62C4654D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80</w:t>
            </w:r>
          </w:p>
        </w:tc>
      </w:tr>
      <w:tr w:rsidR="00CA2336" w:rsidRPr="00B31D83" w14:paraId="4802213B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FBFCA5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832F7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1.2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7EC38" w14:textId="77777777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me shërbimin me </w:t>
            </w:r>
            <w:proofErr w:type="spellStart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E0CEA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C2CDE" w14:textId="777B615C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55</w:t>
            </w:r>
          </w:p>
        </w:tc>
      </w:tr>
      <w:tr w:rsidR="00CA2336" w:rsidRPr="00B31D83" w14:paraId="41EA19A9" w14:textId="77777777" w:rsidTr="00CA2336">
        <w:trPr>
          <w:trHeight w:val="20"/>
          <w:jc w:val="center"/>
        </w:trPr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C1B372" w14:textId="1C159306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TKP</w:t>
            </w:r>
            <w:proofErr w:type="spellEnd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4048FC"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teknike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0DDC2D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2.1</w:t>
            </w:r>
          </w:p>
        </w:tc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49A4B" w14:textId="58CC0D9D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Uji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pa të ardhura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FF0F5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45E80" w14:textId="33BED376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55</w:t>
            </w:r>
          </w:p>
        </w:tc>
      </w:tr>
      <w:tr w:rsidR="00CA2336" w:rsidRPr="00B31D83" w14:paraId="20F8EBD4" w14:textId="77777777" w:rsidTr="004048FC">
        <w:trPr>
          <w:trHeight w:val="46"/>
          <w:jc w:val="center"/>
        </w:trPr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E734F9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E8005C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</w:t>
            </w:r>
          </w:p>
        </w:tc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2A356" w14:textId="59A30CD9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Niveli i </w:t>
            </w:r>
            <w:r w:rsidR="004048F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m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atjes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0F2E2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F29F1" w14:textId="6B74B6A9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85</w:t>
            </w:r>
          </w:p>
        </w:tc>
      </w:tr>
      <w:tr w:rsidR="00CA2336" w:rsidRPr="00B31D83" w14:paraId="7E9D1B0F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7BDF5D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34A0DE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</w:t>
            </w:r>
          </w:p>
        </w:tc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C3352" w14:textId="1205F06C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Vazhdimësia e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furnizimit me ujë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9C65B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orë/ditë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7DB83" w14:textId="7669658B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CA2336" w:rsidRPr="00B31D83" w14:paraId="35128A84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2412FF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F9A6EA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5.1</w:t>
            </w:r>
          </w:p>
        </w:tc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5369A" w14:textId="2CC77DE0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Efikasiteti i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energjisë 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për ujin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C7262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kWh</w:t>
            </w:r>
            <w:proofErr w:type="spellEnd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/</w:t>
            </w:r>
            <w:proofErr w:type="spellStart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m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460CD" w14:textId="1CCE11B6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0.6</w:t>
            </w:r>
          </w:p>
        </w:tc>
      </w:tr>
      <w:tr w:rsidR="00CA2336" w:rsidRPr="00B31D83" w14:paraId="774FA3FC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58AF1D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42B81D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6</w:t>
            </w:r>
          </w:p>
        </w:tc>
        <w:tc>
          <w:tcPr>
            <w:tcW w:w="20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9DFC70" w14:textId="273322B8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Efic</w:t>
            </w:r>
            <w:r w:rsidR="004048F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i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enca e stafit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EA2E9A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nr</w:t>
            </w:r>
            <w:proofErr w:type="spellEnd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/</w:t>
            </w:r>
            <w:proofErr w:type="spellStart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nr</w:t>
            </w:r>
            <w:proofErr w:type="spellEnd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/1000 banorë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942AC" w14:textId="591C6E30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1.5</w:t>
            </w:r>
          </w:p>
        </w:tc>
      </w:tr>
      <w:tr w:rsidR="00CA2336" w:rsidRPr="00B31D83" w14:paraId="2B4B1F79" w14:textId="77777777" w:rsidTr="00CA2336">
        <w:trPr>
          <w:trHeight w:val="20"/>
          <w:jc w:val="center"/>
        </w:trPr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530324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Shërbimi ndaj klientit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C5B04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7.1</w:t>
            </w:r>
          </w:p>
        </w:tc>
        <w:tc>
          <w:tcPr>
            <w:tcW w:w="20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C6140" w14:textId="2EFF6023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klientëve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BA1F4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0AD74" w14:textId="743E934B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14</w:t>
            </w:r>
          </w:p>
        </w:tc>
      </w:tr>
      <w:tr w:rsidR="00CA2336" w:rsidRPr="00B31D83" w14:paraId="7611D155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0320D2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F1D84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7.2</w:t>
            </w:r>
          </w:p>
        </w:tc>
        <w:tc>
          <w:tcPr>
            <w:tcW w:w="20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C02EF" w14:textId="6CC0AFFA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klientëve 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që kanë marrë përgjigje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94437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C241B" w14:textId="31353B01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CA2336" w:rsidRPr="00B31D83" w14:paraId="5CA2349E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98AC8E" w14:textId="77777777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209509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7.3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23EC1" w14:textId="148C8142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klientëve 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që kanë marrë zgjidhje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E4CB3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612F6" w14:textId="506D17F8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0.5</w:t>
            </w:r>
          </w:p>
        </w:tc>
      </w:tr>
      <w:tr w:rsidR="00CA2336" w:rsidRPr="00B31D83" w14:paraId="08413274" w14:textId="77777777" w:rsidTr="00CA2336">
        <w:trPr>
          <w:trHeight w:val="20"/>
          <w:jc w:val="center"/>
        </w:trPr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C975A7" w14:textId="1B975AF5" w:rsidR="00CA2336" w:rsidRPr="00B31D83" w:rsidRDefault="00CA2336" w:rsidP="00CA2336">
            <w:pPr>
              <w:spacing w:after="0"/>
              <w:ind w:left="-113" w:right="-47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TKP</w:t>
            </w:r>
            <w:proofErr w:type="spellEnd"/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4048FC"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financiare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362DB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8.1</w:t>
            </w:r>
          </w:p>
        </w:tc>
        <w:tc>
          <w:tcPr>
            <w:tcW w:w="20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44791" w14:textId="5E5BABC3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Norma </w:t>
            </w:r>
            <w:proofErr w:type="spellStart"/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korrente</w:t>
            </w:r>
            <w:proofErr w:type="spellEnd"/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e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arkëtimit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A87F9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94B0E" w14:textId="4144AA70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80</w:t>
            </w:r>
          </w:p>
        </w:tc>
      </w:tr>
      <w:tr w:rsidR="00CA2336" w:rsidRPr="00B31D83" w14:paraId="43E42B16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3941DD" w14:textId="77777777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9E30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8.2</w:t>
            </w:r>
          </w:p>
        </w:tc>
        <w:tc>
          <w:tcPr>
            <w:tcW w:w="20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18EA6" w14:textId="28FE68A2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Norma e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përgjithshme </w:t>
            </w: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e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arkëtimit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A4FC5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A04BA" w14:textId="1F0F1B3B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105</w:t>
            </w:r>
          </w:p>
        </w:tc>
      </w:tr>
      <w:tr w:rsidR="00CA2336" w:rsidRPr="00B31D83" w14:paraId="1274CEB7" w14:textId="77777777" w:rsidTr="00CA2336">
        <w:trPr>
          <w:trHeight w:val="20"/>
          <w:jc w:val="center"/>
        </w:trPr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55CAD4" w14:textId="77777777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2E6B5" w14:textId="77777777" w:rsidR="00CA2336" w:rsidRPr="00B31D83" w:rsidRDefault="00CA2336" w:rsidP="00CA2336">
            <w:pPr>
              <w:spacing w:after="0"/>
              <w:ind w:left="-31" w:right="-133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9.2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9705D" w14:textId="30305A9E" w:rsidR="00CA2336" w:rsidRPr="00B31D83" w:rsidRDefault="00CA2336" w:rsidP="00CA2336">
            <w:pPr>
              <w:spacing w:after="0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i </w:t>
            </w:r>
            <w:r w:rsidR="004048FC"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kostove </w:t>
            </w:r>
            <w:proofErr w:type="spellStart"/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O&amp;M</w:t>
            </w:r>
            <w:proofErr w:type="spellEnd"/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88BFB" w14:textId="77777777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41635" w14:textId="7C9829B0" w:rsidR="00CA2336" w:rsidRPr="00B31D83" w:rsidRDefault="00CA2336" w:rsidP="00CA2336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31D8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85</w:t>
            </w:r>
          </w:p>
        </w:tc>
      </w:tr>
    </w:tbl>
    <w:p w14:paraId="6131FB68" w14:textId="25DC92E2" w:rsidR="00CA2336" w:rsidRPr="00B31D83" w:rsidRDefault="00CA2336" w:rsidP="00CA233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3. Pagesa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rregullatore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vjetore për shoqërinë 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. do të jetë 0.77% e të ardhurave vjetore të parashikuara, nga aktiviteti i furnizimit me ujë dhe largimit e përpunimit të ujërave të ndotura.</w:t>
      </w:r>
    </w:p>
    <w:p w14:paraId="2882EB4E" w14:textId="57AC4599" w:rsidR="00CA2336" w:rsidRPr="00B31D83" w:rsidRDefault="00CA2336" w:rsidP="00CA233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4. Vendimi i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33, datë 11.5.2018</w:t>
      </w:r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tarifave të shërbimit të furnizimit me ujë për shoqërinë </w:t>
      </w:r>
      <w:r w:rsidR="00381E03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Ujësjellës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Gramsh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”; </w:t>
      </w:r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 i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75, datë 19.10.2018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tarifave të shërbimit të furnizimit me ujë dhe largimit të ujërave të ndotura për shoqërinë </w:t>
      </w:r>
      <w:r w:rsidR="00381E03" w:rsidRPr="00B31D83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81E03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Librazhd </w:t>
      </w:r>
      <w:r w:rsidR="00013EF8" w:rsidRPr="00B31D83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</w:t>
      </w:r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proofErr w:type="spellEnd"/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”; </w:t>
      </w:r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 i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576, datë 2.12.2022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“Për miratimin e tarifave të shërbimit t</w:t>
      </w:r>
      <w:r w:rsidR="00013EF8"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furnizimit me ujë dhe largimit të ujërave të ndotura për shoqërinë </w:t>
      </w:r>
      <w:r w:rsidR="00381E03" w:rsidRPr="00B31D83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81E03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”; 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v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endimi i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013EF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119, datë 20.10.2020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tarifave të shërbimit t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furnizimit me ujë dhe largimit të ujërave të ndotura për shoqërinë </w:t>
      </w:r>
      <w:r w:rsidR="00381E03" w:rsidRPr="00B31D83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81E03"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Peqin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”, shfuqizohen;</w:t>
      </w:r>
    </w:p>
    <w:p w14:paraId="6213DCE8" w14:textId="26253B31" w:rsidR="00CA2336" w:rsidRPr="00B31D83" w:rsidRDefault="00CA2336" w:rsidP="00CA233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Rajonale Elbasan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kontratën “Për aplikimin e tarifave të miratuara nga ERRU dhe shlyerjen e pagesës </w:t>
      </w:r>
      <w:proofErr w:type="spellStart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rregullatore</w:t>
      </w:r>
      <w:proofErr w:type="spellEnd"/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” brenda 30 ditëve nga data e njoftimit</w:t>
      </w:r>
    </w:p>
    <w:p w14:paraId="5EF1D51C" w14:textId="69CA360F" w:rsidR="00CA2336" w:rsidRPr="00B31D83" w:rsidRDefault="00CA2336" w:rsidP="00CA2336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6. Ky vendim hyn në fuqi m</w:t>
      </w:r>
      <w:r w:rsidR="00381E0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1.8.2025 dhe është i vlefshëm deri </w:t>
      </w:r>
      <w:r w:rsidR="003271C4">
        <w:rPr>
          <w:rFonts w:ascii="Garamond" w:hAnsi="Garamond"/>
          <w:color w:val="000000"/>
          <w:sz w:val="24"/>
          <w:szCs w:val="24"/>
          <w:lang w:val="sq-AL" w:eastAsia="sq-AL"/>
        </w:rPr>
        <w:t>m</w:t>
      </w: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ë 31.12.2027.</w:t>
      </w:r>
    </w:p>
    <w:p w14:paraId="409B5096" w14:textId="0099146E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color w:val="000000"/>
          <w:sz w:val="24"/>
          <w:szCs w:val="24"/>
          <w:lang w:val="sq-AL" w:eastAsia="sq-AL"/>
        </w:rPr>
        <w:t>Ky vendim botohet në Fletoren Zyrtare.</w:t>
      </w:r>
    </w:p>
    <w:p w14:paraId="1732C3E3" w14:textId="071B9481" w:rsidR="00CA2336" w:rsidRPr="00B31D83" w:rsidRDefault="00CA2336" w:rsidP="00CA23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202959D" w14:textId="7C55A76D" w:rsidR="00CA2336" w:rsidRPr="00B31D83" w:rsidRDefault="00CA2336" w:rsidP="00CA2336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31D83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1ED43669" w14:textId="3B6A4460" w:rsidR="00CA2336" w:rsidRPr="00B31D83" w:rsidRDefault="00CA2336" w:rsidP="00CA2336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Gerta</w:t>
      </w:r>
      <w:proofErr w:type="spellEnd"/>
      <w:r w:rsidRPr="00B31D8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Lubonja</w:t>
      </w:r>
    </w:p>
    <w:p w14:paraId="44463A04" w14:textId="681B543F" w:rsidR="00CA3D4D" w:rsidRPr="00B31D83" w:rsidRDefault="00CA3D4D" w:rsidP="00CA23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A3D4D" w:rsidRPr="00B31D83" w:rsidSect="00CA233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18CD6" w14:textId="77777777" w:rsidR="00B31D83" w:rsidRDefault="00B31D83" w:rsidP="00265C1E">
      <w:pPr>
        <w:spacing w:after="0" w:line="240" w:lineRule="auto"/>
      </w:pPr>
      <w:r>
        <w:separator/>
      </w:r>
    </w:p>
  </w:endnote>
  <w:endnote w:type="continuationSeparator" w:id="0">
    <w:p w14:paraId="3DB0C0A3" w14:textId="77777777" w:rsidR="00B31D83" w:rsidRDefault="00B31D83" w:rsidP="00265C1E">
      <w:pPr>
        <w:spacing w:after="0" w:line="240" w:lineRule="auto"/>
      </w:pPr>
      <w:r>
        <w:continuationSeparator/>
      </w:r>
    </w:p>
  </w:endnote>
  <w:endnote w:type="continuationNotice" w:id="1">
    <w:p w14:paraId="2B23B2DC" w14:textId="77777777" w:rsidR="00B31D83" w:rsidRDefault="00B31D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C5CE7" w14:textId="77777777" w:rsidR="00B31D83" w:rsidRDefault="00B31D83" w:rsidP="00265C1E">
      <w:pPr>
        <w:spacing w:after="0" w:line="240" w:lineRule="auto"/>
      </w:pPr>
      <w:r>
        <w:separator/>
      </w:r>
    </w:p>
  </w:footnote>
  <w:footnote w:type="continuationSeparator" w:id="0">
    <w:p w14:paraId="7637F9DB" w14:textId="77777777" w:rsidR="00B31D83" w:rsidRDefault="00B31D83" w:rsidP="00265C1E">
      <w:pPr>
        <w:spacing w:after="0" w:line="240" w:lineRule="auto"/>
      </w:pPr>
      <w:r>
        <w:continuationSeparator/>
      </w:r>
    </w:p>
  </w:footnote>
  <w:footnote w:type="continuationNotice" w:id="1">
    <w:p w14:paraId="307A7C98" w14:textId="77777777" w:rsidR="00B31D83" w:rsidRDefault="00B31D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200F"/>
    <w:multiLevelType w:val="hybridMultilevel"/>
    <w:tmpl w:val="1B981974"/>
    <w:lvl w:ilvl="0" w:tplc="030C43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0D60C74"/>
    <w:multiLevelType w:val="hybridMultilevel"/>
    <w:tmpl w:val="D766271E"/>
    <w:lvl w:ilvl="0" w:tplc="2B5A8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AA41E40"/>
    <w:multiLevelType w:val="hybridMultilevel"/>
    <w:tmpl w:val="F336143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6F874E85"/>
    <w:multiLevelType w:val="hybridMultilevel"/>
    <w:tmpl w:val="862CC9D8"/>
    <w:lvl w:ilvl="0" w:tplc="DD7467D4">
      <w:start w:val="1"/>
      <w:numFmt w:val="bullet"/>
      <w:pStyle w:val="Absatz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D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FD6"/>
    <w:rsid w:val="000042D6"/>
    <w:rsid w:val="000046A7"/>
    <w:rsid w:val="000052D1"/>
    <w:rsid w:val="000066C1"/>
    <w:rsid w:val="00006A46"/>
    <w:rsid w:val="000070FE"/>
    <w:rsid w:val="00007306"/>
    <w:rsid w:val="0000755D"/>
    <w:rsid w:val="0001041D"/>
    <w:rsid w:val="00010593"/>
    <w:rsid w:val="00010F14"/>
    <w:rsid w:val="00011F80"/>
    <w:rsid w:val="00013EF8"/>
    <w:rsid w:val="00014AE7"/>
    <w:rsid w:val="000155FA"/>
    <w:rsid w:val="00015FF3"/>
    <w:rsid w:val="00016D16"/>
    <w:rsid w:val="00020DC4"/>
    <w:rsid w:val="0002105B"/>
    <w:rsid w:val="00021121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20BA"/>
    <w:rsid w:val="0003440C"/>
    <w:rsid w:val="00034EB5"/>
    <w:rsid w:val="00035035"/>
    <w:rsid w:val="0003634D"/>
    <w:rsid w:val="00037AE8"/>
    <w:rsid w:val="000405AD"/>
    <w:rsid w:val="000423C9"/>
    <w:rsid w:val="00045264"/>
    <w:rsid w:val="00046756"/>
    <w:rsid w:val="00046889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156D"/>
    <w:rsid w:val="00062150"/>
    <w:rsid w:val="00062460"/>
    <w:rsid w:val="00062A22"/>
    <w:rsid w:val="00062E26"/>
    <w:rsid w:val="0006350E"/>
    <w:rsid w:val="000652D3"/>
    <w:rsid w:val="00065F54"/>
    <w:rsid w:val="0006654F"/>
    <w:rsid w:val="00066B9B"/>
    <w:rsid w:val="00067E29"/>
    <w:rsid w:val="000723DB"/>
    <w:rsid w:val="00072F6A"/>
    <w:rsid w:val="00072F9A"/>
    <w:rsid w:val="00074B38"/>
    <w:rsid w:val="000753C0"/>
    <w:rsid w:val="0007759E"/>
    <w:rsid w:val="0008062A"/>
    <w:rsid w:val="0008090C"/>
    <w:rsid w:val="000824CB"/>
    <w:rsid w:val="00083050"/>
    <w:rsid w:val="00083466"/>
    <w:rsid w:val="00084110"/>
    <w:rsid w:val="00084295"/>
    <w:rsid w:val="0008476D"/>
    <w:rsid w:val="00085805"/>
    <w:rsid w:val="0008601C"/>
    <w:rsid w:val="000860B9"/>
    <w:rsid w:val="00086F72"/>
    <w:rsid w:val="00090089"/>
    <w:rsid w:val="00091A79"/>
    <w:rsid w:val="00091E37"/>
    <w:rsid w:val="00092C5A"/>
    <w:rsid w:val="00094C1B"/>
    <w:rsid w:val="000952F5"/>
    <w:rsid w:val="00096790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90E"/>
    <w:rsid w:val="000A7D8A"/>
    <w:rsid w:val="000B191C"/>
    <w:rsid w:val="000B197B"/>
    <w:rsid w:val="000B23AA"/>
    <w:rsid w:val="000B6418"/>
    <w:rsid w:val="000B78B9"/>
    <w:rsid w:val="000C1337"/>
    <w:rsid w:val="000C1C31"/>
    <w:rsid w:val="000C2417"/>
    <w:rsid w:val="000C2719"/>
    <w:rsid w:val="000C369D"/>
    <w:rsid w:val="000C7FF9"/>
    <w:rsid w:val="000D3721"/>
    <w:rsid w:val="000D504D"/>
    <w:rsid w:val="000D7719"/>
    <w:rsid w:val="000E080C"/>
    <w:rsid w:val="000E1C65"/>
    <w:rsid w:val="000E1F3D"/>
    <w:rsid w:val="000E22E7"/>
    <w:rsid w:val="000E3177"/>
    <w:rsid w:val="000E3598"/>
    <w:rsid w:val="000E42CE"/>
    <w:rsid w:val="000E5027"/>
    <w:rsid w:val="000E6AEA"/>
    <w:rsid w:val="000E6B9E"/>
    <w:rsid w:val="000E763D"/>
    <w:rsid w:val="000F2E8D"/>
    <w:rsid w:val="000F36E7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60BC"/>
    <w:rsid w:val="0010717C"/>
    <w:rsid w:val="0010747E"/>
    <w:rsid w:val="00107C1A"/>
    <w:rsid w:val="00110249"/>
    <w:rsid w:val="00111196"/>
    <w:rsid w:val="001111DA"/>
    <w:rsid w:val="0011438A"/>
    <w:rsid w:val="00114B0E"/>
    <w:rsid w:val="00114FDB"/>
    <w:rsid w:val="00117385"/>
    <w:rsid w:val="00117FDC"/>
    <w:rsid w:val="0012164D"/>
    <w:rsid w:val="0012278B"/>
    <w:rsid w:val="001227EE"/>
    <w:rsid w:val="001229B9"/>
    <w:rsid w:val="001238A3"/>
    <w:rsid w:val="00125116"/>
    <w:rsid w:val="001251CC"/>
    <w:rsid w:val="00127A2A"/>
    <w:rsid w:val="00130939"/>
    <w:rsid w:val="00130995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4343"/>
    <w:rsid w:val="001451F1"/>
    <w:rsid w:val="00147A60"/>
    <w:rsid w:val="00147E65"/>
    <w:rsid w:val="001502BC"/>
    <w:rsid w:val="00153705"/>
    <w:rsid w:val="00153918"/>
    <w:rsid w:val="00153B27"/>
    <w:rsid w:val="001548BF"/>
    <w:rsid w:val="00155038"/>
    <w:rsid w:val="001579D0"/>
    <w:rsid w:val="00157E46"/>
    <w:rsid w:val="00162749"/>
    <w:rsid w:val="00163EC2"/>
    <w:rsid w:val="00165644"/>
    <w:rsid w:val="00167963"/>
    <w:rsid w:val="00170DE7"/>
    <w:rsid w:val="001716F4"/>
    <w:rsid w:val="00171C5B"/>
    <w:rsid w:val="0017409B"/>
    <w:rsid w:val="00174994"/>
    <w:rsid w:val="001767E6"/>
    <w:rsid w:val="00177D8B"/>
    <w:rsid w:val="00180CFD"/>
    <w:rsid w:val="00181CB3"/>
    <w:rsid w:val="00182102"/>
    <w:rsid w:val="00182701"/>
    <w:rsid w:val="0018348D"/>
    <w:rsid w:val="001877F1"/>
    <w:rsid w:val="001918BB"/>
    <w:rsid w:val="00194291"/>
    <w:rsid w:val="00195161"/>
    <w:rsid w:val="00195B6D"/>
    <w:rsid w:val="00196F27"/>
    <w:rsid w:val="001A2438"/>
    <w:rsid w:val="001A2A54"/>
    <w:rsid w:val="001A3166"/>
    <w:rsid w:val="001A36C4"/>
    <w:rsid w:val="001A3834"/>
    <w:rsid w:val="001A3DC3"/>
    <w:rsid w:val="001A4761"/>
    <w:rsid w:val="001A5F9D"/>
    <w:rsid w:val="001A760C"/>
    <w:rsid w:val="001B0796"/>
    <w:rsid w:val="001B1769"/>
    <w:rsid w:val="001B1C99"/>
    <w:rsid w:val="001B1CA9"/>
    <w:rsid w:val="001B5983"/>
    <w:rsid w:val="001B60DD"/>
    <w:rsid w:val="001B6518"/>
    <w:rsid w:val="001B746D"/>
    <w:rsid w:val="001B7BCE"/>
    <w:rsid w:val="001C0280"/>
    <w:rsid w:val="001C4C4C"/>
    <w:rsid w:val="001C69BE"/>
    <w:rsid w:val="001C6AA4"/>
    <w:rsid w:val="001D078A"/>
    <w:rsid w:val="001D1C50"/>
    <w:rsid w:val="001D3D38"/>
    <w:rsid w:val="001D410B"/>
    <w:rsid w:val="001D47A9"/>
    <w:rsid w:val="001D53AF"/>
    <w:rsid w:val="001D5992"/>
    <w:rsid w:val="001D742F"/>
    <w:rsid w:val="001D760F"/>
    <w:rsid w:val="001D7A80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0563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C31"/>
    <w:rsid w:val="0020766D"/>
    <w:rsid w:val="00207E0A"/>
    <w:rsid w:val="00211158"/>
    <w:rsid w:val="002115C1"/>
    <w:rsid w:val="00211C86"/>
    <w:rsid w:val="00211E6E"/>
    <w:rsid w:val="00215B1B"/>
    <w:rsid w:val="00217006"/>
    <w:rsid w:val="002173A5"/>
    <w:rsid w:val="00221414"/>
    <w:rsid w:val="00224F79"/>
    <w:rsid w:val="00225CB9"/>
    <w:rsid w:val="00226396"/>
    <w:rsid w:val="0022682E"/>
    <w:rsid w:val="00227103"/>
    <w:rsid w:val="00230213"/>
    <w:rsid w:val="002304FA"/>
    <w:rsid w:val="00231419"/>
    <w:rsid w:val="00232A53"/>
    <w:rsid w:val="00232C68"/>
    <w:rsid w:val="00232DC3"/>
    <w:rsid w:val="002333B5"/>
    <w:rsid w:val="00234DA5"/>
    <w:rsid w:val="00235745"/>
    <w:rsid w:val="002375B0"/>
    <w:rsid w:val="00241007"/>
    <w:rsid w:val="00241BDE"/>
    <w:rsid w:val="002427A6"/>
    <w:rsid w:val="00243263"/>
    <w:rsid w:val="0024333B"/>
    <w:rsid w:val="0024389D"/>
    <w:rsid w:val="00243DD3"/>
    <w:rsid w:val="00245726"/>
    <w:rsid w:val="00250A71"/>
    <w:rsid w:val="00250E2E"/>
    <w:rsid w:val="0025108E"/>
    <w:rsid w:val="00251AD5"/>
    <w:rsid w:val="00251AEC"/>
    <w:rsid w:val="00251BB8"/>
    <w:rsid w:val="002525B5"/>
    <w:rsid w:val="00252639"/>
    <w:rsid w:val="00254AF8"/>
    <w:rsid w:val="00256ADB"/>
    <w:rsid w:val="00256D35"/>
    <w:rsid w:val="00257381"/>
    <w:rsid w:val="002606A0"/>
    <w:rsid w:val="002623B1"/>
    <w:rsid w:val="00262C4F"/>
    <w:rsid w:val="00262DB4"/>
    <w:rsid w:val="0026415E"/>
    <w:rsid w:val="00264B88"/>
    <w:rsid w:val="00265C1E"/>
    <w:rsid w:val="0026699C"/>
    <w:rsid w:val="00266E93"/>
    <w:rsid w:val="00267603"/>
    <w:rsid w:val="00267871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6D5"/>
    <w:rsid w:val="0027785A"/>
    <w:rsid w:val="00280117"/>
    <w:rsid w:val="00280589"/>
    <w:rsid w:val="0028096A"/>
    <w:rsid w:val="0028387F"/>
    <w:rsid w:val="0028478D"/>
    <w:rsid w:val="00284953"/>
    <w:rsid w:val="00285597"/>
    <w:rsid w:val="00285877"/>
    <w:rsid w:val="00285ED2"/>
    <w:rsid w:val="00286484"/>
    <w:rsid w:val="002878CD"/>
    <w:rsid w:val="00290969"/>
    <w:rsid w:val="00291EBE"/>
    <w:rsid w:val="002949B9"/>
    <w:rsid w:val="002953FF"/>
    <w:rsid w:val="002958D5"/>
    <w:rsid w:val="00296C63"/>
    <w:rsid w:val="00296C81"/>
    <w:rsid w:val="002A1053"/>
    <w:rsid w:val="002A16AF"/>
    <w:rsid w:val="002A39AD"/>
    <w:rsid w:val="002A446B"/>
    <w:rsid w:val="002A57F8"/>
    <w:rsid w:val="002A69AD"/>
    <w:rsid w:val="002A6BB4"/>
    <w:rsid w:val="002A7151"/>
    <w:rsid w:val="002A7B2A"/>
    <w:rsid w:val="002B1727"/>
    <w:rsid w:val="002B54D8"/>
    <w:rsid w:val="002B6696"/>
    <w:rsid w:val="002B7803"/>
    <w:rsid w:val="002C08E9"/>
    <w:rsid w:val="002C1142"/>
    <w:rsid w:val="002C2581"/>
    <w:rsid w:val="002C307F"/>
    <w:rsid w:val="002C38EE"/>
    <w:rsid w:val="002C46B6"/>
    <w:rsid w:val="002C7706"/>
    <w:rsid w:val="002D03FD"/>
    <w:rsid w:val="002D0557"/>
    <w:rsid w:val="002D0D6B"/>
    <w:rsid w:val="002D1341"/>
    <w:rsid w:val="002D1A6A"/>
    <w:rsid w:val="002D2DD3"/>
    <w:rsid w:val="002D3264"/>
    <w:rsid w:val="002D37F6"/>
    <w:rsid w:val="002D44B7"/>
    <w:rsid w:val="002D5067"/>
    <w:rsid w:val="002D6497"/>
    <w:rsid w:val="002D7122"/>
    <w:rsid w:val="002D76FE"/>
    <w:rsid w:val="002E012F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05AB6"/>
    <w:rsid w:val="00307362"/>
    <w:rsid w:val="00307BE1"/>
    <w:rsid w:val="00310835"/>
    <w:rsid w:val="003136EC"/>
    <w:rsid w:val="0031427A"/>
    <w:rsid w:val="003158B8"/>
    <w:rsid w:val="00315D9B"/>
    <w:rsid w:val="00316A8C"/>
    <w:rsid w:val="00317E94"/>
    <w:rsid w:val="003215F0"/>
    <w:rsid w:val="0032178E"/>
    <w:rsid w:val="00321F64"/>
    <w:rsid w:val="0032346B"/>
    <w:rsid w:val="003234B5"/>
    <w:rsid w:val="003237A4"/>
    <w:rsid w:val="00323A29"/>
    <w:rsid w:val="003271C4"/>
    <w:rsid w:val="00330741"/>
    <w:rsid w:val="00332375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67F49"/>
    <w:rsid w:val="00372169"/>
    <w:rsid w:val="00372BD0"/>
    <w:rsid w:val="003742FD"/>
    <w:rsid w:val="0037443A"/>
    <w:rsid w:val="003750B2"/>
    <w:rsid w:val="00377150"/>
    <w:rsid w:val="00380C0E"/>
    <w:rsid w:val="00381E03"/>
    <w:rsid w:val="00383F70"/>
    <w:rsid w:val="0038407A"/>
    <w:rsid w:val="00384EFE"/>
    <w:rsid w:val="00385673"/>
    <w:rsid w:val="00387863"/>
    <w:rsid w:val="00390208"/>
    <w:rsid w:val="003918D2"/>
    <w:rsid w:val="00392EB6"/>
    <w:rsid w:val="00394BFD"/>
    <w:rsid w:val="003953EC"/>
    <w:rsid w:val="003963CC"/>
    <w:rsid w:val="00396DBF"/>
    <w:rsid w:val="00396F79"/>
    <w:rsid w:val="003972B6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0E47"/>
    <w:rsid w:val="003B1FC6"/>
    <w:rsid w:val="003B2055"/>
    <w:rsid w:val="003B28E8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73B"/>
    <w:rsid w:val="003C483E"/>
    <w:rsid w:val="003C4C33"/>
    <w:rsid w:val="003C5623"/>
    <w:rsid w:val="003C58ED"/>
    <w:rsid w:val="003C7EC8"/>
    <w:rsid w:val="003D13DA"/>
    <w:rsid w:val="003D2C04"/>
    <w:rsid w:val="003D4235"/>
    <w:rsid w:val="003D4F20"/>
    <w:rsid w:val="003E1AD1"/>
    <w:rsid w:val="003E1BB5"/>
    <w:rsid w:val="003E206A"/>
    <w:rsid w:val="003E23F3"/>
    <w:rsid w:val="003E311F"/>
    <w:rsid w:val="003E46C1"/>
    <w:rsid w:val="003E4C5F"/>
    <w:rsid w:val="003E59B6"/>
    <w:rsid w:val="003E67DE"/>
    <w:rsid w:val="003E6813"/>
    <w:rsid w:val="003E6BB4"/>
    <w:rsid w:val="003E6D7D"/>
    <w:rsid w:val="003F0141"/>
    <w:rsid w:val="003F0BEE"/>
    <w:rsid w:val="003F2E4E"/>
    <w:rsid w:val="003F3871"/>
    <w:rsid w:val="003F417B"/>
    <w:rsid w:val="003F61E6"/>
    <w:rsid w:val="003F66C1"/>
    <w:rsid w:val="003F7CB8"/>
    <w:rsid w:val="00401594"/>
    <w:rsid w:val="00401ABA"/>
    <w:rsid w:val="00401ED3"/>
    <w:rsid w:val="00402D01"/>
    <w:rsid w:val="00403298"/>
    <w:rsid w:val="004048FC"/>
    <w:rsid w:val="004067BB"/>
    <w:rsid w:val="00407522"/>
    <w:rsid w:val="00410642"/>
    <w:rsid w:val="0041126E"/>
    <w:rsid w:val="00411488"/>
    <w:rsid w:val="00416946"/>
    <w:rsid w:val="00417A03"/>
    <w:rsid w:val="00420EE9"/>
    <w:rsid w:val="00421890"/>
    <w:rsid w:val="0042190F"/>
    <w:rsid w:val="00424044"/>
    <w:rsid w:val="0042493F"/>
    <w:rsid w:val="00424941"/>
    <w:rsid w:val="00424C26"/>
    <w:rsid w:val="00424D7A"/>
    <w:rsid w:val="00424EEC"/>
    <w:rsid w:val="00426F69"/>
    <w:rsid w:val="004306F0"/>
    <w:rsid w:val="00432340"/>
    <w:rsid w:val="00433AFB"/>
    <w:rsid w:val="00434082"/>
    <w:rsid w:val="00434F26"/>
    <w:rsid w:val="00436CF1"/>
    <w:rsid w:val="004370C1"/>
    <w:rsid w:val="00440B85"/>
    <w:rsid w:val="00440D5C"/>
    <w:rsid w:val="00442815"/>
    <w:rsid w:val="00442B3F"/>
    <w:rsid w:val="0044313D"/>
    <w:rsid w:val="004431A0"/>
    <w:rsid w:val="004436B4"/>
    <w:rsid w:val="00443DC3"/>
    <w:rsid w:val="00450845"/>
    <w:rsid w:val="00450CE8"/>
    <w:rsid w:val="004512C8"/>
    <w:rsid w:val="00451A0E"/>
    <w:rsid w:val="004532BD"/>
    <w:rsid w:val="00455BF1"/>
    <w:rsid w:val="00456361"/>
    <w:rsid w:val="004565FD"/>
    <w:rsid w:val="0045771B"/>
    <w:rsid w:val="0046105A"/>
    <w:rsid w:val="00462325"/>
    <w:rsid w:val="00462B35"/>
    <w:rsid w:val="004630A2"/>
    <w:rsid w:val="00463212"/>
    <w:rsid w:val="0046478C"/>
    <w:rsid w:val="00465216"/>
    <w:rsid w:val="004657BE"/>
    <w:rsid w:val="00465B10"/>
    <w:rsid w:val="00465C2B"/>
    <w:rsid w:val="0046796D"/>
    <w:rsid w:val="0047013B"/>
    <w:rsid w:val="00472359"/>
    <w:rsid w:val="00472901"/>
    <w:rsid w:val="004737E9"/>
    <w:rsid w:val="00475637"/>
    <w:rsid w:val="00475643"/>
    <w:rsid w:val="00475796"/>
    <w:rsid w:val="004802CE"/>
    <w:rsid w:val="004809B5"/>
    <w:rsid w:val="004816FA"/>
    <w:rsid w:val="00485BF6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0AF7"/>
    <w:rsid w:val="004B14E9"/>
    <w:rsid w:val="004B61F5"/>
    <w:rsid w:val="004B7071"/>
    <w:rsid w:val="004B712D"/>
    <w:rsid w:val="004B7AE0"/>
    <w:rsid w:val="004B7CDF"/>
    <w:rsid w:val="004C058D"/>
    <w:rsid w:val="004C168E"/>
    <w:rsid w:val="004C307B"/>
    <w:rsid w:val="004C40D5"/>
    <w:rsid w:val="004C4487"/>
    <w:rsid w:val="004C5479"/>
    <w:rsid w:val="004C5B39"/>
    <w:rsid w:val="004C5FE4"/>
    <w:rsid w:val="004C61E3"/>
    <w:rsid w:val="004C7548"/>
    <w:rsid w:val="004C7D7A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73C4"/>
    <w:rsid w:val="004E7823"/>
    <w:rsid w:val="004F04AD"/>
    <w:rsid w:val="004F04FC"/>
    <w:rsid w:val="004F3C96"/>
    <w:rsid w:val="004F3ECF"/>
    <w:rsid w:val="004F539B"/>
    <w:rsid w:val="004F6918"/>
    <w:rsid w:val="004F6BB9"/>
    <w:rsid w:val="004F72D8"/>
    <w:rsid w:val="00500164"/>
    <w:rsid w:val="00500E78"/>
    <w:rsid w:val="00501251"/>
    <w:rsid w:val="00502C2E"/>
    <w:rsid w:val="00503F2B"/>
    <w:rsid w:val="005051A3"/>
    <w:rsid w:val="00505A93"/>
    <w:rsid w:val="00507859"/>
    <w:rsid w:val="00507936"/>
    <w:rsid w:val="00510351"/>
    <w:rsid w:val="005121E3"/>
    <w:rsid w:val="0051265A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0EDE"/>
    <w:rsid w:val="00541A29"/>
    <w:rsid w:val="005442C9"/>
    <w:rsid w:val="00544D3A"/>
    <w:rsid w:val="00544EEB"/>
    <w:rsid w:val="00547622"/>
    <w:rsid w:val="00551631"/>
    <w:rsid w:val="00551B23"/>
    <w:rsid w:val="0055322A"/>
    <w:rsid w:val="00553C8D"/>
    <w:rsid w:val="00553FFA"/>
    <w:rsid w:val="005549D0"/>
    <w:rsid w:val="00554DAD"/>
    <w:rsid w:val="005562AA"/>
    <w:rsid w:val="0055635A"/>
    <w:rsid w:val="0055667A"/>
    <w:rsid w:val="005567C9"/>
    <w:rsid w:val="00557F83"/>
    <w:rsid w:val="00563EB4"/>
    <w:rsid w:val="00563F03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3D"/>
    <w:rsid w:val="00594357"/>
    <w:rsid w:val="005953D7"/>
    <w:rsid w:val="0059574D"/>
    <w:rsid w:val="005966AE"/>
    <w:rsid w:val="0059672D"/>
    <w:rsid w:val="005971FC"/>
    <w:rsid w:val="005A04DD"/>
    <w:rsid w:val="005A1681"/>
    <w:rsid w:val="005A2B7E"/>
    <w:rsid w:val="005A4077"/>
    <w:rsid w:val="005A4E30"/>
    <w:rsid w:val="005A6FEE"/>
    <w:rsid w:val="005A7891"/>
    <w:rsid w:val="005B0773"/>
    <w:rsid w:val="005B1BD4"/>
    <w:rsid w:val="005B2D54"/>
    <w:rsid w:val="005B30FA"/>
    <w:rsid w:val="005B3CCA"/>
    <w:rsid w:val="005B3D63"/>
    <w:rsid w:val="005B4D56"/>
    <w:rsid w:val="005B4F8C"/>
    <w:rsid w:val="005C00C7"/>
    <w:rsid w:val="005C1C95"/>
    <w:rsid w:val="005C26A3"/>
    <w:rsid w:val="005C2E11"/>
    <w:rsid w:val="005C3B7C"/>
    <w:rsid w:val="005C3D9A"/>
    <w:rsid w:val="005C5375"/>
    <w:rsid w:val="005C6305"/>
    <w:rsid w:val="005C64D3"/>
    <w:rsid w:val="005C6D28"/>
    <w:rsid w:val="005C7448"/>
    <w:rsid w:val="005C7D00"/>
    <w:rsid w:val="005D279B"/>
    <w:rsid w:val="005D2CA9"/>
    <w:rsid w:val="005D4319"/>
    <w:rsid w:val="005D550A"/>
    <w:rsid w:val="005D5E7D"/>
    <w:rsid w:val="005E08D5"/>
    <w:rsid w:val="005E1BD4"/>
    <w:rsid w:val="005E270C"/>
    <w:rsid w:val="005E2D72"/>
    <w:rsid w:val="005E498D"/>
    <w:rsid w:val="005E4DAD"/>
    <w:rsid w:val="005E631E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811"/>
    <w:rsid w:val="005F6C3C"/>
    <w:rsid w:val="005F73B1"/>
    <w:rsid w:val="005F78D0"/>
    <w:rsid w:val="00601AD4"/>
    <w:rsid w:val="00604554"/>
    <w:rsid w:val="00604C27"/>
    <w:rsid w:val="006051C3"/>
    <w:rsid w:val="006052D1"/>
    <w:rsid w:val="00606E12"/>
    <w:rsid w:val="0060725D"/>
    <w:rsid w:val="00612543"/>
    <w:rsid w:val="0061475E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0B5"/>
    <w:rsid w:val="00627440"/>
    <w:rsid w:val="0063046A"/>
    <w:rsid w:val="00634721"/>
    <w:rsid w:val="006403B2"/>
    <w:rsid w:val="00640BDA"/>
    <w:rsid w:val="0064147E"/>
    <w:rsid w:val="00641A73"/>
    <w:rsid w:val="006428B8"/>
    <w:rsid w:val="006434B2"/>
    <w:rsid w:val="006452E6"/>
    <w:rsid w:val="0064728B"/>
    <w:rsid w:val="006478F1"/>
    <w:rsid w:val="006500CF"/>
    <w:rsid w:val="006513A1"/>
    <w:rsid w:val="00653C36"/>
    <w:rsid w:val="0065459E"/>
    <w:rsid w:val="00655206"/>
    <w:rsid w:val="00657D5E"/>
    <w:rsid w:val="00660CD7"/>
    <w:rsid w:val="00661A7A"/>
    <w:rsid w:val="00662EA9"/>
    <w:rsid w:val="00663A0C"/>
    <w:rsid w:val="00664248"/>
    <w:rsid w:val="006650FB"/>
    <w:rsid w:val="00665EC1"/>
    <w:rsid w:val="00665FF6"/>
    <w:rsid w:val="00670340"/>
    <w:rsid w:val="00674CD9"/>
    <w:rsid w:val="00675C00"/>
    <w:rsid w:val="0067656B"/>
    <w:rsid w:val="00680B01"/>
    <w:rsid w:val="00681359"/>
    <w:rsid w:val="006816A0"/>
    <w:rsid w:val="006828B0"/>
    <w:rsid w:val="00682C93"/>
    <w:rsid w:val="00682DB7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8B9"/>
    <w:rsid w:val="00695FCA"/>
    <w:rsid w:val="00696362"/>
    <w:rsid w:val="00696E12"/>
    <w:rsid w:val="00696E2B"/>
    <w:rsid w:val="00697D5D"/>
    <w:rsid w:val="006A1556"/>
    <w:rsid w:val="006A20DE"/>
    <w:rsid w:val="006A6312"/>
    <w:rsid w:val="006A6375"/>
    <w:rsid w:val="006A6807"/>
    <w:rsid w:val="006A76FF"/>
    <w:rsid w:val="006B07BA"/>
    <w:rsid w:val="006B1787"/>
    <w:rsid w:val="006B3B3E"/>
    <w:rsid w:val="006B4EC2"/>
    <w:rsid w:val="006B67DE"/>
    <w:rsid w:val="006B6D58"/>
    <w:rsid w:val="006B7725"/>
    <w:rsid w:val="006B7AD0"/>
    <w:rsid w:val="006B7E0B"/>
    <w:rsid w:val="006C123A"/>
    <w:rsid w:val="006C2537"/>
    <w:rsid w:val="006C29B4"/>
    <w:rsid w:val="006C2AAA"/>
    <w:rsid w:val="006C2CF7"/>
    <w:rsid w:val="006C3792"/>
    <w:rsid w:val="006C4EE8"/>
    <w:rsid w:val="006D1168"/>
    <w:rsid w:val="006D1D66"/>
    <w:rsid w:val="006D28DE"/>
    <w:rsid w:val="006D2905"/>
    <w:rsid w:val="006D2BFD"/>
    <w:rsid w:val="006D3048"/>
    <w:rsid w:val="006D34C4"/>
    <w:rsid w:val="006D44A9"/>
    <w:rsid w:val="006D58A4"/>
    <w:rsid w:val="006D5E06"/>
    <w:rsid w:val="006D635E"/>
    <w:rsid w:val="006D68D8"/>
    <w:rsid w:val="006D6CC5"/>
    <w:rsid w:val="006E0121"/>
    <w:rsid w:val="006E0AF9"/>
    <w:rsid w:val="006E111B"/>
    <w:rsid w:val="006E2165"/>
    <w:rsid w:val="006E23F1"/>
    <w:rsid w:val="006E281C"/>
    <w:rsid w:val="006E28C8"/>
    <w:rsid w:val="006E3343"/>
    <w:rsid w:val="006E35B3"/>
    <w:rsid w:val="006E3B3F"/>
    <w:rsid w:val="006E7223"/>
    <w:rsid w:val="006F097F"/>
    <w:rsid w:val="006F27E5"/>
    <w:rsid w:val="006F45A1"/>
    <w:rsid w:val="006F4688"/>
    <w:rsid w:val="006F52DE"/>
    <w:rsid w:val="007009CE"/>
    <w:rsid w:val="00700A09"/>
    <w:rsid w:val="00700A3A"/>
    <w:rsid w:val="0070153A"/>
    <w:rsid w:val="0070198B"/>
    <w:rsid w:val="00701DF2"/>
    <w:rsid w:val="007028EB"/>
    <w:rsid w:val="0070367F"/>
    <w:rsid w:val="00703B53"/>
    <w:rsid w:val="00705211"/>
    <w:rsid w:val="00705AE7"/>
    <w:rsid w:val="007107D4"/>
    <w:rsid w:val="0071117C"/>
    <w:rsid w:val="00712BB4"/>
    <w:rsid w:val="00712D58"/>
    <w:rsid w:val="00717B98"/>
    <w:rsid w:val="0072013D"/>
    <w:rsid w:val="0072065F"/>
    <w:rsid w:val="00724478"/>
    <w:rsid w:val="00724CD4"/>
    <w:rsid w:val="00725342"/>
    <w:rsid w:val="00725795"/>
    <w:rsid w:val="00727323"/>
    <w:rsid w:val="00732C8E"/>
    <w:rsid w:val="00732D86"/>
    <w:rsid w:val="0073330E"/>
    <w:rsid w:val="007333A3"/>
    <w:rsid w:val="007334E2"/>
    <w:rsid w:val="00733563"/>
    <w:rsid w:val="00733A04"/>
    <w:rsid w:val="00734498"/>
    <w:rsid w:val="00734760"/>
    <w:rsid w:val="007352FF"/>
    <w:rsid w:val="00735D36"/>
    <w:rsid w:val="0073623F"/>
    <w:rsid w:val="00742BDE"/>
    <w:rsid w:val="00744377"/>
    <w:rsid w:val="00745F3D"/>
    <w:rsid w:val="00747E2E"/>
    <w:rsid w:val="0075095B"/>
    <w:rsid w:val="00751048"/>
    <w:rsid w:val="0075284D"/>
    <w:rsid w:val="0075331F"/>
    <w:rsid w:val="00753F9B"/>
    <w:rsid w:val="0075535A"/>
    <w:rsid w:val="0075574B"/>
    <w:rsid w:val="00755F2F"/>
    <w:rsid w:val="007575C3"/>
    <w:rsid w:val="00760279"/>
    <w:rsid w:val="00760731"/>
    <w:rsid w:val="007616C8"/>
    <w:rsid w:val="0076513E"/>
    <w:rsid w:val="007654E1"/>
    <w:rsid w:val="007656B6"/>
    <w:rsid w:val="0076603A"/>
    <w:rsid w:val="00767D60"/>
    <w:rsid w:val="0077020F"/>
    <w:rsid w:val="00770596"/>
    <w:rsid w:val="0077082E"/>
    <w:rsid w:val="0077239B"/>
    <w:rsid w:val="00774104"/>
    <w:rsid w:val="00774187"/>
    <w:rsid w:val="00775CEC"/>
    <w:rsid w:val="00777880"/>
    <w:rsid w:val="00780706"/>
    <w:rsid w:val="00781820"/>
    <w:rsid w:val="00781B05"/>
    <w:rsid w:val="00782448"/>
    <w:rsid w:val="00782690"/>
    <w:rsid w:val="007828E1"/>
    <w:rsid w:val="00782B67"/>
    <w:rsid w:val="007848F6"/>
    <w:rsid w:val="00785810"/>
    <w:rsid w:val="00785D0F"/>
    <w:rsid w:val="00785D86"/>
    <w:rsid w:val="007865FE"/>
    <w:rsid w:val="00786726"/>
    <w:rsid w:val="00786D1D"/>
    <w:rsid w:val="0078772B"/>
    <w:rsid w:val="00790B14"/>
    <w:rsid w:val="0079173B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BE5"/>
    <w:rsid w:val="007A5E12"/>
    <w:rsid w:val="007A66FB"/>
    <w:rsid w:val="007A6808"/>
    <w:rsid w:val="007A6CCA"/>
    <w:rsid w:val="007A6DF7"/>
    <w:rsid w:val="007A7C25"/>
    <w:rsid w:val="007B1C1C"/>
    <w:rsid w:val="007B2E56"/>
    <w:rsid w:val="007B315D"/>
    <w:rsid w:val="007B46CE"/>
    <w:rsid w:val="007B48FB"/>
    <w:rsid w:val="007B65D9"/>
    <w:rsid w:val="007B6959"/>
    <w:rsid w:val="007C1238"/>
    <w:rsid w:val="007C1E87"/>
    <w:rsid w:val="007C2F4F"/>
    <w:rsid w:val="007C3953"/>
    <w:rsid w:val="007C4AD7"/>
    <w:rsid w:val="007C4FE0"/>
    <w:rsid w:val="007C500F"/>
    <w:rsid w:val="007C51C5"/>
    <w:rsid w:val="007C5832"/>
    <w:rsid w:val="007C5AC2"/>
    <w:rsid w:val="007C6284"/>
    <w:rsid w:val="007C62AD"/>
    <w:rsid w:val="007D0D59"/>
    <w:rsid w:val="007D1300"/>
    <w:rsid w:val="007D1C07"/>
    <w:rsid w:val="007D37CF"/>
    <w:rsid w:val="007D60F1"/>
    <w:rsid w:val="007D6A82"/>
    <w:rsid w:val="007E0441"/>
    <w:rsid w:val="007E0AAB"/>
    <w:rsid w:val="007E1A0E"/>
    <w:rsid w:val="007E1ED9"/>
    <w:rsid w:val="007E1FBB"/>
    <w:rsid w:val="007E3990"/>
    <w:rsid w:val="007E468C"/>
    <w:rsid w:val="007E7539"/>
    <w:rsid w:val="007E784C"/>
    <w:rsid w:val="007F1B21"/>
    <w:rsid w:val="007F2B57"/>
    <w:rsid w:val="007F3BEC"/>
    <w:rsid w:val="007F484E"/>
    <w:rsid w:val="007F6127"/>
    <w:rsid w:val="007F68BA"/>
    <w:rsid w:val="007F7586"/>
    <w:rsid w:val="008011A7"/>
    <w:rsid w:val="00802CF3"/>
    <w:rsid w:val="008032A2"/>
    <w:rsid w:val="0080395B"/>
    <w:rsid w:val="00803F11"/>
    <w:rsid w:val="00805077"/>
    <w:rsid w:val="00805811"/>
    <w:rsid w:val="00806D1A"/>
    <w:rsid w:val="00810B7F"/>
    <w:rsid w:val="00811016"/>
    <w:rsid w:val="008123BE"/>
    <w:rsid w:val="00813D4D"/>
    <w:rsid w:val="00815B46"/>
    <w:rsid w:val="0081728C"/>
    <w:rsid w:val="00820A7B"/>
    <w:rsid w:val="00821058"/>
    <w:rsid w:val="008251AA"/>
    <w:rsid w:val="008261B0"/>
    <w:rsid w:val="00826ABA"/>
    <w:rsid w:val="00826AF5"/>
    <w:rsid w:val="00827DAE"/>
    <w:rsid w:val="00831384"/>
    <w:rsid w:val="00834092"/>
    <w:rsid w:val="008365F5"/>
    <w:rsid w:val="0083700A"/>
    <w:rsid w:val="008463E7"/>
    <w:rsid w:val="0085046A"/>
    <w:rsid w:val="00852E87"/>
    <w:rsid w:val="00854DF2"/>
    <w:rsid w:val="008576B1"/>
    <w:rsid w:val="00857957"/>
    <w:rsid w:val="0086025B"/>
    <w:rsid w:val="008623D9"/>
    <w:rsid w:val="00862ADC"/>
    <w:rsid w:val="00863261"/>
    <w:rsid w:val="00864E33"/>
    <w:rsid w:val="008651C6"/>
    <w:rsid w:val="0087006E"/>
    <w:rsid w:val="00870DED"/>
    <w:rsid w:val="00871AA9"/>
    <w:rsid w:val="00871E28"/>
    <w:rsid w:val="008747F4"/>
    <w:rsid w:val="0087583B"/>
    <w:rsid w:val="00875D4D"/>
    <w:rsid w:val="008765DF"/>
    <w:rsid w:val="008777BB"/>
    <w:rsid w:val="008817ED"/>
    <w:rsid w:val="00882F59"/>
    <w:rsid w:val="008830A9"/>
    <w:rsid w:val="0088346D"/>
    <w:rsid w:val="00883FAB"/>
    <w:rsid w:val="00890113"/>
    <w:rsid w:val="00890C62"/>
    <w:rsid w:val="00890CC2"/>
    <w:rsid w:val="008914EA"/>
    <w:rsid w:val="00891550"/>
    <w:rsid w:val="0089378C"/>
    <w:rsid w:val="00894816"/>
    <w:rsid w:val="00896ADF"/>
    <w:rsid w:val="00896EB9"/>
    <w:rsid w:val="00897949"/>
    <w:rsid w:val="008A02E5"/>
    <w:rsid w:val="008A0C06"/>
    <w:rsid w:val="008A17AB"/>
    <w:rsid w:val="008A1B61"/>
    <w:rsid w:val="008A1BBA"/>
    <w:rsid w:val="008A221D"/>
    <w:rsid w:val="008A4116"/>
    <w:rsid w:val="008A4E44"/>
    <w:rsid w:val="008A54C1"/>
    <w:rsid w:val="008A6BA1"/>
    <w:rsid w:val="008B0F5B"/>
    <w:rsid w:val="008B1446"/>
    <w:rsid w:val="008B6EB7"/>
    <w:rsid w:val="008C2154"/>
    <w:rsid w:val="008C32A2"/>
    <w:rsid w:val="008C4B0E"/>
    <w:rsid w:val="008C6B7B"/>
    <w:rsid w:val="008C6CC5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D7C70"/>
    <w:rsid w:val="008E1806"/>
    <w:rsid w:val="008E19BE"/>
    <w:rsid w:val="008E2B52"/>
    <w:rsid w:val="008E2DA4"/>
    <w:rsid w:val="008E2EF3"/>
    <w:rsid w:val="008E362A"/>
    <w:rsid w:val="008E365C"/>
    <w:rsid w:val="008E54A9"/>
    <w:rsid w:val="008F0A48"/>
    <w:rsid w:val="008F0D85"/>
    <w:rsid w:val="008F4C47"/>
    <w:rsid w:val="008F59FC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7EC"/>
    <w:rsid w:val="00913832"/>
    <w:rsid w:val="00914200"/>
    <w:rsid w:val="00914434"/>
    <w:rsid w:val="00914A6E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376C4"/>
    <w:rsid w:val="00940CF2"/>
    <w:rsid w:val="00941212"/>
    <w:rsid w:val="00943AFC"/>
    <w:rsid w:val="0094567A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2DA5"/>
    <w:rsid w:val="00963F29"/>
    <w:rsid w:val="009649B9"/>
    <w:rsid w:val="00964C22"/>
    <w:rsid w:val="00964EAB"/>
    <w:rsid w:val="00964F31"/>
    <w:rsid w:val="00965535"/>
    <w:rsid w:val="00966DDC"/>
    <w:rsid w:val="00970AF2"/>
    <w:rsid w:val="00970C94"/>
    <w:rsid w:val="00970E0A"/>
    <w:rsid w:val="00971725"/>
    <w:rsid w:val="00975BAF"/>
    <w:rsid w:val="00977317"/>
    <w:rsid w:val="009773A1"/>
    <w:rsid w:val="00977A3D"/>
    <w:rsid w:val="0098033C"/>
    <w:rsid w:val="00980F05"/>
    <w:rsid w:val="009817C9"/>
    <w:rsid w:val="00982955"/>
    <w:rsid w:val="009836B9"/>
    <w:rsid w:val="00983AE9"/>
    <w:rsid w:val="0098495E"/>
    <w:rsid w:val="009867DC"/>
    <w:rsid w:val="00987B13"/>
    <w:rsid w:val="009909CA"/>
    <w:rsid w:val="00992419"/>
    <w:rsid w:val="00992453"/>
    <w:rsid w:val="0099258E"/>
    <w:rsid w:val="0099487B"/>
    <w:rsid w:val="009957B5"/>
    <w:rsid w:val="00996509"/>
    <w:rsid w:val="009A14B6"/>
    <w:rsid w:val="009A1ADF"/>
    <w:rsid w:val="009A20CE"/>
    <w:rsid w:val="009A3958"/>
    <w:rsid w:val="009A3F2B"/>
    <w:rsid w:val="009A4E5E"/>
    <w:rsid w:val="009A5D9F"/>
    <w:rsid w:val="009A5E42"/>
    <w:rsid w:val="009A6E62"/>
    <w:rsid w:val="009B0585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B7130"/>
    <w:rsid w:val="009C12D8"/>
    <w:rsid w:val="009C34F5"/>
    <w:rsid w:val="009C595D"/>
    <w:rsid w:val="009C5C55"/>
    <w:rsid w:val="009C70D0"/>
    <w:rsid w:val="009D0FC0"/>
    <w:rsid w:val="009D246B"/>
    <w:rsid w:val="009D5F90"/>
    <w:rsid w:val="009D70B7"/>
    <w:rsid w:val="009E1F65"/>
    <w:rsid w:val="009E2F8F"/>
    <w:rsid w:val="009E30D3"/>
    <w:rsid w:val="009E347A"/>
    <w:rsid w:val="009E4297"/>
    <w:rsid w:val="009E480E"/>
    <w:rsid w:val="009E4BB5"/>
    <w:rsid w:val="009E6CD6"/>
    <w:rsid w:val="009E6ED6"/>
    <w:rsid w:val="009F07AC"/>
    <w:rsid w:val="009F0E2A"/>
    <w:rsid w:val="009F0FDE"/>
    <w:rsid w:val="009F16FB"/>
    <w:rsid w:val="009F4E12"/>
    <w:rsid w:val="009F5DA9"/>
    <w:rsid w:val="009F686C"/>
    <w:rsid w:val="009F70AF"/>
    <w:rsid w:val="009F770C"/>
    <w:rsid w:val="009F7923"/>
    <w:rsid w:val="00A03913"/>
    <w:rsid w:val="00A0552A"/>
    <w:rsid w:val="00A06DC2"/>
    <w:rsid w:val="00A0711C"/>
    <w:rsid w:val="00A076CE"/>
    <w:rsid w:val="00A07948"/>
    <w:rsid w:val="00A102BF"/>
    <w:rsid w:val="00A10FB9"/>
    <w:rsid w:val="00A11117"/>
    <w:rsid w:val="00A12AA0"/>
    <w:rsid w:val="00A13003"/>
    <w:rsid w:val="00A13E6E"/>
    <w:rsid w:val="00A144A2"/>
    <w:rsid w:val="00A15C2B"/>
    <w:rsid w:val="00A17F9C"/>
    <w:rsid w:val="00A22F64"/>
    <w:rsid w:val="00A23F3B"/>
    <w:rsid w:val="00A24FBF"/>
    <w:rsid w:val="00A25DD4"/>
    <w:rsid w:val="00A30956"/>
    <w:rsid w:val="00A30B47"/>
    <w:rsid w:val="00A30F1B"/>
    <w:rsid w:val="00A328E0"/>
    <w:rsid w:val="00A3395E"/>
    <w:rsid w:val="00A351F5"/>
    <w:rsid w:val="00A40C1E"/>
    <w:rsid w:val="00A41F0C"/>
    <w:rsid w:val="00A42F04"/>
    <w:rsid w:val="00A44084"/>
    <w:rsid w:val="00A46370"/>
    <w:rsid w:val="00A46D30"/>
    <w:rsid w:val="00A4758B"/>
    <w:rsid w:val="00A50E44"/>
    <w:rsid w:val="00A52F9E"/>
    <w:rsid w:val="00A53560"/>
    <w:rsid w:val="00A5456B"/>
    <w:rsid w:val="00A556FD"/>
    <w:rsid w:val="00A602D1"/>
    <w:rsid w:val="00A65514"/>
    <w:rsid w:val="00A65687"/>
    <w:rsid w:val="00A666E3"/>
    <w:rsid w:val="00A673F4"/>
    <w:rsid w:val="00A676B2"/>
    <w:rsid w:val="00A7094F"/>
    <w:rsid w:val="00A73BC4"/>
    <w:rsid w:val="00A73D91"/>
    <w:rsid w:val="00A74B04"/>
    <w:rsid w:val="00A74E35"/>
    <w:rsid w:val="00A75329"/>
    <w:rsid w:val="00A760E2"/>
    <w:rsid w:val="00A76E40"/>
    <w:rsid w:val="00A770F3"/>
    <w:rsid w:val="00A800F6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5D38"/>
    <w:rsid w:val="00A97D08"/>
    <w:rsid w:val="00AA04E2"/>
    <w:rsid w:val="00AA24D1"/>
    <w:rsid w:val="00AA363E"/>
    <w:rsid w:val="00AA3AE3"/>
    <w:rsid w:val="00AA4FBD"/>
    <w:rsid w:val="00AA50C7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A2D"/>
    <w:rsid w:val="00AC4ED6"/>
    <w:rsid w:val="00AC5D40"/>
    <w:rsid w:val="00AC66C1"/>
    <w:rsid w:val="00AC6771"/>
    <w:rsid w:val="00AD0EC1"/>
    <w:rsid w:val="00AD1014"/>
    <w:rsid w:val="00AD19DA"/>
    <w:rsid w:val="00AD22B8"/>
    <w:rsid w:val="00AD244D"/>
    <w:rsid w:val="00AD271D"/>
    <w:rsid w:val="00AD3C36"/>
    <w:rsid w:val="00AD56E2"/>
    <w:rsid w:val="00AD5AD7"/>
    <w:rsid w:val="00AD717A"/>
    <w:rsid w:val="00AD78A7"/>
    <w:rsid w:val="00AE0449"/>
    <w:rsid w:val="00AE05E4"/>
    <w:rsid w:val="00AE17DC"/>
    <w:rsid w:val="00AE2D29"/>
    <w:rsid w:val="00AE52E1"/>
    <w:rsid w:val="00AE5DA4"/>
    <w:rsid w:val="00AE60A7"/>
    <w:rsid w:val="00AE6D12"/>
    <w:rsid w:val="00AE7442"/>
    <w:rsid w:val="00AF0B8D"/>
    <w:rsid w:val="00AF3DF5"/>
    <w:rsid w:val="00AF461E"/>
    <w:rsid w:val="00AF4A9A"/>
    <w:rsid w:val="00AF5F60"/>
    <w:rsid w:val="00AF6026"/>
    <w:rsid w:val="00AF69A8"/>
    <w:rsid w:val="00AF70C3"/>
    <w:rsid w:val="00B01030"/>
    <w:rsid w:val="00B015E7"/>
    <w:rsid w:val="00B022B8"/>
    <w:rsid w:val="00B02948"/>
    <w:rsid w:val="00B042D0"/>
    <w:rsid w:val="00B04738"/>
    <w:rsid w:val="00B06969"/>
    <w:rsid w:val="00B102A8"/>
    <w:rsid w:val="00B10649"/>
    <w:rsid w:val="00B11272"/>
    <w:rsid w:val="00B1340D"/>
    <w:rsid w:val="00B13644"/>
    <w:rsid w:val="00B13744"/>
    <w:rsid w:val="00B13A3E"/>
    <w:rsid w:val="00B15DA8"/>
    <w:rsid w:val="00B16637"/>
    <w:rsid w:val="00B22EA8"/>
    <w:rsid w:val="00B23E63"/>
    <w:rsid w:val="00B24662"/>
    <w:rsid w:val="00B2524A"/>
    <w:rsid w:val="00B27962"/>
    <w:rsid w:val="00B27B53"/>
    <w:rsid w:val="00B31D83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2561"/>
    <w:rsid w:val="00B432E7"/>
    <w:rsid w:val="00B462D2"/>
    <w:rsid w:val="00B4684E"/>
    <w:rsid w:val="00B46B22"/>
    <w:rsid w:val="00B50019"/>
    <w:rsid w:val="00B512F8"/>
    <w:rsid w:val="00B516C7"/>
    <w:rsid w:val="00B51A32"/>
    <w:rsid w:val="00B52D31"/>
    <w:rsid w:val="00B54766"/>
    <w:rsid w:val="00B5754A"/>
    <w:rsid w:val="00B61058"/>
    <w:rsid w:val="00B61DA7"/>
    <w:rsid w:val="00B620ED"/>
    <w:rsid w:val="00B63608"/>
    <w:rsid w:val="00B63AC9"/>
    <w:rsid w:val="00B67A37"/>
    <w:rsid w:val="00B67D2B"/>
    <w:rsid w:val="00B721B2"/>
    <w:rsid w:val="00B73939"/>
    <w:rsid w:val="00B73A74"/>
    <w:rsid w:val="00B751A6"/>
    <w:rsid w:val="00B75D57"/>
    <w:rsid w:val="00B76248"/>
    <w:rsid w:val="00B76877"/>
    <w:rsid w:val="00B771C7"/>
    <w:rsid w:val="00B77D79"/>
    <w:rsid w:val="00B77E7D"/>
    <w:rsid w:val="00B82857"/>
    <w:rsid w:val="00B833A6"/>
    <w:rsid w:val="00B83875"/>
    <w:rsid w:val="00B83CC2"/>
    <w:rsid w:val="00B84CCA"/>
    <w:rsid w:val="00B84CDC"/>
    <w:rsid w:val="00B85D53"/>
    <w:rsid w:val="00B8756D"/>
    <w:rsid w:val="00B910B7"/>
    <w:rsid w:val="00B913D9"/>
    <w:rsid w:val="00B91C6E"/>
    <w:rsid w:val="00B91DBB"/>
    <w:rsid w:val="00B92378"/>
    <w:rsid w:val="00B92C4C"/>
    <w:rsid w:val="00B93121"/>
    <w:rsid w:val="00B9373B"/>
    <w:rsid w:val="00B93789"/>
    <w:rsid w:val="00B939C2"/>
    <w:rsid w:val="00B93F56"/>
    <w:rsid w:val="00B94CD5"/>
    <w:rsid w:val="00B95286"/>
    <w:rsid w:val="00B9562C"/>
    <w:rsid w:val="00B96E94"/>
    <w:rsid w:val="00BA0399"/>
    <w:rsid w:val="00BA09F3"/>
    <w:rsid w:val="00BA2F2D"/>
    <w:rsid w:val="00BA361C"/>
    <w:rsid w:val="00BA3C26"/>
    <w:rsid w:val="00BA5BEB"/>
    <w:rsid w:val="00BA75E1"/>
    <w:rsid w:val="00BB157F"/>
    <w:rsid w:val="00BB2E55"/>
    <w:rsid w:val="00BB375F"/>
    <w:rsid w:val="00BB3BF2"/>
    <w:rsid w:val="00BB4A27"/>
    <w:rsid w:val="00BB545C"/>
    <w:rsid w:val="00BB64A1"/>
    <w:rsid w:val="00BB6B71"/>
    <w:rsid w:val="00BB79B3"/>
    <w:rsid w:val="00BB79F2"/>
    <w:rsid w:val="00BC0DD6"/>
    <w:rsid w:val="00BC3442"/>
    <w:rsid w:val="00BC3801"/>
    <w:rsid w:val="00BC3F9B"/>
    <w:rsid w:val="00BC494A"/>
    <w:rsid w:val="00BC502C"/>
    <w:rsid w:val="00BC51B2"/>
    <w:rsid w:val="00BC5E27"/>
    <w:rsid w:val="00BC6517"/>
    <w:rsid w:val="00BC6BC6"/>
    <w:rsid w:val="00BC70B8"/>
    <w:rsid w:val="00BC7484"/>
    <w:rsid w:val="00BD04BD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F11"/>
    <w:rsid w:val="00BF031D"/>
    <w:rsid w:val="00BF071D"/>
    <w:rsid w:val="00BF0A2C"/>
    <w:rsid w:val="00BF0C91"/>
    <w:rsid w:val="00BF0DCE"/>
    <w:rsid w:val="00BF3853"/>
    <w:rsid w:val="00BF4634"/>
    <w:rsid w:val="00BF58F3"/>
    <w:rsid w:val="00BF5E45"/>
    <w:rsid w:val="00BF5F9B"/>
    <w:rsid w:val="00BF6574"/>
    <w:rsid w:val="00C032CE"/>
    <w:rsid w:val="00C038DB"/>
    <w:rsid w:val="00C0533F"/>
    <w:rsid w:val="00C068CA"/>
    <w:rsid w:val="00C07503"/>
    <w:rsid w:val="00C07AA3"/>
    <w:rsid w:val="00C10EFD"/>
    <w:rsid w:val="00C114EF"/>
    <w:rsid w:val="00C1178E"/>
    <w:rsid w:val="00C12D52"/>
    <w:rsid w:val="00C12E0D"/>
    <w:rsid w:val="00C14B12"/>
    <w:rsid w:val="00C165ED"/>
    <w:rsid w:val="00C20A4F"/>
    <w:rsid w:val="00C210AF"/>
    <w:rsid w:val="00C21735"/>
    <w:rsid w:val="00C22127"/>
    <w:rsid w:val="00C23421"/>
    <w:rsid w:val="00C2345C"/>
    <w:rsid w:val="00C24A7C"/>
    <w:rsid w:val="00C26D47"/>
    <w:rsid w:val="00C31694"/>
    <w:rsid w:val="00C31695"/>
    <w:rsid w:val="00C32AEA"/>
    <w:rsid w:val="00C33F83"/>
    <w:rsid w:val="00C3557C"/>
    <w:rsid w:val="00C36C91"/>
    <w:rsid w:val="00C378C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549D"/>
    <w:rsid w:val="00C87ACC"/>
    <w:rsid w:val="00C912D8"/>
    <w:rsid w:val="00C91380"/>
    <w:rsid w:val="00C91732"/>
    <w:rsid w:val="00C93700"/>
    <w:rsid w:val="00C93945"/>
    <w:rsid w:val="00C94A0F"/>
    <w:rsid w:val="00C94D06"/>
    <w:rsid w:val="00C953D4"/>
    <w:rsid w:val="00C95A98"/>
    <w:rsid w:val="00C96234"/>
    <w:rsid w:val="00C96E7B"/>
    <w:rsid w:val="00C97DC8"/>
    <w:rsid w:val="00CA0ECB"/>
    <w:rsid w:val="00CA1E99"/>
    <w:rsid w:val="00CA2336"/>
    <w:rsid w:val="00CA24A7"/>
    <w:rsid w:val="00CA346C"/>
    <w:rsid w:val="00CA3969"/>
    <w:rsid w:val="00CA3AB8"/>
    <w:rsid w:val="00CA3D4D"/>
    <w:rsid w:val="00CA5A3E"/>
    <w:rsid w:val="00CB260D"/>
    <w:rsid w:val="00CB2F81"/>
    <w:rsid w:val="00CB3772"/>
    <w:rsid w:val="00CB7882"/>
    <w:rsid w:val="00CC206D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CF4C3F"/>
    <w:rsid w:val="00CF728B"/>
    <w:rsid w:val="00D003BE"/>
    <w:rsid w:val="00D0383D"/>
    <w:rsid w:val="00D03B10"/>
    <w:rsid w:val="00D04C3A"/>
    <w:rsid w:val="00D051CD"/>
    <w:rsid w:val="00D074A8"/>
    <w:rsid w:val="00D07927"/>
    <w:rsid w:val="00D104BE"/>
    <w:rsid w:val="00D108EE"/>
    <w:rsid w:val="00D121E7"/>
    <w:rsid w:val="00D1329F"/>
    <w:rsid w:val="00D15703"/>
    <w:rsid w:val="00D161F1"/>
    <w:rsid w:val="00D204A3"/>
    <w:rsid w:val="00D21C8F"/>
    <w:rsid w:val="00D22434"/>
    <w:rsid w:val="00D22CD9"/>
    <w:rsid w:val="00D23617"/>
    <w:rsid w:val="00D23F7D"/>
    <w:rsid w:val="00D30360"/>
    <w:rsid w:val="00D32D38"/>
    <w:rsid w:val="00D337E1"/>
    <w:rsid w:val="00D342A8"/>
    <w:rsid w:val="00D357D4"/>
    <w:rsid w:val="00D358E1"/>
    <w:rsid w:val="00D37D80"/>
    <w:rsid w:val="00D37F10"/>
    <w:rsid w:val="00D430EB"/>
    <w:rsid w:val="00D43545"/>
    <w:rsid w:val="00D43BD2"/>
    <w:rsid w:val="00D44765"/>
    <w:rsid w:val="00D508FD"/>
    <w:rsid w:val="00D52841"/>
    <w:rsid w:val="00D53B13"/>
    <w:rsid w:val="00D5566F"/>
    <w:rsid w:val="00D56885"/>
    <w:rsid w:val="00D5710C"/>
    <w:rsid w:val="00D57795"/>
    <w:rsid w:val="00D609FC"/>
    <w:rsid w:val="00D611A5"/>
    <w:rsid w:val="00D61FBD"/>
    <w:rsid w:val="00D6324F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75D71"/>
    <w:rsid w:val="00D76299"/>
    <w:rsid w:val="00D821F2"/>
    <w:rsid w:val="00D82EBF"/>
    <w:rsid w:val="00D84441"/>
    <w:rsid w:val="00D84572"/>
    <w:rsid w:val="00D85879"/>
    <w:rsid w:val="00D869A9"/>
    <w:rsid w:val="00D87B94"/>
    <w:rsid w:val="00D9163D"/>
    <w:rsid w:val="00D930F6"/>
    <w:rsid w:val="00D9488F"/>
    <w:rsid w:val="00D9560D"/>
    <w:rsid w:val="00D96393"/>
    <w:rsid w:val="00D963E8"/>
    <w:rsid w:val="00D964C2"/>
    <w:rsid w:val="00D96CF0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0383"/>
    <w:rsid w:val="00DB1F08"/>
    <w:rsid w:val="00DB31F4"/>
    <w:rsid w:val="00DB38A5"/>
    <w:rsid w:val="00DB4A56"/>
    <w:rsid w:val="00DB59D4"/>
    <w:rsid w:val="00DB60A9"/>
    <w:rsid w:val="00DB6276"/>
    <w:rsid w:val="00DB6DB5"/>
    <w:rsid w:val="00DC1320"/>
    <w:rsid w:val="00DC1F36"/>
    <w:rsid w:val="00DC2B7C"/>
    <w:rsid w:val="00DC54A7"/>
    <w:rsid w:val="00DC7583"/>
    <w:rsid w:val="00DD0FAC"/>
    <w:rsid w:val="00DD16AD"/>
    <w:rsid w:val="00DD409F"/>
    <w:rsid w:val="00DD5729"/>
    <w:rsid w:val="00DD5BA2"/>
    <w:rsid w:val="00DD71DC"/>
    <w:rsid w:val="00DD7580"/>
    <w:rsid w:val="00DD7EB6"/>
    <w:rsid w:val="00DE2231"/>
    <w:rsid w:val="00DE2C99"/>
    <w:rsid w:val="00DE3060"/>
    <w:rsid w:val="00DE3BA8"/>
    <w:rsid w:val="00DE403A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067"/>
    <w:rsid w:val="00E00657"/>
    <w:rsid w:val="00E006C8"/>
    <w:rsid w:val="00E00814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5D01"/>
    <w:rsid w:val="00E262B5"/>
    <w:rsid w:val="00E2690E"/>
    <w:rsid w:val="00E27DB6"/>
    <w:rsid w:val="00E313AE"/>
    <w:rsid w:val="00E32799"/>
    <w:rsid w:val="00E33952"/>
    <w:rsid w:val="00E37135"/>
    <w:rsid w:val="00E4148B"/>
    <w:rsid w:val="00E426A4"/>
    <w:rsid w:val="00E42CB1"/>
    <w:rsid w:val="00E43714"/>
    <w:rsid w:val="00E43D78"/>
    <w:rsid w:val="00E444AA"/>
    <w:rsid w:val="00E4459F"/>
    <w:rsid w:val="00E45778"/>
    <w:rsid w:val="00E474A0"/>
    <w:rsid w:val="00E4762E"/>
    <w:rsid w:val="00E52180"/>
    <w:rsid w:val="00E52639"/>
    <w:rsid w:val="00E5457D"/>
    <w:rsid w:val="00E55607"/>
    <w:rsid w:val="00E56148"/>
    <w:rsid w:val="00E5723C"/>
    <w:rsid w:val="00E57D83"/>
    <w:rsid w:val="00E615F3"/>
    <w:rsid w:val="00E62D3E"/>
    <w:rsid w:val="00E63199"/>
    <w:rsid w:val="00E671B8"/>
    <w:rsid w:val="00E678D1"/>
    <w:rsid w:val="00E67A24"/>
    <w:rsid w:val="00E710F2"/>
    <w:rsid w:val="00E71917"/>
    <w:rsid w:val="00E723E1"/>
    <w:rsid w:val="00E73747"/>
    <w:rsid w:val="00E74D3C"/>
    <w:rsid w:val="00E754EA"/>
    <w:rsid w:val="00E76A54"/>
    <w:rsid w:val="00E774C1"/>
    <w:rsid w:val="00E778A2"/>
    <w:rsid w:val="00E77DEA"/>
    <w:rsid w:val="00E801A4"/>
    <w:rsid w:val="00E80F4E"/>
    <w:rsid w:val="00E81009"/>
    <w:rsid w:val="00E82A04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3263"/>
    <w:rsid w:val="00EA43D0"/>
    <w:rsid w:val="00EA522C"/>
    <w:rsid w:val="00EA58F2"/>
    <w:rsid w:val="00EA5F86"/>
    <w:rsid w:val="00EA61F8"/>
    <w:rsid w:val="00EA6224"/>
    <w:rsid w:val="00EA6423"/>
    <w:rsid w:val="00EA6A7E"/>
    <w:rsid w:val="00EB29BE"/>
    <w:rsid w:val="00EB3128"/>
    <w:rsid w:val="00EB3D97"/>
    <w:rsid w:val="00EB40DD"/>
    <w:rsid w:val="00EB6E67"/>
    <w:rsid w:val="00EB6EEE"/>
    <w:rsid w:val="00EC1376"/>
    <w:rsid w:val="00EC15AB"/>
    <w:rsid w:val="00EC18FA"/>
    <w:rsid w:val="00EC3522"/>
    <w:rsid w:val="00EC3A29"/>
    <w:rsid w:val="00EC417D"/>
    <w:rsid w:val="00EC438C"/>
    <w:rsid w:val="00EC5363"/>
    <w:rsid w:val="00EC7770"/>
    <w:rsid w:val="00EC79B3"/>
    <w:rsid w:val="00ED053F"/>
    <w:rsid w:val="00ED05E3"/>
    <w:rsid w:val="00ED0A11"/>
    <w:rsid w:val="00ED26D2"/>
    <w:rsid w:val="00ED3539"/>
    <w:rsid w:val="00ED6268"/>
    <w:rsid w:val="00ED677D"/>
    <w:rsid w:val="00ED6BB4"/>
    <w:rsid w:val="00ED6DE6"/>
    <w:rsid w:val="00ED6E5A"/>
    <w:rsid w:val="00ED7030"/>
    <w:rsid w:val="00EE0B7A"/>
    <w:rsid w:val="00EE1ADE"/>
    <w:rsid w:val="00EE1CCF"/>
    <w:rsid w:val="00EE2674"/>
    <w:rsid w:val="00EE3684"/>
    <w:rsid w:val="00EE4439"/>
    <w:rsid w:val="00EE5999"/>
    <w:rsid w:val="00EE6F2B"/>
    <w:rsid w:val="00EE7D5E"/>
    <w:rsid w:val="00EF18E9"/>
    <w:rsid w:val="00EF1E8A"/>
    <w:rsid w:val="00EF329F"/>
    <w:rsid w:val="00EF425F"/>
    <w:rsid w:val="00EF6106"/>
    <w:rsid w:val="00F045BB"/>
    <w:rsid w:val="00F0546B"/>
    <w:rsid w:val="00F06784"/>
    <w:rsid w:val="00F0760C"/>
    <w:rsid w:val="00F076C6"/>
    <w:rsid w:val="00F104B6"/>
    <w:rsid w:val="00F11AE3"/>
    <w:rsid w:val="00F122E3"/>
    <w:rsid w:val="00F1326D"/>
    <w:rsid w:val="00F136D7"/>
    <w:rsid w:val="00F13CD7"/>
    <w:rsid w:val="00F17060"/>
    <w:rsid w:val="00F17E7A"/>
    <w:rsid w:val="00F20B99"/>
    <w:rsid w:val="00F20F34"/>
    <w:rsid w:val="00F2168D"/>
    <w:rsid w:val="00F22182"/>
    <w:rsid w:val="00F22B36"/>
    <w:rsid w:val="00F23A30"/>
    <w:rsid w:val="00F24C21"/>
    <w:rsid w:val="00F262C8"/>
    <w:rsid w:val="00F2718A"/>
    <w:rsid w:val="00F31819"/>
    <w:rsid w:val="00F31CCD"/>
    <w:rsid w:val="00F31F1D"/>
    <w:rsid w:val="00F32460"/>
    <w:rsid w:val="00F334CF"/>
    <w:rsid w:val="00F360CA"/>
    <w:rsid w:val="00F415C6"/>
    <w:rsid w:val="00F432D8"/>
    <w:rsid w:val="00F438C1"/>
    <w:rsid w:val="00F44E21"/>
    <w:rsid w:val="00F46D44"/>
    <w:rsid w:val="00F472F9"/>
    <w:rsid w:val="00F51214"/>
    <w:rsid w:val="00F5138B"/>
    <w:rsid w:val="00F5172C"/>
    <w:rsid w:val="00F53567"/>
    <w:rsid w:val="00F5358A"/>
    <w:rsid w:val="00F538FD"/>
    <w:rsid w:val="00F53C33"/>
    <w:rsid w:val="00F54D83"/>
    <w:rsid w:val="00F55731"/>
    <w:rsid w:val="00F5720F"/>
    <w:rsid w:val="00F572C5"/>
    <w:rsid w:val="00F57DE0"/>
    <w:rsid w:val="00F6204D"/>
    <w:rsid w:val="00F6451B"/>
    <w:rsid w:val="00F65B0C"/>
    <w:rsid w:val="00F65B7F"/>
    <w:rsid w:val="00F67A29"/>
    <w:rsid w:val="00F67CB8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1467"/>
    <w:rsid w:val="00F93F87"/>
    <w:rsid w:val="00F960A6"/>
    <w:rsid w:val="00FA011E"/>
    <w:rsid w:val="00FA34AB"/>
    <w:rsid w:val="00FA3F64"/>
    <w:rsid w:val="00FA4AEE"/>
    <w:rsid w:val="00FA4C03"/>
    <w:rsid w:val="00FA5659"/>
    <w:rsid w:val="00FA59DC"/>
    <w:rsid w:val="00FA5F48"/>
    <w:rsid w:val="00FA6179"/>
    <w:rsid w:val="00FA69A6"/>
    <w:rsid w:val="00FA7F81"/>
    <w:rsid w:val="00FB013D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D3DED"/>
    <w:rsid w:val="00FD40C9"/>
    <w:rsid w:val="00FD49F9"/>
    <w:rsid w:val="00FD60C8"/>
    <w:rsid w:val="00FD757B"/>
    <w:rsid w:val="00FD7DB5"/>
    <w:rsid w:val="00FE37EE"/>
    <w:rsid w:val="00FE482C"/>
    <w:rsid w:val="00FE4A60"/>
    <w:rsid w:val="00FE6303"/>
    <w:rsid w:val="00FE658F"/>
    <w:rsid w:val="00FE7B5D"/>
    <w:rsid w:val="00FF15E6"/>
    <w:rsid w:val="00FF4435"/>
    <w:rsid w:val="00FF524A"/>
    <w:rsid w:val="00FF6A30"/>
    <w:rsid w:val="00FF6AE9"/>
    <w:rsid w:val="00FF6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9CE"/>
    <w:pPr>
      <w:keepNext/>
      <w:keepLines/>
      <w:spacing w:before="240" w:after="0"/>
      <w:outlineLvl w:val="0"/>
    </w:pPr>
    <w:rPr>
      <w:rFonts w:ascii="Cambria" w:hAnsi="Cambria"/>
      <w:b/>
      <w:color w:val="365F91"/>
      <w:sz w:val="32"/>
      <w:szCs w:val="32"/>
      <w:lang w:val="sq-AL" w:eastAsia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09CE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sq-AL" w:eastAsia="en-US"/>
    </w:rPr>
  </w:style>
  <w:style w:type="paragraph" w:styleId="Heading3">
    <w:name w:val="heading 3"/>
    <w:basedOn w:val="Normal"/>
    <w:next w:val="Normal"/>
    <w:link w:val="Heading3Char"/>
    <w:qFormat/>
    <w:rsid w:val="007009CE"/>
    <w:pPr>
      <w:keepNext/>
      <w:pBdr>
        <w:bottom w:val="thickThinLargeGap" w:sz="24" w:space="1" w:color="auto"/>
      </w:pBdr>
      <w:spacing w:after="0" w:line="240" w:lineRule="auto"/>
      <w:jc w:val="center"/>
      <w:outlineLvl w:val="2"/>
    </w:pPr>
    <w:rPr>
      <w:rFonts w:ascii="Arial" w:eastAsia="MS Mincho" w:hAnsi="Arial"/>
      <w:b/>
      <w:szCs w:val="20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color w:val="365F91"/>
      <w:sz w:val="20"/>
      <w:szCs w:val="20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uiPriority w:val="10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Bullet Points,Liste Paragraf,heading 6,Lapis Bulleted List,Heading 2_sj,Dot pt,List Paragraph Char Char Char,Indicator Text,Numbered Para 1,List Paragraph12,MAIN CONTENT,Bullet 1,Annex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,Bullet Points Char,Liste Paragraf Char,heading 6 Char,Lapis Bulleted List Char,Heading 2_sj Char,Dot pt Char,List Paragraph Char Char Char Char,Bullet 1 Char"/>
    <w:link w:val="ListParagraph"/>
    <w:uiPriority w:val="34"/>
    <w:qFormat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paragraph" w:customStyle="1" w:styleId="Heading11">
    <w:name w:val="Heading 11"/>
    <w:basedOn w:val="Normal"/>
    <w:next w:val="Normal"/>
    <w:uiPriority w:val="9"/>
    <w:qFormat/>
    <w:rsid w:val="007009CE"/>
    <w:pPr>
      <w:keepNext/>
      <w:keepLines/>
      <w:spacing w:before="240" w:after="0" w:line="240" w:lineRule="auto"/>
      <w:outlineLvl w:val="0"/>
    </w:pPr>
    <w:rPr>
      <w:rFonts w:ascii="Cambria" w:hAnsi="Cambria"/>
      <w:color w:val="365F91"/>
      <w:sz w:val="32"/>
      <w:szCs w:val="32"/>
      <w:lang w:val="sq-AL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009CE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7009CE"/>
    <w:rPr>
      <w:rFonts w:ascii="Arial" w:eastAsia="MS Mincho" w:hAnsi="Arial"/>
      <w:b/>
      <w:sz w:val="22"/>
      <w:lang w:val="en-US" w:eastAsia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b/>
      <w:color w:val="365F91"/>
      <w:sz w:val="28"/>
      <w:szCs w:val="28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7009CE"/>
  </w:style>
  <w:style w:type="character" w:customStyle="1" w:styleId="Heading1Char">
    <w:name w:val="Heading 1 Char"/>
    <w:basedOn w:val="DefaultParagraphFont"/>
    <w:link w:val="Heading1"/>
    <w:uiPriority w:val="9"/>
    <w:rsid w:val="007009CE"/>
    <w:rPr>
      <w:rFonts w:ascii="Cambria" w:eastAsia="Times New Roman" w:hAnsi="Cambria" w:cs="Times New Roman"/>
      <w:b/>
      <w:color w:val="365F91"/>
      <w:sz w:val="32"/>
      <w:szCs w:val="32"/>
      <w:lang w:val="sq-AL"/>
    </w:rPr>
  </w:style>
  <w:style w:type="character" w:styleId="PageNumber">
    <w:name w:val="page number"/>
    <w:basedOn w:val="DefaultParagraphFont"/>
    <w:rsid w:val="007009CE"/>
  </w:style>
  <w:style w:type="paragraph" w:styleId="BodyText2">
    <w:name w:val="Body Text 2"/>
    <w:basedOn w:val="Normal"/>
    <w:link w:val="BodyText2Char"/>
    <w:rsid w:val="007009CE"/>
    <w:pPr>
      <w:spacing w:after="0" w:line="240" w:lineRule="auto"/>
      <w:jc w:val="both"/>
    </w:pPr>
    <w:rPr>
      <w:rFonts w:ascii="Times New Roman" w:hAnsi="Times New Roman"/>
      <w:sz w:val="28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7009CE"/>
    <w:rPr>
      <w:rFonts w:ascii="Times New Roman" w:hAnsi="Times New Roman"/>
      <w:sz w:val="28"/>
      <w:lang w:val="en-US" w:eastAsia="en-US"/>
    </w:rPr>
  </w:style>
  <w:style w:type="table" w:customStyle="1" w:styleId="TableGrid2">
    <w:name w:val="Table Grid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7009CE"/>
    <w:pPr>
      <w:spacing w:after="120" w:line="240" w:lineRule="auto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009C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customStyle="1" w:styleId="Default">
    <w:name w:val="Default"/>
    <w:rsid w:val="007009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Absatz1">
    <w:name w:val="Absatz 1"/>
    <w:link w:val="Absatz1Zchn"/>
    <w:qFormat/>
    <w:rsid w:val="007009CE"/>
    <w:p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Arial" w:hAnsi="Arial"/>
      <w:lang w:val="de-DE" w:eastAsia="de-DE"/>
    </w:rPr>
  </w:style>
  <w:style w:type="character" w:customStyle="1" w:styleId="Absatz1Zchn">
    <w:name w:val="Absatz 1 Zchn"/>
    <w:link w:val="Absatz1"/>
    <w:rsid w:val="007009CE"/>
    <w:rPr>
      <w:rFonts w:ascii="Arial" w:hAnsi="Arial"/>
      <w:lang w:val="de-DE" w:eastAsia="de-DE"/>
    </w:rPr>
  </w:style>
  <w:style w:type="paragraph" w:customStyle="1" w:styleId="Absatz2">
    <w:name w:val="Absatz 2"/>
    <w:qFormat/>
    <w:rsid w:val="007009CE"/>
    <w:pPr>
      <w:numPr>
        <w:numId w:val="7"/>
      </w:numPr>
      <w:spacing w:before="120" w:after="120" w:line="360" w:lineRule="auto"/>
    </w:pPr>
    <w:rPr>
      <w:rFonts w:ascii="Arial" w:hAnsi="Arial"/>
      <w:lang w:val="en-US" w:eastAsia="de-DE"/>
    </w:rPr>
  </w:style>
  <w:style w:type="table" w:customStyle="1" w:styleId="TableGrid11">
    <w:name w:val="Table Grid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7009CE"/>
    <w:pPr>
      <w:spacing w:after="120" w:line="240" w:lineRule="auto"/>
      <w:ind w:left="360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Normal1">
    <w:name w:val="Normal1"/>
    <w:rsid w:val="007009CE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009CE"/>
    <w:pPr>
      <w:numPr>
        <w:ilvl w:val="1"/>
      </w:numPr>
      <w:spacing w:after="160" w:line="259" w:lineRule="auto"/>
    </w:pPr>
    <w:rPr>
      <w:color w:val="5A5A5A"/>
      <w:spacing w:val="15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09CE"/>
    <w:rPr>
      <w:rFonts w:ascii="Calibri" w:eastAsia="Times New Roman" w:hAnsi="Calibri" w:cs="Times New Roman"/>
      <w:b/>
      <w:color w:val="5A5A5A"/>
      <w:spacing w:val="15"/>
      <w:sz w:val="22"/>
      <w:szCs w:val="22"/>
    </w:rPr>
  </w:style>
  <w:style w:type="table" w:customStyle="1" w:styleId="TableGrid21">
    <w:name w:val="Table Grid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009CE"/>
    <w:rPr>
      <w:b/>
      <w:bCs/>
    </w:rPr>
  </w:style>
  <w:style w:type="character" w:styleId="Emphasis">
    <w:name w:val="Emphasis"/>
    <w:basedOn w:val="DefaultParagraphFont"/>
    <w:uiPriority w:val="20"/>
    <w:qFormat/>
    <w:rsid w:val="007009CE"/>
    <w:rPr>
      <w:i/>
      <w:iCs/>
    </w:rPr>
  </w:style>
  <w:style w:type="table" w:customStyle="1" w:styleId="TableGrid111">
    <w:name w:val="Table Grid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xmsonormal">
    <w:name w:val="x_x_x_x_x_x_msonormal"/>
    <w:basedOn w:val="Normal"/>
    <w:rsid w:val="007009CE"/>
    <w:pPr>
      <w:spacing w:after="0" w:line="240" w:lineRule="auto"/>
    </w:pPr>
    <w:rPr>
      <w:rFonts w:eastAsia="Calibri" w:cs="Calibri"/>
      <w:lang w:val="en-US" w:eastAsia="en-US"/>
    </w:rPr>
  </w:style>
  <w:style w:type="paragraph" w:customStyle="1" w:styleId="xxxxxxmsolistparagraph">
    <w:name w:val="x_x_x_x_x_x_msolistparagraph"/>
    <w:basedOn w:val="Normal"/>
    <w:rsid w:val="007009CE"/>
    <w:pPr>
      <w:spacing w:before="100" w:beforeAutospacing="1" w:after="100" w:afterAutospacing="1" w:line="240" w:lineRule="auto"/>
    </w:pPr>
    <w:rPr>
      <w:rFonts w:eastAsia="Calibri" w:cs="Calibri"/>
      <w:lang w:val="en-US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009CE"/>
    <w:pPr>
      <w:spacing w:line="240" w:lineRule="auto"/>
    </w:pPr>
    <w:rPr>
      <w:rFonts w:eastAsia="MS Mincho" w:cs="Arial"/>
      <w:b/>
      <w:bCs/>
      <w:color w:val="4472C4"/>
      <w:sz w:val="18"/>
      <w:szCs w:val="18"/>
      <w:lang w:eastAsia="en-US"/>
    </w:rPr>
  </w:style>
  <w:style w:type="table" w:customStyle="1" w:styleId="TableGrid41">
    <w:name w:val="Table Grid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1">
    <w:name w:val="Plain Table 11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6">
    <w:name w:val="Table Grid6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">
    <w:name w:val="Table Grid Light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">
    <w:name w:val="Table Grid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8">
    <w:name w:val="Plain Table 118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7009CE"/>
    <w:rPr>
      <w:rFonts w:ascii="Cambria" w:eastAsia="Times New Roman" w:hAnsi="Cambria" w:cs="Times New Roman"/>
      <w:color w:val="365F91"/>
    </w:rPr>
  </w:style>
  <w:style w:type="numbering" w:customStyle="1" w:styleId="NoList11">
    <w:name w:val="No List11"/>
    <w:next w:val="NoList"/>
    <w:uiPriority w:val="99"/>
    <w:semiHidden/>
    <w:unhideWhenUsed/>
    <w:rsid w:val="007009CE"/>
  </w:style>
  <w:style w:type="table" w:customStyle="1" w:styleId="TableGrid7">
    <w:name w:val="Table Grid7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">
    <w:name w:val="Table Grid Light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4">
    <w:name w:val="Table Grid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">
    <w:name w:val="Table Grid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">
    <w:name w:val="Table Grid112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1">
    <w:name w:val="Table Grid6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">
    <w:name w:val="Table Grid Light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1">
    <w:name w:val="Table Grid113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1">
    <w:name w:val="Table Grid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2">
    <w:name w:val="Plain Table 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">
    <w:name w:val="Table Grid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">
    <w:name w:val="Table Grid113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">
    <w:name w:val="Table Grid2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009CE"/>
    <w:rPr>
      <w:color w:val="800080"/>
      <w:u w:val="single"/>
    </w:rPr>
  </w:style>
  <w:style w:type="paragraph" w:customStyle="1" w:styleId="msonormal0">
    <w:name w:val="msonormal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emailstyle17">
    <w:name w:val="emailstyle17"/>
    <w:basedOn w:val="DefaultParagraphFont"/>
    <w:semiHidden/>
    <w:rsid w:val="007009CE"/>
    <w:rPr>
      <w:rFonts w:ascii="Calibri" w:eastAsia="Calibri" w:hAnsi="Calibri" w:cs="Times New Roman" w:hint="default"/>
      <w:color w:val="auto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7009CE"/>
  </w:style>
  <w:style w:type="table" w:customStyle="1" w:styleId="TableGrid8">
    <w:name w:val="Table Grid8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3">
    <w:name w:val="Table Grid Light13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5">
    <w:name w:val="Table Grid25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">
    <w:name w:val="Table Grid3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2">
    <w:name w:val="Table Grid11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009CE"/>
  </w:style>
  <w:style w:type="table" w:customStyle="1" w:styleId="TableGrid62">
    <w:name w:val="Table Grid6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2">
    <w:name w:val="Table Grid Light1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2">
    <w:name w:val="Table Grid113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2">
    <w:name w:val="Table Grid3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1">
    <w:name w:val="Table Grid1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1">
    <w:name w:val="Table Grid1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3">
    <w:name w:val="Plain Table 13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2">
    <w:name w:val="Table Grid1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2">
    <w:name w:val="Table Grid1131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2">
    <w:name w:val="Table Grid2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7009CE"/>
  </w:style>
  <w:style w:type="table" w:customStyle="1" w:styleId="TableGrid71">
    <w:name w:val="Table Grid7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1">
    <w:name w:val="Table Grid Light12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1">
    <w:name w:val="Table Grid3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1">
    <w:name w:val="Table Grid6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1">
    <w:name w:val="Table Grid Light1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3111">
    <w:name w:val="Table Grid3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">
    <w:name w:val="Table Grid4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">
    <w:name w:val="Plain Table 111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1">
    <w:name w:val="Table Grid1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1">
    <w:name w:val="Table Grid1131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1">
    <w:name w:val="Table Grid2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2">
    <w:name w:val="Table Grid2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">
    <w:name w:val="Table Grid42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">
    <w:name w:val="Plain Table 1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">
    <w:name w:val="Table Grid25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">
    <w:name w:val="Table Grid2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 Grid3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">
    <w:name w:val="Table Grid4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">
    <w:name w:val="Plain Table 13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">
    <w:name w:val="Table Grid2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">
    <w:name w:val="Table Grid3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">
    <w:name w:val="Table Grid4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">
    <w:name w:val="Table Grid2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">
    <w:name w:val="Table Grid4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">
    <w:name w:val="Table Grid52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">
    <w:name w:val="Table Grid3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">
    <w:name w:val="Table Grid4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">
    <w:name w:val="Table Grid2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">
    <w:name w:val="Table Grid4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">
    <w:name w:val="Plain Table 111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21">
    <w:name w:val="Table Grid232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1">
    <w:name w:val="Table Grid3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1">
    <w:name w:val="Table Grid42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1">
    <w:name w:val="Plain Table 112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1">
    <w:name w:val="Table Grid25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1">
    <w:name w:val="Table Grid3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1">
    <w:name w:val="Table Grid44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1">
    <w:name w:val="Table Grid2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1">
    <w:name w:val="Table Grid4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1">
    <w:name w:val="Table Grid53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1">
    <w:name w:val="Table Grid2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1">
    <w:name w:val="Table Grid3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1">
    <w:name w:val="Table Grid4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1">
    <w:name w:val="Table Grid2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1">
    <w:name w:val="Table Grid4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1">
    <w:name w:val="Table Grid512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1">
    <w:name w:val="Plain Table 13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1">
    <w:name w:val="Table Grid2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1">
    <w:name w:val="Table Grid3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1">
    <w:name w:val="Table Grid4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1">
    <w:name w:val="Table Grid2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1">
    <w:name w:val="Table Grid4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1">
    <w:name w:val="Table Grid52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1">
    <w:name w:val="Table Grid3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1">
    <w:name w:val="Table Grid42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1">
    <w:name w:val="Table Grid2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1">
    <w:name w:val="Table Grid4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1">
    <w:name w:val="Table Grid511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1">
    <w:name w:val="Plain Table 111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pple-converted-space">
    <w:name w:val="apple-converted-space"/>
    <w:basedOn w:val="DefaultParagraphFont"/>
    <w:rsid w:val="007009CE"/>
  </w:style>
  <w:style w:type="table" w:customStyle="1" w:styleId="PlainTable113">
    <w:name w:val="Plain Table 113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4">
    <w:name w:val="Plain Table 14"/>
    <w:basedOn w:val="TableNormal"/>
    <w:next w:val="PlainTable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4">
    <w:name w:val="Plain Table 114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5">
    <w:name w:val="Plain Table 115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xl66">
    <w:name w:val="xl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7">
    <w:name w:val="xl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8">
    <w:name w:val="xl6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69">
    <w:name w:val="xl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0">
    <w:name w:val="xl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1">
    <w:name w:val="xl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2">
    <w:name w:val="xl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3">
    <w:name w:val="xl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4">
    <w:name w:val="xl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5">
    <w:name w:val="xl7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76">
    <w:name w:val="xl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7">
    <w:name w:val="xl77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8">
    <w:name w:val="xl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9">
    <w:name w:val="xl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0">
    <w:name w:val="xl8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81">
    <w:name w:val="xl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2">
    <w:name w:val="xl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3">
    <w:name w:val="xl8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4">
    <w:name w:val="xl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5">
    <w:name w:val="xl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6">
    <w:name w:val="xl8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7">
    <w:name w:val="xl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8">
    <w:name w:val="xl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9">
    <w:name w:val="xl89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0">
    <w:name w:val="xl90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1">
    <w:name w:val="xl9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2">
    <w:name w:val="xl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3">
    <w:name w:val="xl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4">
    <w:name w:val="xl9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5">
    <w:name w:val="xl9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6">
    <w:name w:val="xl96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7">
    <w:name w:val="xl97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8">
    <w:name w:val="xl98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9">
    <w:name w:val="xl99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0">
    <w:name w:val="xl100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1">
    <w:name w:val="xl10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2">
    <w:name w:val="xl10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3">
    <w:name w:val="xl10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4">
    <w:name w:val="xl10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5">
    <w:name w:val="xl10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6">
    <w:name w:val="xl106"/>
    <w:basedOn w:val="Normal"/>
    <w:rsid w:val="007009C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7">
    <w:name w:val="xl10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8">
    <w:name w:val="xl10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9">
    <w:name w:val="xl10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0">
    <w:name w:val="xl110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1">
    <w:name w:val="xl11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2">
    <w:name w:val="xl112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3">
    <w:name w:val="xl113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4">
    <w:name w:val="xl114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5">
    <w:name w:val="xl115"/>
    <w:basedOn w:val="Normal"/>
    <w:rsid w:val="007009C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6">
    <w:name w:val="xl11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7">
    <w:name w:val="xl11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8">
    <w:name w:val="xl118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19">
    <w:name w:val="xl11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120">
    <w:name w:val="xl1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1">
    <w:name w:val="xl12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2">
    <w:name w:val="xl122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3">
    <w:name w:val="xl12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4">
    <w:name w:val="xl12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5">
    <w:name w:val="xl125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6">
    <w:name w:val="xl12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7">
    <w:name w:val="xl12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8">
    <w:name w:val="xl12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9">
    <w:name w:val="xl12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30">
    <w:name w:val="xl13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1">
    <w:name w:val="xl131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2">
    <w:name w:val="xl132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3">
    <w:name w:val="xl133"/>
    <w:basedOn w:val="Normal"/>
    <w:rsid w:val="007009CE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4">
    <w:name w:val="xl13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5">
    <w:name w:val="xl13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table" w:customStyle="1" w:styleId="PlainTable116">
    <w:name w:val="Plain Table 116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3">
    <w:name w:val="Table Grid23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4">
    <w:name w:val="Table Grid4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2">
    <w:name w:val="Table Grid25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2">
    <w:name w:val="Table Grid3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2">
    <w:name w:val="Table Grid44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2">
    <w:name w:val="Table Grid2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2">
    <w:name w:val="Table Grid3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2">
    <w:name w:val="Table Grid4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2">
    <w:name w:val="Plain Table 13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2">
    <w:name w:val="Table Grid2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2">
    <w:name w:val="Table Grid3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2">
    <w:name w:val="Table Grid4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2">
    <w:name w:val="Table Grid2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2">
    <w:name w:val="Table Grid4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2">
    <w:name w:val="Table Grid52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2">
    <w:name w:val="Table Grid3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2">
    <w:name w:val="Table Grid42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2">
    <w:name w:val="Table Grid2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2">
    <w:name w:val="Table Grid4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2">
    <w:name w:val="Plain Table 111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3">
    <w:name w:val="No List3"/>
    <w:next w:val="NoList"/>
    <w:uiPriority w:val="99"/>
    <w:semiHidden/>
    <w:unhideWhenUsed/>
    <w:rsid w:val="007009CE"/>
  </w:style>
  <w:style w:type="numbering" w:customStyle="1" w:styleId="NoList12">
    <w:name w:val="No List12"/>
    <w:next w:val="NoList"/>
    <w:uiPriority w:val="99"/>
    <w:semiHidden/>
    <w:unhideWhenUsed/>
    <w:rsid w:val="007009CE"/>
  </w:style>
  <w:style w:type="numbering" w:customStyle="1" w:styleId="NoList1111">
    <w:name w:val="No List1111"/>
    <w:next w:val="NoList"/>
    <w:uiPriority w:val="99"/>
    <w:semiHidden/>
    <w:unhideWhenUsed/>
    <w:rsid w:val="007009CE"/>
  </w:style>
  <w:style w:type="numbering" w:customStyle="1" w:styleId="NoList11111">
    <w:name w:val="No List11111"/>
    <w:next w:val="NoList"/>
    <w:uiPriority w:val="99"/>
    <w:semiHidden/>
    <w:unhideWhenUsed/>
    <w:rsid w:val="007009CE"/>
  </w:style>
  <w:style w:type="table" w:customStyle="1" w:styleId="PlainTable117">
    <w:name w:val="Plain Table 117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odytext0">
    <w:name w:val="Body text_"/>
    <w:basedOn w:val="DefaultParagraphFont"/>
    <w:link w:val="BodyText1"/>
    <w:rsid w:val="007009CE"/>
    <w:rPr>
      <w:lang w:bidi="sq-AL"/>
    </w:rPr>
  </w:style>
  <w:style w:type="paragraph" w:customStyle="1" w:styleId="BodyText1">
    <w:name w:val="Body Text1"/>
    <w:basedOn w:val="Normal"/>
    <w:link w:val="Bodytext0"/>
    <w:qFormat/>
    <w:rsid w:val="007009CE"/>
    <w:pPr>
      <w:widowControl w:val="0"/>
      <w:spacing w:after="0" w:line="240" w:lineRule="auto"/>
      <w:ind w:firstLine="340"/>
    </w:pPr>
    <w:rPr>
      <w:sz w:val="20"/>
      <w:szCs w:val="20"/>
      <w:lang w:val="sq-AL" w:eastAsia="sq-AL" w:bidi="sq-AL"/>
    </w:rPr>
  </w:style>
  <w:style w:type="paragraph" w:customStyle="1" w:styleId="xl136">
    <w:name w:val="xl136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37">
    <w:name w:val="xl13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8">
    <w:name w:val="xl13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9">
    <w:name w:val="xl139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0">
    <w:name w:val="xl140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1">
    <w:name w:val="xl1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42">
    <w:name w:val="xl142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3">
    <w:name w:val="xl143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4">
    <w:name w:val="xl14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5">
    <w:name w:val="xl145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6">
    <w:name w:val="xl146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7">
    <w:name w:val="xl147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8">
    <w:name w:val="xl148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table" w:customStyle="1" w:styleId="TableGrid9">
    <w:name w:val="Table Grid9"/>
    <w:basedOn w:val="TableNormal"/>
    <w:next w:val="TableGrid"/>
    <w:uiPriority w:val="59"/>
    <w:rsid w:val="007009CE"/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font6">
    <w:name w:val="font6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C00000"/>
      <w:sz w:val="20"/>
      <w:szCs w:val="20"/>
      <w:lang w:val="en-US" w:eastAsia="en-US"/>
    </w:rPr>
  </w:style>
  <w:style w:type="paragraph" w:customStyle="1" w:styleId="xl149">
    <w:name w:val="xl149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0">
    <w:name w:val="xl15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1">
    <w:name w:val="xl151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2">
    <w:name w:val="xl152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3">
    <w:name w:val="xl153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7009CE"/>
    <w:pPr>
      <w:spacing w:after="0" w:line="240" w:lineRule="auto"/>
    </w:pPr>
    <w:rPr>
      <w:rFonts w:ascii="Consolas" w:hAnsi="Consolas"/>
      <w:sz w:val="21"/>
      <w:szCs w:val="21"/>
      <w:lang w:val="sq-AL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CE"/>
    <w:rPr>
      <w:rFonts w:ascii="Consolas" w:hAnsi="Consolas"/>
      <w:sz w:val="21"/>
      <w:szCs w:val="21"/>
      <w:lang w:eastAsia="en-US"/>
    </w:rPr>
  </w:style>
  <w:style w:type="table" w:customStyle="1" w:styleId="PlainTable119">
    <w:name w:val="Plain Table 119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font7">
    <w:name w:val="font7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54">
    <w:name w:val="xl154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5">
    <w:name w:val="xl155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6">
    <w:name w:val="xl15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7">
    <w:name w:val="xl157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8">
    <w:name w:val="xl158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9">
    <w:name w:val="xl1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60">
    <w:name w:val="xl16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1">
    <w:name w:val="xl161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62">
    <w:name w:val="xl16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3">
    <w:name w:val="xl163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4">
    <w:name w:val="xl16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65">
    <w:name w:val="xl16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6">
    <w:name w:val="xl1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7">
    <w:name w:val="xl1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8">
    <w:name w:val="xl168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9">
    <w:name w:val="xl1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0">
    <w:name w:val="xl1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71">
    <w:name w:val="xl1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72">
    <w:name w:val="xl1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3">
    <w:name w:val="xl1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4">
    <w:name w:val="xl1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5">
    <w:name w:val="xl175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6">
    <w:name w:val="xl1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7">
    <w:name w:val="xl1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8">
    <w:name w:val="xl1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9">
    <w:name w:val="xl1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80">
    <w:name w:val="xl180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1">
    <w:name w:val="xl181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2">
    <w:name w:val="xl1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83">
    <w:name w:val="xl183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4">
    <w:name w:val="xl1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85">
    <w:name w:val="xl1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6">
    <w:name w:val="xl186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7">
    <w:name w:val="xl1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88">
    <w:name w:val="xl1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89">
    <w:name w:val="xl18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90">
    <w:name w:val="xl19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1">
    <w:name w:val="xl191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2">
    <w:name w:val="xl1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3">
    <w:name w:val="xl1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4">
    <w:name w:val="xl19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5">
    <w:name w:val="xl19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6">
    <w:name w:val="xl19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7">
    <w:name w:val="xl197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8">
    <w:name w:val="xl19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99">
    <w:name w:val="xl199"/>
    <w:basedOn w:val="Normal"/>
    <w:rsid w:val="007009CE"/>
    <w:pPr>
      <w:pBdr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0">
    <w:name w:val="xl200"/>
    <w:basedOn w:val="Normal"/>
    <w:rsid w:val="007009CE"/>
    <w:pPr>
      <w:pBdr>
        <w:top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1">
    <w:name w:val="xl201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2">
    <w:name w:val="xl202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3">
    <w:name w:val="xl20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4">
    <w:name w:val="xl20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5">
    <w:name w:val="xl20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6">
    <w:name w:val="xl20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7">
    <w:name w:val="xl20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8">
    <w:name w:val="xl20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9">
    <w:name w:val="xl209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0">
    <w:name w:val="xl210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1">
    <w:name w:val="xl211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2">
    <w:name w:val="xl212"/>
    <w:basedOn w:val="Normal"/>
    <w:rsid w:val="007009CE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3">
    <w:name w:val="xl21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4">
    <w:name w:val="xl214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5">
    <w:name w:val="xl215"/>
    <w:basedOn w:val="Normal"/>
    <w:rsid w:val="007009C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6">
    <w:name w:val="xl216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7">
    <w:name w:val="xl217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8">
    <w:name w:val="xl218"/>
    <w:basedOn w:val="Normal"/>
    <w:rsid w:val="007009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9">
    <w:name w:val="xl21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0">
    <w:name w:val="xl2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1">
    <w:name w:val="xl221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2">
    <w:name w:val="xl22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3">
    <w:name w:val="xl22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4">
    <w:name w:val="xl22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5">
    <w:name w:val="xl225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6">
    <w:name w:val="xl226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7">
    <w:name w:val="xl22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8">
    <w:name w:val="xl228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9">
    <w:name w:val="xl229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0">
    <w:name w:val="xl23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1">
    <w:name w:val="xl231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2">
    <w:name w:val="xl232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3">
    <w:name w:val="xl233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4">
    <w:name w:val="xl234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5">
    <w:name w:val="xl235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6">
    <w:name w:val="xl236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7">
    <w:name w:val="xl237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8">
    <w:name w:val="xl23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9">
    <w:name w:val="xl23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0">
    <w:name w:val="xl24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1">
    <w:name w:val="xl2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2">
    <w:name w:val="xl242"/>
    <w:basedOn w:val="Normal"/>
    <w:rsid w:val="007009CE"/>
    <w:pPr>
      <w:pBdr>
        <w:top w:val="single" w:sz="4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3">
    <w:name w:val="xl243"/>
    <w:basedOn w:val="Normal"/>
    <w:rsid w:val="007009CE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4">
    <w:name w:val="xl244"/>
    <w:basedOn w:val="Normal"/>
    <w:rsid w:val="007009CE"/>
    <w:pPr>
      <w:pBdr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5">
    <w:name w:val="xl245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6">
    <w:name w:val="xl24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7">
    <w:name w:val="xl247"/>
    <w:basedOn w:val="Normal"/>
    <w:rsid w:val="007009CE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8">
    <w:name w:val="xl248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9">
    <w:name w:val="xl24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0">
    <w:name w:val="xl25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1">
    <w:name w:val="xl251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2">
    <w:name w:val="xl252"/>
    <w:basedOn w:val="Normal"/>
    <w:rsid w:val="007009CE"/>
    <w:pPr>
      <w:pBdr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3">
    <w:name w:val="xl253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4">
    <w:name w:val="xl254"/>
    <w:basedOn w:val="Normal"/>
    <w:rsid w:val="007009C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5">
    <w:name w:val="xl255"/>
    <w:basedOn w:val="Normal"/>
    <w:rsid w:val="007009CE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6">
    <w:name w:val="xl25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7">
    <w:name w:val="xl257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8">
    <w:name w:val="xl25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9">
    <w:name w:val="xl2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0">
    <w:name w:val="xl260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1">
    <w:name w:val="xl261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2">
    <w:name w:val="xl26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3">
    <w:name w:val="xl263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4">
    <w:name w:val="xl264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5">
    <w:name w:val="xl265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6">
    <w:name w:val="xl26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7">
    <w:name w:val="xl267"/>
    <w:basedOn w:val="Normal"/>
    <w:rsid w:val="007009CE"/>
    <w:pPr>
      <w:pBdr>
        <w:top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8">
    <w:name w:val="xl268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69">
    <w:name w:val="xl26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0">
    <w:name w:val="xl270"/>
    <w:basedOn w:val="Normal"/>
    <w:rsid w:val="007009C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1">
    <w:name w:val="xl271"/>
    <w:basedOn w:val="Normal"/>
    <w:rsid w:val="007009CE"/>
    <w:pPr>
      <w:pBdr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2">
    <w:name w:val="xl272"/>
    <w:basedOn w:val="Normal"/>
    <w:rsid w:val="007009CE"/>
    <w:pPr>
      <w:pBdr>
        <w:top w:val="dotted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3">
    <w:name w:val="xl273"/>
    <w:basedOn w:val="Normal"/>
    <w:rsid w:val="007009CE"/>
    <w:pPr>
      <w:pBdr>
        <w:top w:val="dotted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4">
    <w:name w:val="xl274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5">
    <w:name w:val="xl275"/>
    <w:basedOn w:val="Normal"/>
    <w:rsid w:val="007009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6">
    <w:name w:val="xl276"/>
    <w:basedOn w:val="Normal"/>
    <w:rsid w:val="007009CE"/>
    <w:pPr>
      <w:pBdr>
        <w:lef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77">
    <w:name w:val="xl2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8">
    <w:name w:val="xl2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9">
    <w:name w:val="xl2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0">
    <w:name w:val="xl28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1">
    <w:name w:val="xl2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2">
    <w:name w:val="xl282"/>
    <w:basedOn w:val="Normal"/>
    <w:rsid w:val="007009C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3">
    <w:name w:val="xl283"/>
    <w:basedOn w:val="Normal"/>
    <w:rsid w:val="007009CE"/>
    <w:pPr>
      <w:pBdr>
        <w:top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4">
    <w:name w:val="xl28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5">
    <w:name w:val="xl285"/>
    <w:basedOn w:val="Normal"/>
    <w:rsid w:val="007009CE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6">
    <w:name w:val="xl286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character" w:customStyle="1" w:styleId="Heading1Char1">
    <w:name w:val="Heading 1 Char1"/>
    <w:basedOn w:val="DefaultParagraphFont"/>
    <w:uiPriority w:val="9"/>
    <w:rsid w:val="007009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9CE"/>
    <w:pPr>
      <w:numPr>
        <w:ilvl w:val="1"/>
      </w:numPr>
      <w:spacing w:after="160"/>
    </w:pPr>
    <w:rPr>
      <w:b/>
      <w:color w:val="5A5A5A"/>
      <w:spacing w:val="15"/>
      <w:lang w:val="sq-AL" w:eastAsia="sq-AL"/>
    </w:rPr>
  </w:style>
  <w:style w:type="character" w:customStyle="1" w:styleId="SubtitleChar1">
    <w:name w:val="Subtitle Char1"/>
    <w:basedOn w:val="DefaultParagraphFont"/>
    <w:uiPriority w:val="11"/>
    <w:rsid w:val="007009C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GB"/>
    </w:rPr>
  </w:style>
  <w:style w:type="character" w:customStyle="1" w:styleId="Heading5Char1">
    <w:name w:val="Heading 5 Char1"/>
    <w:basedOn w:val="DefaultParagraphFont"/>
    <w:uiPriority w:val="9"/>
    <w:semiHidden/>
    <w:rsid w:val="007009C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009CE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7009C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698583F0844539BBB972070675D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2025-07-07T09:13:45Z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2025-07-03T00:00:00Z</Date_x0020_protokolli>
    <Titulli xmlns="0e656187-b300-4fb0-8bf4-3a50f872073c">Për miratimin e tarifave të shërbimit të furnizimit me ujë dhe largimit të ujërave të ndotura për  Shoqërinë Rajonale Ujësjellës Kanalizime Elbasan sh.a</Titulli>
    <Modifikuesi xmlns="0e656187-b300-4fb0-8bf4-3a50f872073c">jorina.kryeziu</Modifikuesi>
    <Nr_x002e__x0020_prot_x0020_QBZ xmlns="0e656187-b300-4fb0-8bf4-3a50f872073c">1071/1</Nr_x002e__x0020_prot_x0020_QBZ>
    <Data_x0020_e_x0020_Modifikimit xmlns="0e656187-b300-4fb0-8bf4-3a50f872073c">2025-07-07T11:30:51Z</Data_x0020_e_x0020_Modifikimit>
    <Dekretuar xmlns="0e656187-b300-4fb0-8bf4-3a50f872073c">false</Dekretuar>
    <Data xmlns="0e656187-b300-4fb0-8bf4-3a50f872073c">2025-07-01T00:00:00Z</Data>
    <Nr_x002e__x0020_protokolli_x0020_i_x0020_aktit xmlns="0e656187-b300-4fb0-8bf4-3a50f872073c">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FB6C2-8A6F-4B3A-826B-2AE2BFF45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D1DD03-38BC-4F00-B3E0-0E83A8977CDA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6669E91-A1D2-4514-B58F-F3FAB3C72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83E6C-6A43-435B-A3C6-8A2FD03E0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2627</Words>
  <Characters>14976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ujërave të ndotura për Shoqërinë Rajonale Ujësjellës Kanalizime Elbasan sh.a</vt:lpstr>
    </vt:vector>
  </TitlesOfParts>
  <Company>Erru</Company>
  <LinksUpToDate>false</LinksUpToDate>
  <CharactersWithSpaces>17568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ujërave të ndotura për Shoqërinë Rajonale Ujësjellës Kanalizime Elbasan sh.a</dc:title>
  <dc:creator>Sokol Kraja</dc:creator>
  <cp:lastModifiedBy>Jorina Kryeziu</cp:lastModifiedBy>
  <cp:revision>25</cp:revision>
  <cp:lastPrinted>2025-07-04T08:14:00Z</cp:lastPrinted>
  <dcterms:created xsi:type="dcterms:W3CDTF">2025-07-07T08:18:00Z</dcterms:created>
  <dcterms:modified xsi:type="dcterms:W3CDTF">2025-07-07T10:45:00Z</dcterms:modified>
</cp:coreProperties>
</file>