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0117E" w14:textId="77777777" w:rsidR="00843B7E" w:rsidRPr="00A5591E" w:rsidRDefault="00843B7E" w:rsidP="00843B7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5DBFB1F" w14:textId="0D40E1C0" w:rsidR="00843B7E" w:rsidRPr="00A5591E" w:rsidRDefault="00843B7E" w:rsidP="00843B7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E827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36, datë 20.11.2025</w:t>
      </w:r>
    </w:p>
    <w:p w14:paraId="1D9DDF60" w14:textId="64B3D806" w:rsidR="00843B7E" w:rsidRPr="00A5591E" w:rsidRDefault="00843B7E" w:rsidP="00843B7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646305A" w14:textId="37608745" w:rsidR="00843B7E" w:rsidRPr="00A5591E" w:rsidRDefault="00843B7E" w:rsidP="00843B7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DISA NDRYSHIME NË VENDIMIN E KOMISIONIT KOMBËTAR RREGULLATOR NR. 6, DATË 22.2.2023</w:t>
      </w:r>
      <w:r w:rsidR="00E827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 RAJONALE UJËSJELLËS</w:t>
      </w:r>
      <w:r w:rsidR="00E827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DURRËS SHA”, I NDRYSHUAR</w:t>
      </w:r>
    </w:p>
    <w:p w14:paraId="404C142A" w14:textId="77777777" w:rsidR="00843B7E" w:rsidRPr="00A5591E" w:rsidRDefault="00843B7E" w:rsidP="00843B7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1AE65CD" w14:textId="55F950BE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eve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13, 14, 16 dhe 17 të ligjit nr. 8102 datë 28.3.1996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ndryshuar </w:t>
      </w: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="00E82708" w:rsidRPr="00E827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.5.2009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</w:t>
      </w: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proofErr w:type="spellStart"/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E82708" w:rsidRPr="00E8270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958),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29, datë 8.12.2009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E82708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</w:t>
      </w:r>
      <w:r w:rsidRPr="00EB7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="00E82708" w:rsidRPr="00EB7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 </w:t>
      </w:r>
      <w:r w:rsidRPr="00EB7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licencimit), </w:t>
      </w:r>
    </w:p>
    <w:p w14:paraId="3FBE300A" w14:textId="7777777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1F62DC8" w14:textId="6ADCFB43" w:rsidR="00843B7E" w:rsidRPr="00E82708" w:rsidRDefault="00E82708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82708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24B759AE" w14:textId="7E45CF1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0712960" w14:textId="4F00B335" w:rsidR="00843B7E" w:rsidRPr="00A5591E" w:rsidRDefault="00843B7E" w:rsidP="00843B7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20.11.2025</w:t>
      </w:r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“Mbi miratimin e vendimit, </w:t>
      </w:r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Për disa ndryshime në vendimin e Komisionit Kombëtar nr. 6, datë 22.2.2023, “Për licencimin e Shoqërisë Rajonale Ujësjellës</w:t>
      </w:r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”, i ndryshuar.</w:t>
      </w:r>
    </w:p>
    <w:p w14:paraId="334EEFF4" w14:textId="76583323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86FB30E" w14:textId="681D1C6B" w:rsidR="00843B7E" w:rsidRPr="00450C58" w:rsidRDefault="00450C58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50C58">
        <w:rPr>
          <w:rFonts w:ascii="Garamond" w:hAnsi="Garamond"/>
          <w:color w:val="000000"/>
          <w:sz w:val="24"/>
          <w:szCs w:val="24"/>
          <w:lang w:val="sq-AL" w:eastAsia="sq-AL"/>
        </w:rPr>
        <w:t>KONSTATOI:</w:t>
      </w:r>
    </w:p>
    <w:p w14:paraId="5F70F853" w14:textId="7777777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3F3D4D1" w14:textId="7EE5BD2A" w:rsidR="00843B7E" w:rsidRPr="00F531BD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6318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. datë 7.11.2025 me lëndë “Kërkesë për ndryshimin e drejtuesit ligjor dhe drejtuesve teknik</w:t>
      </w:r>
      <w:r w:rsidR="00450C58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plotësimet e bëra me postë elektronike datë 17.11.2025, të cilat më pas i kanë dërguar dhe me postë zyrtare me nr. 604/1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të ERRU-së, datë 20.11.2025, ka paraqitur pranë Entit Rregullator të Sektorit të Furnizimit me Ujë dhe Largimit e Përpunimit të Ujërave të Ndotura </w:t>
      </w:r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>(ERRU) kërkesën për rinovim të licencës për efekt të ndryshimit të drejtuesin ligjor dhe drejtuesve teknik</w:t>
      </w:r>
      <w:r w:rsidR="00F531BD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shoqërisë të shoqëruar me dokumentacionin sipas përcaktimeve të parashikuara në </w:t>
      </w:r>
      <w:proofErr w:type="spellStart"/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A5591E" w:rsidRPr="00F531BD">
        <w:rPr>
          <w:rFonts w:ascii="Garamond" w:hAnsi="Garamond"/>
          <w:color w:val="000000"/>
          <w:sz w:val="24"/>
          <w:szCs w:val="24"/>
          <w:lang w:val="sq-AL" w:eastAsia="sq-AL"/>
        </w:rPr>
        <w:t>-n</w:t>
      </w:r>
      <w:r w:rsidR="00F531BD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="00F531BD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ndryshuar;</w:t>
      </w:r>
    </w:p>
    <w:p w14:paraId="3821E39A" w14:textId="756E5C61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F531BD">
        <w:rPr>
          <w:rFonts w:ascii="Garamond" w:hAnsi="Garamond"/>
          <w:color w:val="000000"/>
          <w:sz w:val="24"/>
          <w:szCs w:val="24"/>
          <w:lang w:val="sq-AL" w:eastAsia="sq-AL"/>
        </w:rPr>
        <w:t>) e gjeti paraqitjen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kërkesës së Shoqërisë Rajonale Ujësjellës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Kanalizime Durrës për rinovim për efekt të ndryshimit të drejtuesit ligjor dhe drejtuesve teknik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Licencimit, e ndryshuar. </w:t>
      </w:r>
    </w:p>
    <w:p w14:paraId="3E4AFF34" w14:textId="61E6F488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Rajonale Ujësjellës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vendimin nr. 6, datë 22.2.2023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Shoqërinë Rajonale Ujësjellës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”, me një afat 4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largimit dhe trajtimit të ujërave të ndotura.</w:t>
      </w:r>
    </w:p>
    <w:p w14:paraId="0A3401F6" w14:textId="2F2351EF" w:rsidR="00843B7E" w:rsidRPr="00A5591E" w:rsidRDefault="00843B7E" w:rsidP="00843B7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4. Drejtues ligjor i Shoqërisë Rajonale Ujësjellës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Kanalizime Durrës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Olsen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Kavalli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zotëron diplomë </w:t>
      </w:r>
      <w:proofErr w:type="spellStart"/>
      <w:r w:rsidRPr="008C3DF0"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  <w:t>Bachelor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Inxhinieri Elektrike, profili “Profesional 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–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Energj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tikë, viti 2011, në Universitetin Politeknik 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Tiranës, në Fakultetin e Inxhinierisë Elektrike, si dhe diplomë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Master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Shkencor në “Politika dhe </w:t>
      </w:r>
      <w:r w:rsidR="008C3DF0" w:rsidRPr="00A5591E">
        <w:rPr>
          <w:rFonts w:ascii="Garamond" w:hAnsi="Garamond"/>
          <w:color w:val="000000"/>
          <w:sz w:val="24"/>
          <w:szCs w:val="24"/>
          <w:lang w:val="sq-AL" w:eastAsia="sq-AL"/>
        </w:rPr>
        <w:t>administrim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8C3DF0"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profili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“Administrim </w:t>
      </w:r>
      <w:r w:rsidR="008C3DF0"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publik”,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viti 2019, në Universitetin “Aleksandër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Moisiu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”, Durrës.</w:t>
      </w:r>
    </w:p>
    <w:p w14:paraId="00B84B45" w14:textId="44EC2A1D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5. Drejtues teknik i shoqërisë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Tonin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Doda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titull Inxhinier Markshajder është diplomuar në Universitetin Politeknik të Tiranës, Fakulteti Gjeologji-Miniera, </w:t>
      </w:r>
      <w:r w:rsidR="008C3DF0"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dega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Miniera (</w:t>
      </w:r>
      <w:r w:rsidR="008C3DF0"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specialitet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Markshajderit) në vitin 2012 dhe plotëson kërkesat e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profesion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proofErr w:type="spellEnd"/>
    </w:p>
    <w:p w14:paraId="740DFFA8" w14:textId="11D5F2B0" w:rsidR="00843B7E" w:rsidRPr="00A5591E" w:rsidRDefault="00843B7E" w:rsidP="00843B7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6. Drejtues teknik i dytë i shoqërisë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Migen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Duka, zotëron diplomë </w:t>
      </w:r>
      <w:proofErr w:type="spellStart"/>
      <w:r w:rsidRPr="008C3DF0"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  <w:t>Bachelor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Inxhinieri Hidroteknike, viti 2020 dhe diplomë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Master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i Shkencave në Hidroteknik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viti 2022, në Universitetin Politeknik të Tiranës, Fakulteti i Inxhinierisë së Ndërtimit dhe plotëson kërkesat e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profesion; </w:t>
      </w:r>
    </w:p>
    <w:p w14:paraId="2B47BA47" w14:textId="2E6C4956" w:rsidR="00843B7E" w:rsidRPr="00A5591E" w:rsidRDefault="00843B7E" w:rsidP="00C11C4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7. ERRU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dhe drejtuesve teknik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ë,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 Rajonale Ujësjellës</w:t>
      </w:r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C11C4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8C3DF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20593C">
        <w:rPr>
          <w:rFonts w:ascii="Garamond" w:hAnsi="Garamond"/>
          <w:color w:val="000000"/>
          <w:sz w:val="24"/>
          <w:szCs w:val="24"/>
          <w:lang w:val="sq-AL" w:eastAsia="sq-AL"/>
        </w:rPr>
        <w:t>të r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regullores së Licencimit, në mënyrë të veçantë sa i takon garantimit që i licencuari të veprojë në përputhje me kushtet e licencës së tij dhe të mbrojë interesat e konsumatorëve</w:t>
      </w:r>
      <w:r w:rsidR="00C11C4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C11C40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shërbimit.</w:t>
      </w:r>
    </w:p>
    <w:p w14:paraId="0541D741" w14:textId="516F1B04" w:rsidR="00843B7E" w:rsidRPr="00A5591E" w:rsidRDefault="00843B7E" w:rsidP="00843B7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sipër, Komisioni Kombëtar Rregullator, pasi arriti në përfundimin se aplikimi i Shoqërisë Rajonale Ujësjellës</w:t>
      </w:r>
      <w:r w:rsidR="00C11C4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C11C4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i bazuar ligjërisht dhe plotëson kërkesat ligjore të parashikuara në kuadrin rregullator në fuqi,</w:t>
      </w:r>
    </w:p>
    <w:p w14:paraId="1404C0C7" w14:textId="6742CAE5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8253BC8" w14:textId="7777777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F35F933" w14:textId="6F2FB454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DBB51C0" w14:textId="10D80018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1. Pika 2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a), 2 b) dhe 2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i vendimit të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6, datë 22.2.2023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Rajonale Ujësjellës</w:t>
      </w:r>
      <w:r w:rsidR="00EB7B5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bookmarkStart w:id="0" w:name="_GoBack"/>
      <w:bookmarkEnd w:id="0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Durrës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”, i ndryshuar, ndryshojnë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0A3FDD39" w14:textId="465C9E8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A5591E" w:rsidRPr="00A5591E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Olsen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Kavalli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D6F91B5" w14:textId="52796ED3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A5591E" w:rsidRPr="00A5591E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Tonin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Doda</w:t>
      </w:r>
      <w:proofErr w:type="spellEnd"/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D0377E8" w14:textId="31C9AF48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</w:t>
      </w:r>
      <w:r w:rsidR="00A5591E" w:rsidRPr="00A5591E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Migen</w:t>
      </w:r>
      <w:proofErr w:type="spellEnd"/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Duka</w:t>
      </w:r>
      <w:r w:rsidR="00A5591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7B633C9" w14:textId="0723C2C2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C77DD3E" w14:textId="33ED874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DF0F3CB" w14:textId="3E5A109F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AE36DE1" w14:textId="7E3EB97C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591E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71BE6C03" w14:textId="69DBD9C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Gerta</w:t>
      </w:r>
      <w:proofErr w:type="spellEnd"/>
      <w:r w:rsidRPr="00A5591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Lubonja</w:t>
      </w:r>
    </w:p>
    <w:p w14:paraId="56F00B87" w14:textId="77777777" w:rsidR="00843B7E" w:rsidRPr="00A5591E" w:rsidRDefault="00843B7E" w:rsidP="00843B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sectPr w:rsidR="00843B7E" w:rsidRPr="00A5591E" w:rsidSect="00843B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663F4" w14:textId="77777777" w:rsidR="00A5591E" w:rsidRDefault="00A5591E" w:rsidP="00265C1E">
      <w:pPr>
        <w:spacing w:after="0" w:line="240" w:lineRule="auto"/>
      </w:pPr>
      <w:r>
        <w:separator/>
      </w:r>
    </w:p>
  </w:endnote>
  <w:endnote w:type="continuationSeparator" w:id="0">
    <w:p w14:paraId="4F45E51E" w14:textId="77777777" w:rsidR="00A5591E" w:rsidRDefault="00A5591E" w:rsidP="00265C1E">
      <w:pPr>
        <w:spacing w:after="0" w:line="240" w:lineRule="auto"/>
      </w:pPr>
      <w:r>
        <w:continuationSeparator/>
      </w:r>
    </w:p>
  </w:endnote>
  <w:endnote w:type="continuationNotice" w:id="1">
    <w:p w14:paraId="36528B04" w14:textId="77777777" w:rsidR="00A5591E" w:rsidRDefault="00A55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49963" w14:textId="77777777" w:rsidR="00A5591E" w:rsidRDefault="00A5591E" w:rsidP="00265C1E">
      <w:pPr>
        <w:spacing w:after="0" w:line="240" w:lineRule="auto"/>
      </w:pPr>
      <w:r>
        <w:separator/>
      </w:r>
    </w:p>
  </w:footnote>
  <w:footnote w:type="continuationSeparator" w:id="0">
    <w:p w14:paraId="52C39E80" w14:textId="77777777" w:rsidR="00A5591E" w:rsidRDefault="00A5591E" w:rsidP="00265C1E">
      <w:pPr>
        <w:spacing w:after="0" w:line="240" w:lineRule="auto"/>
      </w:pPr>
      <w:r>
        <w:continuationSeparator/>
      </w:r>
    </w:p>
  </w:footnote>
  <w:footnote w:type="continuationNotice" w:id="1">
    <w:p w14:paraId="037FA1E0" w14:textId="77777777" w:rsidR="00A5591E" w:rsidRDefault="00A559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5A2767"/>
    <w:multiLevelType w:val="hybridMultilevel"/>
    <w:tmpl w:val="B868EAFE"/>
    <w:lvl w:ilvl="0" w:tplc="31F4BE50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60C74"/>
    <w:multiLevelType w:val="hybridMultilevel"/>
    <w:tmpl w:val="A60A3C3E"/>
    <w:lvl w:ilvl="0" w:tplc="A1B08B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20B9C"/>
    <w:multiLevelType w:val="hybridMultilevel"/>
    <w:tmpl w:val="DA6880C6"/>
    <w:lvl w:ilvl="0" w:tplc="8A7C284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3"/>
  </w:num>
  <w:num w:numId="4">
    <w:abstractNumId w:val="16"/>
  </w:num>
  <w:num w:numId="5">
    <w:abstractNumId w:val="2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1"/>
  </w:num>
  <w:num w:numId="11">
    <w:abstractNumId w:val="2"/>
  </w:num>
  <w:num w:numId="12">
    <w:abstractNumId w:val="26"/>
  </w:num>
  <w:num w:numId="13">
    <w:abstractNumId w:val="5"/>
  </w:num>
  <w:num w:numId="14">
    <w:abstractNumId w:val="9"/>
  </w:num>
  <w:num w:numId="15">
    <w:abstractNumId w:val="24"/>
  </w:num>
  <w:num w:numId="16">
    <w:abstractNumId w:val="21"/>
  </w:num>
  <w:num w:numId="17">
    <w:abstractNumId w:val="11"/>
  </w:num>
  <w:num w:numId="18">
    <w:abstractNumId w:val="19"/>
  </w:num>
  <w:num w:numId="19">
    <w:abstractNumId w:val="20"/>
  </w:num>
  <w:num w:numId="20">
    <w:abstractNumId w:val="4"/>
  </w:num>
  <w:num w:numId="21">
    <w:abstractNumId w:val="15"/>
  </w:num>
  <w:num w:numId="22">
    <w:abstractNumId w:val="27"/>
  </w:num>
  <w:num w:numId="23">
    <w:abstractNumId w:val="14"/>
  </w:num>
  <w:num w:numId="24">
    <w:abstractNumId w:val="13"/>
  </w:num>
  <w:num w:numId="25">
    <w:abstractNumId w:val="3"/>
  </w:num>
  <w:num w:numId="26">
    <w:abstractNumId w:val="25"/>
  </w:num>
  <w:num w:numId="27">
    <w:abstractNumId w:val="0"/>
  </w:num>
  <w:num w:numId="28">
    <w:abstractNumId w:val="17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28B"/>
    <w:rsid w:val="0001041D"/>
    <w:rsid w:val="00010593"/>
    <w:rsid w:val="000116B8"/>
    <w:rsid w:val="00011F80"/>
    <w:rsid w:val="0001496E"/>
    <w:rsid w:val="000155FA"/>
    <w:rsid w:val="0001637F"/>
    <w:rsid w:val="00017409"/>
    <w:rsid w:val="0001740D"/>
    <w:rsid w:val="0002075B"/>
    <w:rsid w:val="0002105B"/>
    <w:rsid w:val="000225AF"/>
    <w:rsid w:val="00024126"/>
    <w:rsid w:val="00025785"/>
    <w:rsid w:val="000272D4"/>
    <w:rsid w:val="00027AB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57D58"/>
    <w:rsid w:val="00061979"/>
    <w:rsid w:val="00062150"/>
    <w:rsid w:val="00064047"/>
    <w:rsid w:val="00067A60"/>
    <w:rsid w:val="00067E29"/>
    <w:rsid w:val="00070688"/>
    <w:rsid w:val="000723DB"/>
    <w:rsid w:val="00075302"/>
    <w:rsid w:val="000770DF"/>
    <w:rsid w:val="0007759E"/>
    <w:rsid w:val="00080483"/>
    <w:rsid w:val="0008090C"/>
    <w:rsid w:val="000824CB"/>
    <w:rsid w:val="00082C9F"/>
    <w:rsid w:val="00083466"/>
    <w:rsid w:val="00084295"/>
    <w:rsid w:val="000862DC"/>
    <w:rsid w:val="00086F72"/>
    <w:rsid w:val="00087DC5"/>
    <w:rsid w:val="00087FBC"/>
    <w:rsid w:val="00091AEC"/>
    <w:rsid w:val="000952E4"/>
    <w:rsid w:val="00097905"/>
    <w:rsid w:val="000A282B"/>
    <w:rsid w:val="000A31B4"/>
    <w:rsid w:val="000A4967"/>
    <w:rsid w:val="000A51E4"/>
    <w:rsid w:val="000A76C3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504"/>
    <w:rsid w:val="000C4669"/>
    <w:rsid w:val="000C5FCB"/>
    <w:rsid w:val="000D248B"/>
    <w:rsid w:val="000D7719"/>
    <w:rsid w:val="000E1A18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200B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36E4C"/>
    <w:rsid w:val="001518E4"/>
    <w:rsid w:val="00153705"/>
    <w:rsid w:val="0015572D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8201E"/>
    <w:rsid w:val="00185384"/>
    <w:rsid w:val="00191405"/>
    <w:rsid w:val="001918BB"/>
    <w:rsid w:val="00195161"/>
    <w:rsid w:val="001A2D70"/>
    <w:rsid w:val="001A760C"/>
    <w:rsid w:val="001B0796"/>
    <w:rsid w:val="001B1C99"/>
    <w:rsid w:val="001B4F20"/>
    <w:rsid w:val="001B562C"/>
    <w:rsid w:val="001B59D0"/>
    <w:rsid w:val="001B6AAB"/>
    <w:rsid w:val="001C0AE7"/>
    <w:rsid w:val="001C317A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319A"/>
    <w:rsid w:val="001F667A"/>
    <w:rsid w:val="001F6F68"/>
    <w:rsid w:val="00202B37"/>
    <w:rsid w:val="00204E40"/>
    <w:rsid w:val="002058D5"/>
    <w:rsid w:val="0020593C"/>
    <w:rsid w:val="00205DDF"/>
    <w:rsid w:val="0020766D"/>
    <w:rsid w:val="00207E0A"/>
    <w:rsid w:val="00211D69"/>
    <w:rsid w:val="002136A4"/>
    <w:rsid w:val="00215971"/>
    <w:rsid w:val="00217006"/>
    <w:rsid w:val="0022046E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4AF8"/>
    <w:rsid w:val="00256ADB"/>
    <w:rsid w:val="00256D35"/>
    <w:rsid w:val="00257381"/>
    <w:rsid w:val="002574EB"/>
    <w:rsid w:val="002606A0"/>
    <w:rsid w:val="00261363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19F"/>
    <w:rsid w:val="00273AC0"/>
    <w:rsid w:val="00273F4B"/>
    <w:rsid w:val="0027404A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46B6"/>
    <w:rsid w:val="002D0D6B"/>
    <w:rsid w:val="002D116C"/>
    <w:rsid w:val="002D27E1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628FD"/>
    <w:rsid w:val="0036616A"/>
    <w:rsid w:val="003664E0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4F3"/>
    <w:rsid w:val="003C1EF8"/>
    <w:rsid w:val="003C37A9"/>
    <w:rsid w:val="003C3FD8"/>
    <w:rsid w:val="003C4911"/>
    <w:rsid w:val="003C4B5F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9C5"/>
    <w:rsid w:val="00400C51"/>
    <w:rsid w:val="00401ABA"/>
    <w:rsid w:val="00401ED3"/>
    <w:rsid w:val="00402932"/>
    <w:rsid w:val="00402D01"/>
    <w:rsid w:val="00403875"/>
    <w:rsid w:val="00407522"/>
    <w:rsid w:val="00411CA4"/>
    <w:rsid w:val="00420E09"/>
    <w:rsid w:val="00421890"/>
    <w:rsid w:val="00421BE7"/>
    <w:rsid w:val="00424D7A"/>
    <w:rsid w:val="00424EEC"/>
    <w:rsid w:val="004272C8"/>
    <w:rsid w:val="00432340"/>
    <w:rsid w:val="0043385D"/>
    <w:rsid w:val="00433AFB"/>
    <w:rsid w:val="00434AE3"/>
    <w:rsid w:val="00436CF1"/>
    <w:rsid w:val="00442815"/>
    <w:rsid w:val="004436B4"/>
    <w:rsid w:val="00444939"/>
    <w:rsid w:val="00450C58"/>
    <w:rsid w:val="00450CE8"/>
    <w:rsid w:val="004532BD"/>
    <w:rsid w:val="00453AAE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4D5C"/>
    <w:rsid w:val="00487B6E"/>
    <w:rsid w:val="00487BFE"/>
    <w:rsid w:val="00491D28"/>
    <w:rsid w:val="004920BC"/>
    <w:rsid w:val="004A1DFE"/>
    <w:rsid w:val="004A459A"/>
    <w:rsid w:val="004A5334"/>
    <w:rsid w:val="004A6902"/>
    <w:rsid w:val="004A7EE4"/>
    <w:rsid w:val="004B2A81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213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37F7"/>
    <w:rsid w:val="00517F48"/>
    <w:rsid w:val="00521094"/>
    <w:rsid w:val="005225C5"/>
    <w:rsid w:val="00524536"/>
    <w:rsid w:val="00524AB3"/>
    <w:rsid w:val="0052508B"/>
    <w:rsid w:val="00525271"/>
    <w:rsid w:val="00525EEE"/>
    <w:rsid w:val="005263D7"/>
    <w:rsid w:val="005303A3"/>
    <w:rsid w:val="0053256C"/>
    <w:rsid w:val="005334F1"/>
    <w:rsid w:val="0053580C"/>
    <w:rsid w:val="00536111"/>
    <w:rsid w:val="00536A82"/>
    <w:rsid w:val="005442C9"/>
    <w:rsid w:val="00551631"/>
    <w:rsid w:val="00551B23"/>
    <w:rsid w:val="00552280"/>
    <w:rsid w:val="00552A81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223"/>
    <w:rsid w:val="00580A02"/>
    <w:rsid w:val="005831D7"/>
    <w:rsid w:val="00584682"/>
    <w:rsid w:val="00586EFA"/>
    <w:rsid w:val="0059055B"/>
    <w:rsid w:val="00591348"/>
    <w:rsid w:val="005915AB"/>
    <w:rsid w:val="00591DE7"/>
    <w:rsid w:val="00596387"/>
    <w:rsid w:val="005966AE"/>
    <w:rsid w:val="005971FC"/>
    <w:rsid w:val="005A04DD"/>
    <w:rsid w:val="005A0B41"/>
    <w:rsid w:val="005A1681"/>
    <w:rsid w:val="005A4E30"/>
    <w:rsid w:val="005A6FEE"/>
    <w:rsid w:val="005B0773"/>
    <w:rsid w:val="005B1BD4"/>
    <w:rsid w:val="005B292E"/>
    <w:rsid w:val="005B315B"/>
    <w:rsid w:val="005B3BA4"/>
    <w:rsid w:val="005B3D63"/>
    <w:rsid w:val="005B692D"/>
    <w:rsid w:val="005C11E6"/>
    <w:rsid w:val="005C1C95"/>
    <w:rsid w:val="005C3B7C"/>
    <w:rsid w:val="005C5375"/>
    <w:rsid w:val="005C5C10"/>
    <w:rsid w:val="005C67EE"/>
    <w:rsid w:val="005C7448"/>
    <w:rsid w:val="005C7D00"/>
    <w:rsid w:val="005E2D72"/>
    <w:rsid w:val="005E4DAD"/>
    <w:rsid w:val="005E631E"/>
    <w:rsid w:val="005E74FA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273FF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CD9"/>
    <w:rsid w:val="006816A0"/>
    <w:rsid w:val="00683EF0"/>
    <w:rsid w:val="00684831"/>
    <w:rsid w:val="00686086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4F60"/>
    <w:rsid w:val="006A6E37"/>
    <w:rsid w:val="006A78EE"/>
    <w:rsid w:val="006A7E98"/>
    <w:rsid w:val="006C29B4"/>
    <w:rsid w:val="006C78A8"/>
    <w:rsid w:val="006D0141"/>
    <w:rsid w:val="006D1439"/>
    <w:rsid w:val="006D3048"/>
    <w:rsid w:val="006D635E"/>
    <w:rsid w:val="006E2165"/>
    <w:rsid w:val="006E2778"/>
    <w:rsid w:val="006E281C"/>
    <w:rsid w:val="006E2BE3"/>
    <w:rsid w:val="006E3D4C"/>
    <w:rsid w:val="006F2E25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5A02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46D28"/>
    <w:rsid w:val="00747A3D"/>
    <w:rsid w:val="00751048"/>
    <w:rsid w:val="0075183A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07E5"/>
    <w:rsid w:val="0078139E"/>
    <w:rsid w:val="00781820"/>
    <w:rsid w:val="00782690"/>
    <w:rsid w:val="007828B6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4237"/>
    <w:rsid w:val="007A4352"/>
    <w:rsid w:val="007A5A9E"/>
    <w:rsid w:val="007A6DF7"/>
    <w:rsid w:val="007B0D16"/>
    <w:rsid w:val="007B1C1C"/>
    <w:rsid w:val="007B3AAC"/>
    <w:rsid w:val="007B48FB"/>
    <w:rsid w:val="007B6959"/>
    <w:rsid w:val="007B7BB1"/>
    <w:rsid w:val="007C08E8"/>
    <w:rsid w:val="007C1E87"/>
    <w:rsid w:val="007C26FC"/>
    <w:rsid w:val="007C2F4F"/>
    <w:rsid w:val="007C51C5"/>
    <w:rsid w:val="007C5AC2"/>
    <w:rsid w:val="007C6390"/>
    <w:rsid w:val="007C65C8"/>
    <w:rsid w:val="007E0441"/>
    <w:rsid w:val="007E0946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6A8"/>
    <w:rsid w:val="00824D10"/>
    <w:rsid w:val="008251AA"/>
    <w:rsid w:val="0083003E"/>
    <w:rsid w:val="00831384"/>
    <w:rsid w:val="00832E9A"/>
    <w:rsid w:val="00834A6C"/>
    <w:rsid w:val="008365F5"/>
    <w:rsid w:val="00843B7E"/>
    <w:rsid w:val="00845BA7"/>
    <w:rsid w:val="00847E55"/>
    <w:rsid w:val="00856A60"/>
    <w:rsid w:val="008644FD"/>
    <w:rsid w:val="00870DED"/>
    <w:rsid w:val="00871E28"/>
    <w:rsid w:val="0087583B"/>
    <w:rsid w:val="00875D4D"/>
    <w:rsid w:val="008774C5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F5B"/>
    <w:rsid w:val="008B18E0"/>
    <w:rsid w:val="008C268C"/>
    <w:rsid w:val="008C3DF0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54A9"/>
    <w:rsid w:val="008F5C3D"/>
    <w:rsid w:val="008F7CAA"/>
    <w:rsid w:val="00900527"/>
    <w:rsid w:val="00903A8A"/>
    <w:rsid w:val="0090568E"/>
    <w:rsid w:val="00913667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40287"/>
    <w:rsid w:val="00940CF2"/>
    <w:rsid w:val="00941212"/>
    <w:rsid w:val="00943AFC"/>
    <w:rsid w:val="009444E4"/>
    <w:rsid w:val="00944840"/>
    <w:rsid w:val="0095303F"/>
    <w:rsid w:val="00954EBE"/>
    <w:rsid w:val="0096052A"/>
    <w:rsid w:val="009612BD"/>
    <w:rsid w:val="009621AE"/>
    <w:rsid w:val="0096275B"/>
    <w:rsid w:val="00963BE9"/>
    <w:rsid w:val="00964C22"/>
    <w:rsid w:val="009664C5"/>
    <w:rsid w:val="00966BE5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B4CAB"/>
    <w:rsid w:val="009B706C"/>
    <w:rsid w:val="009C1F21"/>
    <w:rsid w:val="009C595D"/>
    <w:rsid w:val="009C70D0"/>
    <w:rsid w:val="009D0221"/>
    <w:rsid w:val="009D4676"/>
    <w:rsid w:val="009D4B78"/>
    <w:rsid w:val="009D5F90"/>
    <w:rsid w:val="009D6EA1"/>
    <w:rsid w:val="009D7373"/>
    <w:rsid w:val="009E19E4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3C1D"/>
    <w:rsid w:val="00A05EFF"/>
    <w:rsid w:val="00A067E4"/>
    <w:rsid w:val="00A07A70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1D0"/>
    <w:rsid w:val="00A41F0C"/>
    <w:rsid w:val="00A44084"/>
    <w:rsid w:val="00A46370"/>
    <w:rsid w:val="00A50946"/>
    <w:rsid w:val="00A53560"/>
    <w:rsid w:val="00A53BDF"/>
    <w:rsid w:val="00A54459"/>
    <w:rsid w:val="00A5591E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97641"/>
    <w:rsid w:val="00AA363E"/>
    <w:rsid w:val="00AA7C0D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C708B"/>
    <w:rsid w:val="00AD19DA"/>
    <w:rsid w:val="00AD244D"/>
    <w:rsid w:val="00AD271D"/>
    <w:rsid w:val="00AD56E2"/>
    <w:rsid w:val="00AD7DC3"/>
    <w:rsid w:val="00AE05E4"/>
    <w:rsid w:val="00AE2D29"/>
    <w:rsid w:val="00AE4B66"/>
    <w:rsid w:val="00AE7442"/>
    <w:rsid w:val="00AF179A"/>
    <w:rsid w:val="00AF211A"/>
    <w:rsid w:val="00AF461E"/>
    <w:rsid w:val="00AF55FA"/>
    <w:rsid w:val="00AF5F60"/>
    <w:rsid w:val="00AF742C"/>
    <w:rsid w:val="00B001AC"/>
    <w:rsid w:val="00B01030"/>
    <w:rsid w:val="00B041D9"/>
    <w:rsid w:val="00B042C5"/>
    <w:rsid w:val="00B04738"/>
    <w:rsid w:val="00B10649"/>
    <w:rsid w:val="00B11272"/>
    <w:rsid w:val="00B11EFB"/>
    <w:rsid w:val="00B13644"/>
    <w:rsid w:val="00B13744"/>
    <w:rsid w:val="00B13A3E"/>
    <w:rsid w:val="00B2356F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070"/>
    <w:rsid w:val="00B865A6"/>
    <w:rsid w:val="00B910B7"/>
    <w:rsid w:val="00B913D9"/>
    <w:rsid w:val="00B918CC"/>
    <w:rsid w:val="00B91DBB"/>
    <w:rsid w:val="00B92407"/>
    <w:rsid w:val="00B928D2"/>
    <w:rsid w:val="00B9373B"/>
    <w:rsid w:val="00B946D7"/>
    <w:rsid w:val="00B94992"/>
    <w:rsid w:val="00B94A4A"/>
    <w:rsid w:val="00B9562C"/>
    <w:rsid w:val="00BA0399"/>
    <w:rsid w:val="00BA2F2D"/>
    <w:rsid w:val="00BA361C"/>
    <w:rsid w:val="00BA5318"/>
    <w:rsid w:val="00BA5BEB"/>
    <w:rsid w:val="00BA75E1"/>
    <w:rsid w:val="00BB2E55"/>
    <w:rsid w:val="00BB4A27"/>
    <w:rsid w:val="00BC0C03"/>
    <w:rsid w:val="00BC1568"/>
    <w:rsid w:val="00BC3F9B"/>
    <w:rsid w:val="00BC4B3D"/>
    <w:rsid w:val="00BC51B2"/>
    <w:rsid w:val="00BC6517"/>
    <w:rsid w:val="00BD1F3F"/>
    <w:rsid w:val="00BD224C"/>
    <w:rsid w:val="00BD2AB9"/>
    <w:rsid w:val="00BD3584"/>
    <w:rsid w:val="00BD3A1F"/>
    <w:rsid w:val="00BD412C"/>
    <w:rsid w:val="00BD6B68"/>
    <w:rsid w:val="00BE2F75"/>
    <w:rsid w:val="00BE4085"/>
    <w:rsid w:val="00BF3853"/>
    <w:rsid w:val="00BF3F32"/>
    <w:rsid w:val="00BF4634"/>
    <w:rsid w:val="00C029EE"/>
    <w:rsid w:val="00C038DB"/>
    <w:rsid w:val="00C05552"/>
    <w:rsid w:val="00C068CA"/>
    <w:rsid w:val="00C06D13"/>
    <w:rsid w:val="00C10019"/>
    <w:rsid w:val="00C1178E"/>
    <w:rsid w:val="00C1183C"/>
    <w:rsid w:val="00C11C40"/>
    <w:rsid w:val="00C12E0D"/>
    <w:rsid w:val="00C15C6C"/>
    <w:rsid w:val="00C2140F"/>
    <w:rsid w:val="00C2345C"/>
    <w:rsid w:val="00C24A7C"/>
    <w:rsid w:val="00C31695"/>
    <w:rsid w:val="00C327AB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0FF1"/>
    <w:rsid w:val="00C51123"/>
    <w:rsid w:val="00C57E4A"/>
    <w:rsid w:val="00C60B17"/>
    <w:rsid w:val="00C63633"/>
    <w:rsid w:val="00C65B6B"/>
    <w:rsid w:val="00C6701F"/>
    <w:rsid w:val="00C70104"/>
    <w:rsid w:val="00C7257E"/>
    <w:rsid w:val="00C76EC2"/>
    <w:rsid w:val="00C816CA"/>
    <w:rsid w:val="00C831B9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2ED6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E7BA0"/>
    <w:rsid w:val="00CF2FCC"/>
    <w:rsid w:val="00CF32AD"/>
    <w:rsid w:val="00CF3CE0"/>
    <w:rsid w:val="00D02AE6"/>
    <w:rsid w:val="00D0317E"/>
    <w:rsid w:val="00D0383D"/>
    <w:rsid w:val="00D04C3A"/>
    <w:rsid w:val="00D051CD"/>
    <w:rsid w:val="00D05CCE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57B61"/>
    <w:rsid w:val="00D609FC"/>
    <w:rsid w:val="00D63CA0"/>
    <w:rsid w:val="00D6450F"/>
    <w:rsid w:val="00D651AA"/>
    <w:rsid w:val="00D652F5"/>
    <w:rsid w:val="00D65EB7"/>
    <w:rsid w:val="00D66EC5"/>
    <w:rsid w:val="00D67D48"/>
    <w:rsid w:val="00D72366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C7851"/>
    <w:rsid w:val="00DD4767"/>
    <w:rsid w:val="00DD7580"/>
    <w:rsid w:val="00DE1E36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57FE"/>
    <w:rsid w:val="00E0659A"/>
    <w:rsid w:val="00E06E84"/>
    <w:rsid w:val="00E148F9"/>
    <w:rsid w:val="00E153C6"/>
    <w:rsid w:val="00E15C36"/>
    <w:rsid w:val="00E21CCB"/>
    <w:rsid w:val="00E22020"/>
    <w:rsid w:val="00E23C30"/>
    <w:rsid w:val="00E26E59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3AA7"/>
    <w:rsid w:val="00E65211"/>
    <w:rsid w:val="00E70E40"/>
    <w:rsid w:val="00E71202"/>
    <w:rsid w:val="00E723E1"/>
    <w:rsid w:val="00E73051"/>
    <w:rsid w:val="00E73CB0"/>
    <w:rsid w:val="00E7646A"/>
    <w:rsid w:val="00E77462"/>
    <w:rsid w:val="00E82708"/>
    <w:rsid w:val="00E8313F"/>
    <w:rsid w:val="00E83706"/>
    <w:rsid w:val="00E840AF"/>
    <w:rsid w:val="00E848F5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B7B50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3BA1"/>
    <w:rsid w:val="00F023FD"/>
    <w:rsid w:val="00F02E5E"/>
    <w:rsid w:val="00F0313D"/>
    <w:rsid w:val="00F0551E"/>
    <w:rsid w:val="00F058FB"/>
    <w:rsid w:val="00F105E5"/>
    <w:rsid w:val="00F11BDE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1BD"/>
    <w:rsid w:val="00F53C33"/>
    <w:rsid w:val="00F54205"/>
    <w:rsid w:val="00F5544B"/>
    <w:rsid w:val="00F56FAA"/>
    <w:rsid w:val="00F6204D"/>
    <w:rsid w:val="00F64787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C83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D6732"/>
    <w:rsid w:val="00FE3C6B"/>
    <w:rsid w:val="00FE4CC7"/>
    <w:rsid w:val="00FE59FB"/>
    <w:rsid w:val="00FE6303"/>
    <w:rsid w:val="00FF1211"/>
    <w:rsid w:val="00FF2388"/>
    <w:rsid w:val="00FF6A30"/>
    <w:rsid w:val="00FF7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2025-12-03T14:12:19Z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2025-12-03T00:00:00Z</Date_x0020_protokolli>
    <Titulli xmlns="0e656187-b300-4fb0-8bf4-3a50f872073c">Për disa ndryshime në vendimin e Komisionit Kombëtar Rregullator nr. 6, datë 22.2.2023 "Për licencimin e shoqërisë Rajonale Ujësjellës Kanalizime Durrës sh.a", i ndryshuar</Titulli>
    <Modifikuesi xmlns="0e656187-b300-4fb0-8bf4-3a50f872073c">nevila.samarxhi</Modifikuesi>
    <Nr_x002e__x0020_prot_x0020_QBZ xmlns="0e656187-b300-4fb0-8bf4-3a50f872073c">2017/4</Nr_x002e__x0020_prot_x0020_QBZ>
    <Data_x0020_e_x0020_Modifikimit xmlns="0e656187-b300-4fb0-8bf4-3a50f872073c">2025-12-03T15:00:00Z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607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55F5345A18427C9481F987310D6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55F5345A18427C9481F987310D6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A9966-B3EC-445D-BDE3-8F78AE4C9DA0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1229F0-AB8E-4AA3-8C38-471993066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E2202-065A-49BD-8E07-E0833BDBA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6CB604-6ED7-4967-B293-7F33AF8B18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E97E9C-2C8C-466D-984A-CCC161CF9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C8A3E8-2DCF-4662-A816-E7248D53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Komisionit Kombëtar Rregullator nr. 6, datë 22.2.2023 "Për licencimin e shoqërisë Rajonale Ujësjellës Kanalizime Durrës sh.a", i ndryshuar</vt:lpstr>
    </vt:vector>
  </TitlesOfParts>
  <Company>Erru</Company>
  <LinksUpToDate>false</LinksUpToDate>
  <CharactersWithSpaces>4816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Komisionit Kombëtar Rregullator nr. 6, datë 22.2.2023 "Për licencimin e shoqërisë Rajonale Ujësjellës Kanalizime Durrës sh.a", i ndryshuar</dc:title>
  <dc:creator>Endrit Musaj</dc:creator>
  <cp:lastModifiedBy>Alma Lisaku</cp:lastModifiedBy>
  <cp:revision>11</cp:revision>
  <cp:lastPrinted>2025-11-27T14:04:00Z</cp:lastPrinted>
  <dcterms:created xsi:type="dcterms:W3CDTF">2025-12-03T13:14:00Z</dcterms:created>
  <dcterms:modified xsi:type="dcterms:W3CDTF">2025-12-04T10:32:00Z</dcterms:modified>
</cp:coreProperties>
</file>