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BBB27" w14:textId="77777777" w:rsidR="00B54868" w:rsidRDefault="00B54868" w:rsidP="00B54868">
      <w:pPr>
        <w:shd w:val="clear" w:color="auto" w:fill="FFFFFF"/>
        <w:jc w:val="center"/>
        <w:rPr>
          <w:rFonts w:ascii="Garamond" w:hAnsi="Garamond" w:cs="Arial"/>
          <w:spacing w:val="-2"/>
          <w:szCs w:val="18"/>
        </w:rPr>
      </w:pPr>
      <w:bookmarkStart w:id="0" w:name="_Hlk75456740"/>
      <w:r>
        <w:rPr>
          <w:rFonts w:ascii="Garamond" w:hAnsi="Garamond" w:cs="Arial"/>
          <w:spacing w:val="-2"/>
          <w:szCs w:val="18"/>
        </w:rPr>
        <w:t>GJYKATA EVROPIANE E TË DREJTAVE TË NJERIUT</w:t>
      </w:r>
    </w:p>
    <w:p w14:paraId="7AEE7784" w14:textId="77777777" w:rsidR="00687739" w:rsidRPr="002310C5" w:rsidRDefault="00687739" w:rsidP="002310C5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2310C5">
        <w:rPr>
          <w:rFonts w:ascii="Garamond" w:hAnsi="Garamond"/>
          <w:sz w:val="24"/>
        </w:rPr>
        <w:t>SEKSIONI I TRETË</w:t>
      </w:r>
    </w:p>
    <w:p w14:paraId="018F3E33" w14:textId="77777777" w:rsidR="002310C5" w:rsidRDefault="002310C5" w:rsidP="002310C5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296BEE41" w14:textId="0043A2C2" w:rsidR="00687739" w:rsidRPr="002524F5" w:rsidRDefault="002310C5" w:rsidP="002310C5">
      <w:pPr>
        <w:pStyle w:val="DecHTitle"/>
        <w:spacing w:after="0"/>
        <w:ind w:firstLine="284"/>
        <w:rPr>
          <w:rFonts w:ascii="Garamond" w:hAnsi="Garamond"/>
          <w:b/>
          <w:i/>
          <w:sz w:val="24"/>
          <w:u w:val="single"/>
        </w:rPr>
      </w:pPr>
      <w:r w:rsidRPr="002524F5">
        <w:rPr>
          <w:rFonts w:ascii="Garamond" w:hAnsi="Garamond"/>
          <w:b/>
          <w:sz w:val="24"/>
        </w:rPr>
        <w:t>VENDI</w:t>
      </w:r>
      <w:r w:rsidR="00687739" w:rsidRPr="002524F5">
        <w:rPr>
          <w:rFonts w:ascii="Garamond" w:hAnsi="Garamond"/>
          <w:b/>
          <w:sz w:val="24"/>
        </w:rPr>
        <w:t>M</w:t>
      </w:r>
    </w:p>
    <w:p w14:paraId="7D531AFE" w14:textId="7C241E6C" w:rsidR="003C6390" w:rsidRPr="002524F5" w:rsidRDefault="00687739" w:rsidP="002310C5">
      <w:pPr>
        <w:pStyle w:val="NoSpacing"/>
        <w:ind w:firstLine="284"/>
        <w:jc w:val="center"/>
        <w:rPr>
          <w:rFonts w:ascii="Garamond" w:hAnsi="Garamond"/>
          <w:b/>
          <w:i/>
        </w:rPr>
      </w:pPr>
      <w:r w:rsidRPr="002524F5">
        <w:rPr>
          <w:rFonts w:ascii="Garamond" w:hAnsi="Garamond"/>
          <w:b/>
          <w:i/>
        </w:rPr>
        <w:t>Kërkes</w:t>
      </w:r>
      <w:r w:rsidR="00131C8D" w:rsidRPr="002524F5">
        <w:rPr>
          <w:rFonts w:ascii="Garamond" w:hAnsi="Garamond"/>
          <w:b/>
          <w:i/>
        </w:rPr>
        <w:t>a nr.</w:t>
      </w:r>
      <w:r w:rsidR="003C6390" w:rsidRPr="002524F5">
        <w:rPr>
          <w:rFonts w:ascii="Garamond" w:hAnsi="Garamond"/>
          <w:b/>
          <w:i/>
        </w:rPr>
        <w:t xml:space="preserve"> </w:t>
      </w:r>
      <w:r w:rsidR="00EC7C5D" w:rsidRPr="002524F5">
        <w:rPr>
          <w:rFonts w:ascii="Garamond" w:hAnsi="Garamond"/>
          <w:b/>
          <w:i/>
        </w:rPr>
        <w:t>10893/09</w:t>
      </w:r>
    </w:p>
    <w:p w14:paraId="1C88D443" w14:textId="77777777" w:rsidR="002310C5" w:rsidRPr="002310C5" w:rsidRDefault="002310C5" w:rsidP="002310C5">
      <w:pPr>
        <w:pStyle w:val="NoSpacing"/>
        <w:ind w:firstLine="284"/>
        <w:jc w:val="center"/>
        <w:rPr>
          <w:rFonts w:ascii="Garamond" w:hAnsi="Garamond"/>
        </w:rPr>
      </w:pPr>
    </w:p>
    <w:p w14:paraId="4B0E5E5D" w14:textId="77777777" w:rsidR="001C3398" w:rsidRPr="0020620E" w:rsidRDefault="001C3398" w:rsidP="002310C5">
      <w:pPr>
        <w:pStyle w:val="NoSpacing"/>
        <w:ind w:firstLine="284"/>
        <w:jc w:val="center"/>
        <w:rPr>
          <w:rFonts w:ascii="Garamond" w:hAnsi="Garamond"/>
          <w:b/>
        </w:rPr>
      </w:pPr>
      <w:r w:rsidRPr="0020620E">
        <w:rPr>
          <w:rFonts w:ascii="Garamond" w:hAnsi="Garamond"/>
          <w:b/>
        </w:rPr>
        <w:t xml:space="preserve">Genc BUSHATI </w:t>
      </w:r>
      <w:r w:rsidR="00131C8D" w:rsidRPr="0020620E">
        <w:rPr>
          <w:rFonts w:ascii="Garamond" w:hAnsi="Garamond"/>
          <w:b/>
        </w:rPr>
        <w:t>kund</w:t>
      </w:r>
      <w:r w:rsidR="00B91E61" w:rsidRPr="0020620E">
        <w:rPr>
          <w:rFonts w:ascii="Garamond" w:hAnsi="Garamond"/>
          <w:b/>
        </w:rPr>
        <w:t>ë</w:t>
      </w:r>
      <w:r w:rsidR="00131C8D" w:rsidRPr="0020620E">
        <w:rPr>
          <w:rFonts w:ascii="Garamond" w:hAnsi="Garamond"/>
          <w:b/>
        </w:rPr>
        <w:t>r Shqip</w:t>
      </w:r>
      <w:r w:rsidR="00B91E61" w:rsidRPr="0020620E">
        <w:rPr>
          <w:rFonts w:ascii="Garamond" w:hAnsi="Garamond"/>
          <w:b/>
        </w:rPr>
        <w:t>ë</w:t>
      </w:r>
      <w:r w:rsidR="00131C8D" w:rsidRPr="0020620E">
        <w:rPr>
          <w:rFonts w:ascii="Garamond" w:hAnsi="Garamond"/>
          <w:b/>
        </w:rPr>
        <w:t>ris</w:t>
      </w:r>
      <w:r w:rsidR="00B91E61" w:rsidRPr="0020620E">
        <w:rPr>
          <w:rFonts w:ascii="Garamond" w:hAnsi="Garamond"/>
          <w:b/>
        </w:rPr>
        <w:t>ë</w:t>
      </w:r>
    </w:p>
    <w:p w14:paraId="2C9FEB49" w14:textId="18A30DA6" w:rsidR="00687739" w:rsidRPr="0020620E" w:rsidRDefault="001C3398" w:rsidP="002310C5">
      <w:pPr>
        <w:pStyle w:val="NoSpacing"/>
        <w:ind w:firstLine="284"/>
        <w:jc w:val="center"/>
        <w:rPr>
          <w:rFonts w:ascii="Garamond" w:hAnsi="Garamond"/>
          <w:i/>
        </w:rPr>
      </w:pPr>
      <w:r w:rsidRPr="0020620E">
        <w:rPr>
          <w:rFonts w:ascii="Garamond" w:hAnsi="Garamond"/>
          <w:b/>
        </w:rPr>
        <w:t>dhe dy k</w:t>
      </w:r>
      <w:r w:rsidR="001541C2" w:rsidRPr="0020620E">
        <w:rPr>
          <w:rFonts w:ascii="Garamond" w:hAnsi="Garamond"/>
          <w:b/>
        </w:rPr>
        <w:t>ë</w:t>
      </w:r>
      <w:r w:rsidRPr="0020620E">
        <w:rPr>
          <w:rFonts w:ascii="Garamond" w:hAnsi="Garamond"/>
          <w:b/>
        </w:rPr>
        <w:t>rkesa t</w:t>
      </w:r>
      <w:r w:rsidR="001541C2" w:rsidRPr="0020620E">
        <w:rPr>
          <w:rFonts w:ascii="Garamond" w:hAnsi="Garamond"/>
          <w:b/>
        </w:rPr>
        <w:t>ë</w:t>
      </w:r>
      <w:r w:rsidRPr="0020620E">
        <w:rPr>
          <w:rFonts w:ascii="Garamond" w:hAnsi="Garamond"/>
          <w:b/>
        </w:rPr>
        <w:t xml:space="preserve"> tjera </w:t>
      </w:r>
      <w:r w:rsidR="00687739" w:rsidRPr="0020620E">
        <w:rPr>
          <w:rFonts w:ascii="Garamond" w:hAnsi="Garamond"/>
          <w:b/>
        </w:rPr>
        <w:br/>
      </w:r>
      <w:r w:rsidR="003C6390" w:rsidRPr="0020620E">
        <w:rPr>
          <w:rFonts w:ascii="Garamond" w:hAnsi="Garamond"/>
          <w:i/>
        </w:rPr>
        <w:t>(shih tabel</w:t>
      </w:r>
      <w:r w:rsidR="00B91E61" w:rsidRPr="0020620E">
        <w:rPr>
          <w:rFonts w:ascii="Garamond" w:hAnsi="Garamond"/>
          <w:i/>
        </w:rPr>
        <w:t>ë</w:t>
      </w:r>
      <w:r w:rsidR="003C6390" w:rsidRPr="0020620E">
        <w:rPr>
          <w:rFonts w:ascii="Garamond" w:hAnsi="Garamond"/>
          <w:i/>
        </w:rPr>
        <w:t>n bashk</w:t>
      </w:r>
      <w:r w:rsidR="00B91E61" w:rsidRPr="0020620E">
        <w:rPr>
          <w:rFonts w:ascii="Garamond" w:hAnsi="Garamond"/>
          <w:i/>
        </w:rPr>
        <w:t>ë</w:t>
      </w:r>
      <w:r w:rsidR="004227BD" w:rsidRPr="0020620E">
        <w:rPr>
          <w:rFonts w:ascii="Garamond" w:hAnsi="Garamond"/>
          <w:i/>
        </w:rPr>
        <w:t>ngjitur</w:t>
      </w:r>
      <w:r w:rsidR="003C6390" w:rsidRPr="0020620E">
        <w:rPr>
          <w:rFonts w:ascii="Garamond" w:hAnsi="Garamond"/>
          <w:i/>
        </w:rPr>
        <w:t>)</w:t>
      </w:r>
      <w:bookmarkStart w:id="1" w:name="_GoBack"/>
      <w:bookmarkEnd w:id="1"/>
    </w:p>
    <w:p w14:paraId="0E1227CA" w14:textId="77777777" w:rsidR="00687739" w:rsidRPr="002310C5" w:rsidRDefault="00687739" w:rsidP="002310C5">
      <w:pPr>
        <w:ind w:firstLine="284"/>
        <w:jc w:val="both"/>
        <w:rPr>
          <w:rFonts w:ascii="Garamond" w:hAnsi="Garamond"/>
        </w:rPr>
      </w:pPr>
    </w:p>
    <w:p w14:paraId="698D22CF" w14:textId="3977915F" w:rsidR="00687739" w:rsidRPr="002310C5" w:rsidRDefault="00687739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>Gjykata E</w:t>
      </w:r>
      <w:r w:rsidR="001541C2" w:rsidRPr="002310C5">
        <w:rPr>
          <w:rFonts w:ascii="Garamond" w:hAnsi="Garamond"/>
        </w:rPr>
        <w:t>v</w:t>
      </w:r>
      <w:r w:rsidRPr="002310C5">
        <w:rPr>
          <w:rFonts w:ascii="Garamond" w:hAnsi="Garamond"/>
        </w:rPr>
        <w:t xml:space="preserve">ropiane e të Drejtave të Njeriut (Seksioni </w:t>
      </w:r>
      <w:r w:rsidR="000A7592" w:rsidRPr="002310C5">
        <w:rPr>
          <w:rFonts w:ascii="Garamond" w:hAnsi="Garamond"/>
        </w:rPr>
        <w:t>i Tretë)</w:t>
      </w:r>
      <w:r w:rsidR="007B74B9">
        <w:rPr>
          <w:rFonts w:ascii="Garamond" w:hAnsi="Garamond"/>
        </w:rPr>
        <w:t>,</w:t>
      </w:r>
      <w:r w:rsidR="000A7592" w:rsidRPr="002310C5">
        <w:rPr>
          <w:rFonts w:ascii="Garamond" w:hAnsi="Garamond"/>
        </w:rPr>
        <w:t xml:space="preserve"> e mbledhur më </w:t>
      </w:r>
      <w:r w:rsidR="001C3398" w:rsidRPr="002310C5">
        <w:rPr>
          <w:rFonts w:ascii="Garamond" w:hAnsi="Garamond"/>
        </w:rPr>
        <w:t>25 gusht</w:t>
      </w:r>
      <w:r w:rsidR="00EC7C5D" w:rsidRPr="002310C5">
        <w:rPr>
          <w:rFonts w:ascii="Garamond" w:hAnsi="Garamond"/>
        </w:rPr>
        <w:t xml:space="preserve"> 2022</w:t>
      </w:r>
      <w:r w:rsidR="003C6390" w:rsidRPr="002310C5">
        <w:rPr>
          <w:rFonts w:ascii="Garamond" w:hAnsi="Garamond"/>
        </w:rPr>
        <w:t xml:space="preserve">, </w:t>
      </w:r>
      <w:r w:rsidRPr="002310C5">
        <w:rPr>
          <w:rFonts w:ascii="Garamond" w:hAnsi="Garamond"/>
        </w:rPr>
        <w:t xml:space="preserve">si Komision, i përbërë nga: </w:t>
      </w:r>
    </w:p>
    <w:p w14:paraId="7833DABD" w14:textId="7FCB2D8B" w:rsidR="0026446B" w:rsidRPr="002310C5" w:rsidRDefault="00EC7C5D" w:rsidP="002310C5">
      <w:pPr>
        <w:pStyle w:val="JuJudges"/>
        <w:ind w:firstLine="284"/>
        <w:rPr>
          <w:rFonts w:ascii="Garamond" w:hAnsi="Garamond"/>
          <w:i/>
        </w:rPr>
      </w:pPr>
      <w:proofErr w:type="spellStart"/>
      <w:r w:rsidRPr="002310C5">
        <w:rPr>
          <w:rFonts w:ascii="Garamond" w:hAnsi="Garamond"/>
        </w:rPr>
        <w:t>Andreas</w:t>
      </w:r>
      <w:proofErr w:type="spellEnd"/>
      <w:r w:rsidRPr="002310C5">
        <w:rPr>
          <w:rFonts w:ascii="Garamond" w:hAnsi="Garamond"/>
        </w:rPr>
        <w:t xml:space="preserve"> </w:t>
      </w:r>
      <w:proofErr w:type="spellStart"/>
      <w:r w:rsidRPr="002310C5">
        <w:rPr>
          <w:rFonts w:ascii="Garamond" w:hAnsi="Garamond"/>
        </w:rPr>
        <w:t>Z</w:t>
      </w:r>
      <w:r w:rsidRPr="002310C5">
        <w:rPr>
          <w:rFonts w:ascii="Garamond" w:hAnsi="Garamond" w:cstheme="minorHAnsi"/>
        </w:rPr>
        <w:t>ü</w:t>
      </w:r>
      <w:r w:rsidRPr="002310C5">
        <w:rPr>
          <w:rFonts w:ascii="Garamond" w:hAnsi="Garamond"/>
        </w:rPr>
        <w:t>nd</w:t>
      </w:r>
      <w:proofErr w:type="spellEnd"/>
      <w:r w:rsidR="00687739" w:rsidRPr="002310C5">
        <w:rPr>
          <w:rFonts w:ascii="Garamond" w:hAnsi="Garamond"/>
        </w:rPr>
        <w:t>,</w:t>
      </w:r>
      <w:r w:rsidR="00687739" w:rsidRPr="002310C5">
        <w:rPr>
          <w:rFonts w:ascii="Garamond" w:hAnsi="Garamond"/>
          <w:i/>
        </w:rPr>
        <w:t xml:space="preserve"> </w:t>
      </w:r>
      <w:r w:rsidR="008E5BFD">
        <w:rPr>
          <w:rFonts w:ascii="Garamond" w:hAnsi="Garamond"/>
          <w:i/>
        </w:rPr>
        <w:t>k</w:t>
      </w:r>
      <w:r w:rsidR="00687739" w:rsidRPr="002310C5">
        <w:rPr>
          <w:rFonts w:ascii="Garamond" w:hAnsi="Garamond"/>
          <w:i/>
        </w:rPr>
        <w:t>ryetar,</w:t>
      </w:r>
    </w:p>
    <w:p w14:paraId="644A4D8D" w14:textId="77777777" w:rsidR="008E5BFD" w:rsidRDefault="00EC7C5D" w:rsidP="002310C5">
      <w:pPr>
        <w:pStyle w:val="JuJudges"/>
        <w:ind w:firstLine="284"/>
        <w:rPr>
          <w:rFonts w:ascii="Garamond" w:hAnsi="Garamond"/>
          <w:i/>
        </w:rPr>
      </w:pPr>
      <w:proofErr w:type="spellStart"/>
      <w:r w:rsidRPr="002310C5">
        <w:rPr>
          <w:rFonts w:ascii="Garamond" w:hAnsi="Garamond"/>
        </w:rPr>
        <w:t>Darian</w:t>
      </w:r>
      <w:proofErr w:type="spellEnd"/>
      <w:r w:rsidRPr="002310C5">
        <w:rPr>
          <w:rFonts w:ascii="Garamond" w:hAnsi="Garamond"/>
        </w:rPr>
        <w:t xml:space="preserve"> </w:t>
      </w:r>
      <w:proofErr w:type="spellStart"/>
      <w:r w:rsidRPr="002310C5">
        <w:rPr>
          <w:rFonts w:ascii="Garamond" w:hAnsi="Garamond"/>
        </w:rPr>
        <w:t>Pavli</w:t>
      </w:r>
      <w:proofErr w:type="spellEnd"/>
      <w:r w:rsidRPr="002310C5">
        <w:rPr>
          <w:rFonts w:ascii="Garamond" w:hAnsi="Garamond"/>
        </w:rPr>
        <w:t>,</w:t>
      </w:r>
    </w:p>
    <w:p w14:paraId="10315006" w14:textId="77777777" w:rsidR="008E5BFD" w:rsidRDefault="00EC7C5D" w:rsidP="002310C5">
      <w:pPr>
        <w:pStyle w:val="JuJudges"/>
        <w:ind w:firstLine="284"/>
        <w:rPr>
          <w:rFonts w:ascii="Garamond" w:hAnsi="Garamond"/>
        </w:rPr>
      </w:pPr>
      <w:proofErr w:type="spellStart"/>
      <w:r w:rsidRPr="002310C5">
        <w:rPr>
          <w:rFonts w:ascii="Garamond" w:hAnsi="Garamond"/>
        </w:rPr>
        <w:t>Mikhail</w:t>
      </w:r>
      <w:proofErr w:type="spellEnd"/>
      <w:r w:rsidRPr="002310C5">
        <w:rPr>
          <w:rFonts w:ascii="Garamond" w:hAnsi="Garamond"/>
        </w:rPr>
        <w:t xml:space="preserve"> </w:t>
      </w:r>
      <w:proofErr w:type="spellStart"/>
      <w:r w:rsidRPr="002310C5">
        <w:rPr>
          <w:rFonts w:ascii="Garamond" w:hAnsi="Garamond"/>
        </w:rPr>
        <w:t>Lobov</w:t>
      </w:r>
      <w:proofErr w:type="spellEnd"/>
      <w:r w:rsidR="00687739" w:rsidRPr="002310C5">
        <w:rPr>
          <w:rFonts w:ascii="Garamond" w:hAnsi="Garamond"/>
        </w:rPr>
        <w:t>,</w:t>
      </w:r>
      <w:r w:rsidR="00DB56E2" w:rsidRPr="002310C5">
        <w:rPr>
          <w:rFonts w:ascii="Garamond" w:hAnsi="Garamond"/>
        </w:rPr>
        <w:t xml:space="preserve"> </w:t>
      </w:r>
      <w:r w:rsidR="00687739" w:rsidRPr="002310C5">
        <w:rPr>
          <w:rFonts w:ascii="Garamond" w:hAnsi="Garamond"/>
          <w:i/>
        </w:rPr>
        <w:t>gjyqtarë,</w:t>
      </w:r>
    </w:p>
    <w:p w14:paraId="667D4267" w14:textId="184250C7" w:rsidR="00687739" w:rsidRPr="002310C5" w:rsidRDefault="00687739" w:rsidP="002310C5">
      <w:pPr>
        <w:pStyle w:val="JuJudges"/>
        <w:ind w:firstLine="284"/>
        <w:rPr>
          <w:rFonts w:ascii="Garamond" w:hAnsi="Garamond"/>
        </w:rPr>
      </w:pPr>
      <w:r w:rsidRPr="002310C5">
        <w:rPr>
          <w:rFonts w:ascii="Garamond" w:hAnsi="Garamond"/>
        </w:rPr>
        <w:t xml:space="preserve">dhe </w:t>
      </w:r>
      <w:proofErr w:type="spellStart"/>
      <w:r w:rsidR="003C6390" w:rsidRPr="002310C5">
        <w:rPr>
          <w:rFonts w:ascii="Garamond" w:hAnsi="Garamond"/>
        </w:rPr>
        <w:t>Viktoriya</w:t>
      </w:r>
      <w:proofErr w:type="spellEnd"/>
      <w:r w:rsidR="003C6390" w:rsidRPr="002310C5">
        <w:rPr>
          <w:rFonts w:ascii="Garamond" w:hAnsi="Garamond"/>
        </w:rPr>
        <w:t xml:space="preserve"> </w:t>
      </w:r>
      <w:proofErr w:type="spellStart"/>
      <w:r w:rsidR="003C6390" w:rsidRPr="002310C5">
        <w:rPr>
          <w:rFonts w:ascii="Garamond" w:hAnsi="Garamond"/>
        </w:rPr>
        <w:t>Maradudina</w:t>
      </w:r>
      <w:proofErr w:type="spellEnd"/>
      <w:r w:rsidRPr="002310C5">
        <w:rPr>
          <w:rFonts w:ascii="Garamond" w:hAnsi="Garamond"/>
        </w:rPr>
        <w:t xml:space="preserve">, </w:t>
      </w:r>
      <w:r w:rsidR="00BA0888" w:rsidRPr="002310C5">
        <w:rPr>
          <w:rFonts w:ascii="Garamond" w:hAnsi="Garamond"/>
          <w:i/>
        </w:rPr>
        <w:t xml:space="preserve">zëvendëssekretare e përkohshme </w:t>
      </w:r>
      <w:r w:rsidR="003C6390" w:rsidRPr="002310C5">
        <w:rPr>
          <w:rFonts w:ascii="Garamond" w:hAnsi="Garamond"/>
          <w:i/>
        </w:rPr>
        <w:t xml:space="preserve">e </w:t>
      </w:r>
      <w:r w:rsidRPr="002310C5">
        <w:rPr>
          <w:rFonts w:ascii="Garamond" w:hAnsi="Garamond"/>
          <w:i/>
        </w:rPr>
        <w:t xml:space="preserve">Seksionit, </w:t>
      </w:r>
    </w:p>
    <w:p w14:paraId="6E695623" w14:textId="0B392C34" w:rsidR="00687739" w:rsidRPr="002310C5" w:rsidRDefault="00687739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>Pasi morën</w:t>
      </w:r>
      <w:r w:rsidR="003C6390" w:rsidRPr="002310C5">
        <w:rPr>
          <w:rFonts w:ascii="Garamond" w:hAnsi="Garamond"/>
        </w:rPr>
        <w:t xml:space="preserve"> në konsideratë </w:t>
      </w:r>
      <w:r w:rsidR="001C3398" w:rsidRPr="002310C5">
        <w:rPr>
          <w:rFonts w:ascii="Garamond" w:hAnsi="Garamond"/>
        </w:rPr>
        <w:t>k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>rkesat e m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>sip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>rme paraqitur n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 xml:space="preserve"> data t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 xml:space="preserve"> ndryshme, sipas tabel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>s bashk</w:t>
      </w:r>
      <w:r w:rsidR="001541C2" w:rsidRPr="002310C5">
        <w:rPr>
          <w:rFonts w:ascii="Garamond" w:hAnsi="Garamond"/>
        </w:rPr>
        <w:t>ë</w:t>
      </w:r>
      <w:r w:rsidR="001C3398" w:rsidRPr="002310C5">
        <w:rPr>
          <w:rFonts w:ascii="Garamond" w:hAnsi="Garamond"/>
        </w:rPr>
        <w:t>ngjitur</w:t>
      </w:r>
      <w:r w:rsidR="001541C2" w:rsidRPr="002310C5">
        <w:rPr>
          <w:rFonts w:ascii="Garamond" w:hAnsi="Garamond"/>
        </w:rPr>
        <w:t>,</w:t>
      </w:r>
    </w:p>
    <w:p w14:paraId="5A1A6C0F" w14:textId="09952E16" w:rsidR="00687739" w:rsidRPr="002310C5" w:rsidRDefault="001C3398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>Pasi mori</w:t>
      </w:r>
      <w:r w:rsidR="003C6390" w:rsidRPr="002310C5">
        <w:rPr>
          <w:rFonts w:ascii="Garamond" w:hAnsi="Garamond"/>
        </w:rPr>
        <w:t xml:space="preserve"> në konsideratë parashtrim</w:t>
      </w:r>
      <w:r w:rsidRPr="002310C5">
        <w:rPr>
          <w:rFonts w:ascii="Garamond" w:hAnsi="Garamond"/>
        </w:rPr>
        <w:t>et e paraqitura nga Qeveria e paditur, si edhe parashtrimet e k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rkuesit si p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rgjigje ndaj t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parave</w:t>
      </w:r>
      <w:r w:rsidR="00EC7C5D" w:rsidRPr="002310C5">
        <w:rPr>
          <w:rFonts w:ascii="Garamond" w:hAnsi="Garamond"/>
        </w:rPr>
        <w:t>,</w:t>
      </w:r>
    </w:p>
    <w:p w14:paraId="42B0524B" w14:textId="77777777" w:rsidR="00687739" w:rsidRPr="002310C5" w:rsidRDefault="00687739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 xml:space="preserve">Pasi diskutoi, vendos si më poshtë: </w:t>
      </w:r>
    </w:p>
    <w:p w14:paraId="4B8B4CD0" w14:textId="77777777" w:rsidR="003C6390" w:rsidRPr="002310C5" w:rsidRDefault="00DB56E2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 xml:space="preserve">FAKTET </w:t>
      </w:r>
      <w:r w:rsidR="003C6390" w:rsidRPr="002310C5">
        <w:rPr>
          <w:rFonts w:ascii="Garamond" w:hAnsi="Garamond"/>
        </w:rPr>
        <w:t xml:space="preserve">DHE PROCEDURA </w:t>
      </w:r>
    </w:p>
    <w:p w14:paraId="6D7E2753" w14:textId="2A35E491" w:rsidR="001C3398" w:rsidRPr="002310C5" w:rsidRDefault="001C3398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>Lista e k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rkuesve gjendet n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tabel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n bashk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ngjitur.</w:t>
      </w:r>
    </w:p>
    <w:p w14:paraId="415802B5" w14:textId="77DDC7FA" w:rsidR="001C3398" w:rsidRPr="002310C5" w:rsidRDefault="001C3398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/>
        </w:rPr>
        <w:t>K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rkuesi i par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u p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rfaq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sua nga Z. B. </w:t>
      </w:r>
      <w:proofErr w:type="spellStart"/>
      <w:r w:rsidRPr="002310C5">
        <w:rPr>
          <w:rFonts w:ascii="Garamond" w:hAnsi="Garamond"/>
        </w:rPr>
        <w:t>Muslija</w:t>
      </w:r>
      <w:proofErr w:type="spellEnd"/>
      <w:r w:rsidRPr="002310C5">
        <w:rPr>
          <w:rFonts w:ascii="Garamond" w:hAnsi="Garamond"/>
        </w:rPr>
        <w:t>, nj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avokat, i cili e ushtron profesionin n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Shkod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r. K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rkuesi i dyt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dhe i tret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u </w:t>
      </w:r>
      <w:proofErr w:type="spellStart"/>
      <w:r w:rsidRPr="002310C5">
        <w:rPr>
          <w:rFonts w:ascii="Garamond" w:hAnsi="Garamond"/>
        </w:rPr>
        <w:t>vet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p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rfaq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suan</w:t>
      </w:r>
      <w:proofErr w:type="spellEnd"/>
      <w:r w:rsidRPr="002310C5">
        <w:rPr>
          <w:rFonts w:ascii="Garamond" w:hAnsi="Garamond"/>
        </w:rPr>
        <w:t>.</w:t>
      </w:r>
    </w:p>
    <w:p w14:paraId="70D94A44" w14:textId="4415CF66" w:rsidR="001C3398" w:rsidRPr="002310C5" w:rsidRDefault="003C6390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/>
        </w:rPr>
        <w:t>Ankesat e k</w:t>
      </w:r>
      <w:r w:rsidR="00B91E61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>rkues</w:t>
      </w:r>
      <w:r w:rsidR="001C3398" w:rsidRPr="002310C5">
        <w:rPr>
          <w:rFonts w:ascii="Garamond" w:hAnsi="Garamond"/>
        </w:rPr>
        <w:t>ve</w:t>
      </w:r>
      <w:r w:rsidRPr="002310C5">
        <w:rPr>
          <w:rFonts w:ascii="Garamond" w:hAnsi="Garamond"/>
        </w:rPr>
        <w:t xml:space="preserve"> sipas </w:t>
      </w:r>
      <w:r w:rsidR="00E70FD9">
        <w:rPr>
          <w:rFonts w:ascii="Garamond" w:hAnsi="Garamond"/>
        </w:rPr>
        <w:t>n</w:t>
      </w:r>
      <w:r w:rsidRPr="002310C5">
        <w:rPr>
          <w:rFonts w:ascii="Garamond" w:hAnsi="Garamond"/>
        </w:rPr>
        <w:t xml:space="preserve">enit 6 </w:t>
      </w:r>
      <w:r w:rsidRPr="002310C5">
        <w:rPr>
          <w:rFonts w:ascii="Garamond" w:hAnsi="Garamond" w:cstheme="minorHAnsi"/>
        </w:rPr>
        <w:t>§ 1 t</w:t>
      </w:r>
      <w:r w:rsidR="00B91E61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B91E61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 n</w:t>
      </w:r>
      <w:r w:rsidR="00B91E61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lidhje me</w:t>
      </w:r>
      <w:r w:rsidR="001C3398" w:rsidRPr="002310C5">
        <w:rPr>
          <w:rFonts w:ascii="Garamond" w:hAnsi="Garamond" w:cstheme="minorHAnsi"/>
        </w:rPr>
        <w:t xml:space="preserve"> koh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zgjatjen e tep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rt t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procedurave civile, s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bashku me ankesat e tyre sipas </w:t>
      </w:r>
      <w:r w:rsidR="00E70FD9">
        <w:rPr>
          <w:rFonts w:ascii="Garamond" w:hAnsi="Garamond" w:cstheme="minorHAnsi"/>
        </w:rPr>
        <w:t>n</w:t>
      </w:r>
      <w:r w:rsidR="001C3398" w:rsidRPr="002310C5">
        <w:rPr>
          <w:rFonts w:ascii="Garamond" w:hAnsi="Garamond" w:cstheme="minorHAnsi"/>
        </w:rPr>
        <w:t>enit 1 t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</w:t>
      </w:r>
      <w:r w:rsidR="001541C2" w:rsidRPr="002310C5">
        <w:rPr>
          <w:rFonts w:ascii="Garamond" w:hAnsi="Garamond" w:cstheme="minorHAnsi"/>
        </w:rPr>
        <w:t>Protokollit</w:t>
      </w:r>
      <w:r w:rsidR="001C3398" w:rsidRPr="002310C5">
        <w:rPr>
          <w:rFonts w:ascii="Garamond" w:hAnsi="Garamond" w:cstheme="minorHAnsi"/>
        </w:rPr>
        <w:t xml:space="preserve"> </w:t>
      </w:r>
      <w:r w:rsidR="00E70FD9">
        <w:rPr>
          <w:rFonts w:ascii="Garamond" w:hAnsi="Garamond" w:cstheme="minorHAnsi"/>
        </w:rPr>
        <w:t>n</w:t>
      </w:r>
      <w:r w:rsidR="001C3398" w:rsidRPr="002310C5">
        <w:rPr>
          <w:rFonts w:ascii="Garamond" w:hAnsi="Garamond" w:cstheme="minorHAnsi"/>
        </w:rPr>
        <w:t>r. 1 t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</w:t>
      </w:r>
      <w:r w:rsidR="001541C2" w:rsidRPr="002310C5">
        <w:rPr>
          <w:rFonts w:ascii="Garamond" w:hAnsi="Garamond" w:cstheme="minorHAnsi"/>
        </w:rPr>
        <w:t>Konventës</w:t>
      </w:r>
      <w:r w:rsidR="001C3398" w:rsidRPr="002310C5">
        <w:rPr>
          <w:rFonts w:ascii="Garamond" w:hAnsi="Garamond" w:cstheme="minorHAnsi"/>
        </w:rPr>
        <w:t>, n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lidhje me vones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n n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shlyerjen e kompensimit ndaj tyre, iu komunikuan Qeveris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shqiptare (“Qeveria”). U komunikuan gjithashtu edhe k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rkesat nr. </w:t>
      </w:r>
      <w:r w:rsidRPr="002310C5">
        <w:rPr>
          <w:rFonts w:ascii="Garamond" w:hAnsi="Garamond" w:cstheme="minorHAnsi"/>
        </w:rPr>
        <w:t xml:space="preserve"> </w:t>
      </w:r>
      <w:r w:rsidR="001C3398" w:rsidRPr="002310C5">
        <w:rPr>
          <w:rFonts w:ascii="Garamond" w:hAnsi="Garamond" w:cstheme="minorHAnsi"/>
        </w:rPr>
        <w:t xml:space="preserve">11170/09 dhe 49039/11 </w:t>
      </w:r>
      <w:proofErr w:type="spellStart"/>
      <w:r w:rsidR="001C3398" w:rsidRPr="002310C5">
        <w:rPr>
          <w:rFonts w:ascii="Garamond" w:hAnsi="Garamond" w:cstheme="minorHAnsi"/>
          <w:i/>
          <w:iCs/>
        </w:rPr>
        <w:t>ex</w:t>
      </w:r>
      <w:proofErr w:type="spellEnd"/>
      <w:r w:rsidR="001C3398" w:rsidRPr="002310C5">
        <w:rPr>
          <w:rFonts w:ascii="Garamond" w:hAnsi="Garamond" w:cstheme="minorHAnsi"/>
          <w:i/>
          <w:iCs/>
        </w:rPr>
        <w:t xml:space="preserve"> </w:t>
      </w:r>
      <w:proofErr w:type="spellStart"/>
      <w:r w:rsidR="001C3398" w:rsidRPr="002310C5">
        <w:rPr>
          <w:rFonts w:ascii="Garamond" w:hAnsi="Garamond" w:cstheme="minorHAnsi"/>
          <w:i/>
          <w:iCs/>
        </w:rPr>
        <w:t>officio</w:t>
      </w:r>
      <w:proofErr w:type="spellEnd"/>
      <w:r w:rsidR="001C3398" w:rsidRPr="002310C5">
        <w:rPr>
          <w:rFonts w:ascii="Garamond" w:hAnsi="Garamond" w:cstheme="minorHAnsi"/>
        </w:rPr>
        <w:t xml:space="preserve">, sipas </w:t>
      </w:r>
      <w:r w:rsidR="00E70FD9">
        <w:rPr>
          <w:rFonts w:ascii="Garamond" w:hAnsi="Garamond" w:cstheme="minorHAnsi"/>
        </w:rPr>
        <w:t>n</w:t>
      </w:r>
      <w:r w:rsidR="001C3398" w:rsidRPr="002310C5">
        <w:rPr>
          <w:rFonts w:ascii="Garamond" w:hAnsi="Garamond" w:cstheme="minorHAnsi"/>
        </w:rPr>
        <w:t>enit 13, n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lidhje me </w:t>
      </w:r>
      <w:r w:rsidR="001541C2" w:rsidRPr="002310C5">
        <w:rPr>
          <w:rFonts w:ascii="Garamond" w:hAnsi="Garamond" w:cstheme="minorHAnsi"/>
        </w:rPr>
        <w:t>çështjen</w:t>
      </w:r>
      <w:r w:rsidR="001C3398" w:rsidRPr="002310C5">
        <w:rPr>
          <w:rFonts w:ascii="Garamond" w:hAnsi="Garamond" w:cstheme="minorHAnsi"/>
        </w:rPr>
        <w:t xml:space="preserve"> n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se k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rkuesit kishin n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dispozicion nj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mjet efikas t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 brendsh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m p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r t’u ankuar p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>r koh</w:t>
      </w:r>
      <w:r w:rsidR="001541C2" w:rsidRPr="002310C5">
        <w:rPr>
          <w:rFonts w:ascii="Garamond" w:hAnsi="Garamond" w:cstheme="minorHAnsi"/>
        </w:rPr>
        <w:t>ë</w:t>
      </w:r>
      <w:r w:rsidR="001C3398" w:rsidRPr="002310C5">
        <w:rPr>
          <w:rFonts w:ascii="Garamond" w:hAnsi="Garamond" w:cstheme="minorHAnsi"/>
        </w:rPr>
        <w:t xml:space="preserve">zgjatjen e procedurave civile. </w:t>
      </w:r>
    </w:p>
    <w:p w14:paraId="0F6EFD35" w14:textId="1C47B069" w:rsidR="001C3398" w:rsidRPr="002310C5" w:rsidRDefault="001C3398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 xml:space="preserve">LIGJI </w:t>
      </w:r>
    </w:p>
    <w:p w14:paraId="28D8B240" w14:textId="2F65AC7F" w:rsidR="001C3398" w:rsidRPr="002310C5" w:rsidRDefault="002310C5" w:rsidP="002310C5">
      <w:pPr>
        <w:pStyle w:val="JuPara"/>
        <w:rPr>
          <w:rFonts w:ascii="Garamond" w:hAnsi="Garamond" w:cstheme="minorHAnsi"/>
          <w:b/>
          <w:bCs/>
        </w:rPr>
      </w:pPr>
      <w:r w:rsidRPr="002310C5">
        <w:rPr>
          <w:rFonts w:ascii="Garamond" w:hAnsi="Garamond" w:cstheme="minorHAnsi"/>
          <w:b/>
          <w:bCs/>
        </w:rPr>
        <w:t xml:space="preserve">A. </w:t>
      </w:r>
      <w:r w:rsidR="001C3398" w:rsidRPr="002310C5">
        <w:rPr>
          <w:rFonts w:ascii="Garamond" w:hAnsi="Garamond" w:cstheme="minorHAnsi"/>
          <w:b/>
          <w:bCs/>
        </w:rPr>
        <w:t>Bashkimi i k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1C3398" w:rsidRPr="002310C5">
        <w:rPr>
          <w:rFonts w:ascii="Garamond" w:hAnsi="Garamond" w:cstheme="minorHAnsi"/>
          <w:b/>
          <w:bCs/>
        </w:rPr>
        <w:t>rkesave</w:t>
      </w:r>
    </w:p>
    <w:p w14:paraId="462D8674" w14:textId="1358DE52" w:rsidR="001C3398" w:rsidRPr="002310C5" w:rsidRDefault="001C3398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Duke marr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konsiderat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l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 e ngjashme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rkesave, Gjykata </w:t>
      </w:r>
      <w:r w:rsidR="00BA774A" w:rsidRPr="002310C5">
        <w:rPr>
          <w:rFonts w:ascii="Garamond" w:hAnsi="Garamond" w:cstheme="minorHAnsi"/>
        </w:rPr>
        <w:t>e gjykon me vend q</w:t>
      </w:r>
      <w:r w:rsidR="001541C2" w:rsidRPr="002310C5">
        <w:rPr>
          <w:rFonts w:ascii="Garamond" w:hAnsi="Garamond" w:cstheme="minorHAnsi"/>
        </w:rPr>
        <w:t>ë</w:t>
      </w:r>
      <w:r w:rsidR="00BA774A" w:rsidRPr="002310C5">
        <w:rPr>
          <w:rFonts w:ascii="Garamond" w:hAnsi="Garamond" w:cstheme="minorHAnsi"/>
        </w:rPr>
        <w:t xml:space="preserve"> t’i shqyrtoj</w:t>
      </w:r>
      <w:r w:rsidR="001541C2" w:rsidRPr="002310C5">
        <w:rPr>
          <w:rFonts w:ascii="Garamond" w:hAnsi="Garamond" w:cstheme="minorHAnsi"/>
        </w:rPr>
        <w:t>ë</w:t>
      </w:r>
      <w:r w:rsidR="00BA774A" w:rsidRPr="002310C5">
        <w:rPr>
          <w:rFonts w:ascii="Garamond" w:hAnsi="Garamond" w:cstheme="minorHAnsi"/>
        </w:rPr>
        <w:t xml:space="preserve"> s</w:t>
      </w:r>
      <w:r w:rsidR="001541C2" w:rsidRPr="002310C5">
        <w:rPr>
          <w:rFonts w:ascii="Garamond" w:hAnsi="Garamond" w:cstheme="minorHAnsi"/>
        </w:rPr>
        <w:t>ë</w:t>
      </w:r>
      <w:r w:rsidR="00BA774A" w:rsidRPr="002310C5">
        <w:rPr>
          <w:rFonts w:ascii="Garamond" w:hAnsi="Garamond" w:cstheme="minorHAnsi"/>
        </w:rPr>
        <w:t xml:space="preserve"> bashku, si nj</w:t>
      </w:r>
      <w:r w:rsidR="001541C2" w:rsidRPr="002310C5">
        <w:rPr>
          <w:rFonts w:ascii="Garamond" w:hAnsi="Garamond" w:cstheme="minorHAnsi"/>
        </w:rPr>
        <w:t>ë</w:t>
      </w:r>
      <w:r w:rsidR="00BA774A" w:rsidRPr="002310C5">
        <w:rPr>
          <w:rFonts w:ascii="Garamond" w:hAnsi="Garamond" w:cstheme="minorHAnsi"/>
        </w:rPr>
        <w:t xml:space="preserve"> vendim i vet</w:t>
      </w:r>
      <w:r w:rsidR="001541C2" w:rsidRPr="002310C5">
        <w:rPr>
          <w:rFonts w:ascii="Garamond" w:hAnsi="Garamond" w:cstheme="minorHAnsi"/>
        </w:rPr>
        <w:t>ë</w:t>
      </w:r>
      <w:r w:rsidR="00BA774A" w:rsidRPr="002310C5">
        <w:rPr>
          <w:rFonts w:ascii="Garamond" w:hAnsi="Garamond" w:cstheme="minorHAnsi"/>
        </w:rPr>
        <w:t xml:space="preserve">m. </w:t>
      </w:r>
    </w:p>
    <w:p w14:paraId="4E371639" w14:textId="4157FCD9" w:rsidR="00BA774A" w:rsidRPr="002310C5" w:rsidRDefault="002310C5" w:rsidP="002310C5">
      <w:pPr>
        <w:pStyle w:val="JuPara"/>
        <w:rPr>
          <w:rFonts w:ascii="Garamond" w:hAnsi="Garamond" w:cstheme="minorHAnsi"/>
          <w:b/>
          <w:bCs/>
        </w:rPr>
      </w:pPr>
      <w:r w:rsidRPr="002310C5">
        <w:rPr>
          <w:rFonts w:ascii="Garamond" w:hAnsi="Garamond" w:cstheme="minorHAnsi"/>
          <w:b/>
          <w:bCs/>
        </w:rPr>
        <w:t xml:space="preserve">B. </w:t>
      </w:r>
      <w:r w:rsidR="00BA774A" w:rsidRPr="002310C5">
        <w:rPr>
          <w:rFonts w:ascii="Garamond" w:hAnsi="Garamond" w:cstheme="minorHAnsi"/>
          <w:b/>
          <w:bCs/>
        </w:rPr>
        <w:t>Ankesa n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 xml:space="preserve"> mb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>shtetje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 xml:space="preserve"> </w:t>
      </w:r>
      <w:r w:rsidR="00E70FD9">
        <w:rPr>
          <w:rFonts w:ascii="Garamond" w:hAnsi="Garamond" w:cstheme="minorHAnsi"/>
          <w:b/>
          <w:bCs/>
        </w:rPr>
        <w:t>n</w:t>
      </w:r>
      <w:r w:rsidR="00BA774A" w:rsidRPr="002310C5">
        <w:rPr>
          <w:rFonts w:ascii="Garamond" w:hAnsi="Garamond" w:cstheme="minorHAnsi"/>
          <w:b/>
          <w:bCs/>
        </w:rPr>
        <w:t>enit 6§1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 xml:space="preserve"> Konvent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>s (koh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>zgjatje e tepruar e procedurave civile)</w:t>
      </w:r>
    </w:p>
    <w:p w14:paraId="1FCA381E" w14:textId="469E6C26" w:rsidR="00BA774A" w:rsidRPr="002310C5" w:rsidRDefault="00BA774A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rkuesit u ankuan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shtetje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E70FD9">
        <w:rPr>
          <w:rFonts w:ascii="Garamond" w:hAnsi="Garamond" w:cstheme="minorHAnsi"/>
        </w:rPr>
        <w:t>n</w:t>
      </w:r>
      <w:r w:rsidRPr="002310C5">
        <w:rPr>
          <w:rFonts w:ascii="Garamond" w:hAnsi="Garamond" w:cstheme="minorHAnsi"/>
        </w:rPr>
        <w:t>enit 6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faktin se koh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zgjatja e procedurave administrative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rpara Ministris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Drejt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sis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lidhje me dh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nien e vendimit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pretendimet e tyre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kompensim ishte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shkelje me kushtin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“afat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arsyesh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m” sipas </w:t>
      </w:r>
      <w:r w:rsidR="00E70FD9">
        <w:rPr>
          <w:rFonts w:ascii="Garamond" w:hAnsi="Garamond" w:cstheme="minorHAnsi"/>
        </w:rPr>
        <w:t>n</w:t>
      </w:r>
      <w:r w:rsidRPr="002310C5">
        <w:rPr>
          <w:rFonts w:ascii="Garamond" w:hAnsi="Garamond" w:cstheme="minorHAnsi"/>
        </w:rPr>
        <w:t>enit 6 § 1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s. </w:t>
      </w:r>
    </w:p>
    <w:p w14:paraId="755B8B1F" w14:textId="3E24BD85" w:rsidR="00BA774A" w:rsidRPr="002310C5" w:rsidRDefault="00BA774A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Duke marr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konsiderat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E70FD9">
        <w:rPr>
          <w:rFonts w:ascii="Garamond" w:hAnsi="Garamond" w:cstheme="minorHAnsi"/>
        </w:rPr>
        <w:t>n</w:t>
      </w:r>
      <w:r w:rsidRPr="002310C5">
        <w:rPr>
          <w:rFonts w:ascii="Garamond" w:hAnsi="Garamond" w:cstheme="minorHAnsi"/>
        </w:rPr>
        <w:t>enin 6§1, i cili parashikon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drejt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t’u 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gjuar brenda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afati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arsyesh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m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rpara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gjykate, Gjykata v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ren se ky nen nuk zbatohet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procedurat plot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sisht administrative, si ato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1541C2" w:rsidRPr="002310C5">
        <w:rPr>
          <w:rFonts w:ascii="Garamond" w:hAnsi="Garamond" w:cstheme="minorHAnsi"/>
        </w:rPr>
        <w:t>çë</w:t>
      </w:r>
      <w:r w:rsidRPr="002310C5">
        <w:rPr>
          <w:rFonts w:ascii="Garamond" w:hAnsi="Garamond" w:cstheme="minorHAnsi"/>
        </w:rPr>
        <w:t>shtjen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fjal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(krahaso </w:t>
      </w:r>
      <w:proofErr w:type="spellStart"/>
      <w:r w:rsidRPr="002310C5">
        <w:rPr>
          <w:rFonts w:ascii="Garamond" w:hAnsi="Garamond" w:cstheme="minorHAnsi"/>
          <w:i/>
          <w:iCs/>
        </w:rPr>
        <w:t>Blake</w:t>
      </w:r>
      <w:proofErr w:type="spellEnd"/>
      <w:r w:rsidRPr="002310C5">
        <w:rPr>
          <w:rFonts w:ascii="Garamond" w:hAnsi="Garamond" w:cstheme="minorHAnsi"/>
          <w:i/>
          <w:iCs/>
        </w:rPr>
        <w:t xml:space="preserve"> kund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>r Mbret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>ris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 xml:space="preserve"> s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 xml:space="preserve"> Bashkuar</w:t>
      </w:r>
      <w:r w:rsidR="008D1235">
        <w:rPr>
          <w:rFonts w:ascii="Garamond" w:hAnsi="Garamond" w:cstheme="minorHAnsi"/>
        </w:rPr>
        <w:t>, nr. 68890/01, §</w:t>
      </w:r>
      <w:r w:rsidRPr="002310C5">
        <w:rPr>
          <w:rFonts w:ascii="Garamond" w:hAnsi="Garamond" w:cstheme="minorHAnsi"/>
        </w:rPr>
        <w:t xml:space="preserve">40, 26 </w:t>
      </w:r>
      <w:r w:rsidR="00E70FD9">
        <w:rPr>
          <w:rFonts w:ascii="Garamond" w:hAnsi="Garamond" w:cstheme="minorHAnsi"/>
        </w:rPr>
        <w:t>s</w:t>
      </w:r>
      <w:r w:rsidRPr="002310C5">
        <w:rPr>
          <w:rFonts w:ascii="Garamond" w:hAnsi="Garamond" w:cstheme="minorHAnsi"/>
        </w:rPr>
        <w:t>htator 2006</w:t>
      </w:r>
      <w:r w:rsidR="008D1235">
        <w:rPr>
          <w:rFonts w:ascii="Garamond" w:hAnsi="Garamond" w:cstheme="minorHAnsi"/>
        </w:rPr>
        <w:t>,</w:t>
      </w:r>
      <w:r w:rsidRPr="002310C5">
        <w:rPr>
          <w:rFonts w:ascii="Garamond" w:hAnsi="Garamond" w:cstheme="minorHAnsi"/>
        </w:rPr>
        <w:t xml:space="preserve"> me referenca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tjera). </w:t>
      </w:r>
    </w:p>
    <w:p w14:paraId="280E5C61" w14:textId="62AED6CA" w:rsidR="00BA774A" w:rsidRPr="002310C5" w:rsidRDefault="00BA774A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lastRenderedPageBreak/>
        <w:t>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arsye,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lidhje me koh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zgjatjen e pretenduar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procedurave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rpara Ministris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Drejt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sis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, Gjykata thekson se ky autoritet nuk 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“gjykat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”.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rputhje me rrethanat, kjo pjes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e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rkes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 nuk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rputhe</w:t>
      </w:r>
      <w:r w:rsidR="001541C2" w:rsidRPr="002310C5">
        <w:rPr>
          <w:rFonts w:ascii="Garamond" w:hAnsi="Garamond" w:cstheme="minorHAnsi"/>
        </w:rPr>
        <w:t>t</w:t>
      </w:r>
      <w:r w:rsidRPr="002310C5">
        <w:rPr>
          <w:rFonts w:ascii="Garamond" w:hAnsi="Garamond" w:cstheme="minorHAnsi"/>
        </w:rPr>
        <w:t xml:space="preserve"> </w:t>
      </w:r>
      <w:proofErr w:type="spellStart"/>
      <w:r w:rsidRPr="002310C5">
        <w:rPr>
          <w:rFonts w:ascii="Garamond" w:hAnsi="Garamond" w:cstheme="minorHAnsi"/>
          <w:i/>
          <w:iCs/>
        </w:rPr>
        <w:t>ratione</w:t>
      </w:r>
      <w:proofErr w:type="spellEnd"/>
      <w:r w:rsidRPr="002310C5">
        <w:rPr>
          <w:rFonts w:ascii="Garamond" w:hAnsi="Garamond" w:cstheme="minorHAnsi"/>
          <w:i/>
          <w:iCs/>
        </w:rPr>
        <w:t xml:space="preserve"> </w:t>
      </w:r>
      <w:proofErr w:type="spellStart"/>
      <w:r w:rsidRPr="002310C5">
        <w:rPr>
          <w:rFonts w:ascii="Garamond" w:hAnsi="Garamond" w:cstheme="minorHAnsi"/>
          <w:i/>
          <w:iCs/>
        </w:rPr>
        <w:t>materiae</w:t>
      </w:r>
      <w:proofErr w:type="spellEnd"/>
      <w:r w:rsidRPr="002310C5">
        <w:rPr>
          <w:rFonts w:ascii="Garamond" w:hAnsi="Garamond" w:cstheme="minorHAnsi"/>
          <w:i/>
          <w:iCs/>
        </w:rPr>
        <w:t xml:space="preserve"> </w:t>
      </w:r>
      <w:r w:rsidRPr="002310C5">
        <w:rPr>
          <w:rFonts w:ascii="Garamond" w:hAnsi="Garamond" w:cstheme="minorHAnsi"/>
        </w:rPr>
        <w:t>me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 dhe duhet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rr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zohet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rputhje me </w:t>
      </w:r>
      <w:r w:rsidR="00F367E3">
        <w:rPr>
          <w:rFonts w:ascii="Garamond" w:hAnsi="Garamond" w:cstheme="minorHAnsi"/>
        </w:rPr>
        <w:t>n</w:t>
      </w:r>
      <w:r w:rsidR="008D1235">
        <w:rPr>
          <w:rFonts w:ascii="Garamond" w:hAnsi="Garamond" w:cstheme="minorHAnsi"/>
        </w:rPr>
        <w:t>enin 35§§</w:t>
      </w:r>
      <w:r w:rsidRPr="002310C5">
        <w:rPr>
          <w:rFonts w:ascii="Garamond" w:hAnsi="Garamond" w:cstheme="minorHAnsi"/>
        </w:rPr>
        <w:t>3 dhe 4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s. </w:t>
      </w:r>
    </w:p>
    <w:p w14:paraId="4D21B49D" w14:textId="61E18302" w:rsidR="00BA774A" w:rsidRPr="002310C5" w:rsidRDefault="002310C5" w:rsidP="002310C5">
      <w:pPr>
        <w:pStyle w:val="JuPara"/>
        <w:rPr>
          <w:rFonts w:ascii="Garamond" w:hAnsi="Garamond" w:cstheme="minorHAnsi"/>
          <w:b/>
          <w:bCs/>
        </w:rPr>
      </w:pPr>
      <w:r w:rsidRPr="002310C5">
        <w:rPr>
          <w:rFonts w:ascii="Garamond" w:hAnsi="Garamond" w:cstheme="minorHAnsi"/>
          <w:b/>
          <w:bCs/>
        </w:rPr>
        <w:t xml:space="preserve">C. </w:t>
      </w:r>
      <w:r w:rsidR="00BA774A" w:rsidRPr="002310C5">
        <w:rPr>
          <w:rFonts w:ascii="Garamond" w:hAnsi="Garamond" w:cstheme="minorHAnsi"/>
          <w:b/>
          <w:bCs/>
        </w:rPr>
        <w:t xml:space="preserve">Ankesa sipas </w:t>
      </w:r>
      <w:r w:rsidR="00F367E3">
        <w:rPr>
          <w:rFonts w:ascii="Garamond" w:hAnsi="Garamond" w:cstheme="minorHAnsi"/>
          <w:b/>
          <w:bCs/>
        </w:rPr>
        <w:t>n</w:t>
      </w:r>
      <w:r w:rsidR="00BA774A" w:rsidRPr="002310C5">
        <w:rPr>
          <w:rFonts w:ascii="Garamond" w:hAnsi="Garamond" w:cstheme="minorHAnsi"/>
          <w:b/>
          <w:bCs/>
        </w:rPr>
        <w:t>enit 1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 xml:space="preserve"> Protokollit </w:t>
      </w:r>
      <w:r w:rsidR="00F367E3">
        <w:rPr>
          <w:rFonts w:ascii="Garamond" w:hAnsi="Garamond" w:cstheme="minorHAnsi"/>
          <w:b/>
          <w:bCs/>
        </w:rPr>
        <w:t>n</w:t>
      </w:r>
      <w:r w:rsidR="00BA774A" w:rsidRPr="002310C5">
        <w:rPr>
          <w:rFonts w:ascii="Garamond" w:hAnsi="Garamond" w:cstheme="minorHAnsi"/>
          <w:b/>
          <w:bCs/>
        </w:rPr>
        <w:t>r. 1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 xml:space="preserve"> Konvent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BA774A" w:rsidRPr="002310C5">
        <w:rPr>
          <w:rFonts w:ascii="Garamond" w:hAnsi="Garamond" w:cstheme="minorHAnsi"/>
          <w:b/>
          <w:bCs/>
        </w:rPr>
        <w:t>s</w:t>
      </w:r>
    </w:p>
    <w:p w14:paraId="6A6BBAE3" w14:textId="72F30141" w:rsidR="00BA774A" w:rsidRPr="002310C5" w:rsidRDefault="00BA774A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Ankesa e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rkuesit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shlyerjen e vonuar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kompensimit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tyre nga autoritetet </w:t>
      </w:r>
      <w:r w:rsidR="00CC1287" w:rsidRPr="002310C5">
        <w:rPr>
          <w:rFonts w:ascii="Garamond" w:hAnsi="Garamond" w:cstheme="minorHAnsi"/>
        </w:rPr>
        <w:t>si ish-t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 burgosur politik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 gjat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 regjimit Komunist, shqyrtohet sipas </w:t>
      </w:r>
      <w:r w:rsidR="00F367E3">
        <w:rPr>
          <w:rFonts w:ascii="Garamond" w:hAnsi="Garamond" w:cstheme="minorHAnsi"/>
        </w:rPr>
        <w:t>n</w:t>
      </w:r>
      <w:r w:rsidR="00CC1287" w:rsidRPr="002310C5">
        <w:rPr>
          <w:rFonts w:ascii="Garamond" w:hAnsi="Garamond" w:cstheme="minorHAnsi"/>
        </w:rPr>
        <w:t>enit 1 t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 </w:t>
      </w:r>
      <w:r w:rsidR="001541C2" w:rsidRPr="002310C5">
        <w:rPr>
          <w:rFonts w:ascii="Garamond" w:hAnsi="Garamond" w:cstheme="minorHAnsi"/>
        </w:rPr>
        <w:t>Protokollit</w:t>
      </w:r>
      <w:r w:rsidR="00CC1287" w:rsidRPr="002310C5">
        <w:rPr>
          <w:rFonts w:ascii="Garamond" w:hAnsi="Garamond" w:cstheme="minorHAnsi"/>
        </w:rPr>
        <w:t xml:space="preserve"> </w:t>
      </w:r>
      <w:r w:rsidR="00F367E3">
        <w:rPr>
          <w:rFonts w:ascii="Garamond" w:hAnsi="Garamond" w:cstheme="minorHAnsi"/>
        </w:rPr>
        <w:t>n</w:t>
      </w:r>
      <w:r w:rsidR="00CC1287" w:rsidRPr="002310C5">
        <w:rPr>
          <w:rFonts w:ascii="Garamond" w:hAnsi="Garamond" w:cstheme="minorHAnsi"/>
        </w:rPr>
        <w:t>r. 1 t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="00CC1287" w:rsidRPr="002310C5">
        <w:rPr>
          <w:rFonts w:ascii="Garamond" w:hAnsi="Garamond" w:cstheme="minorHAnsi"/>
        </w:rPr>
        <w:t xml:space="preserve">s. </w:t>
      </w:r>
    </w:p>
    <w:p w14:paraId="3DD4D6C1" w14:textId="5BC1EAA3" w:rsidR="00CC1287" w:rsidRPr="002310C5" w:rsidRDefault="00CC128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 xml:space="preserve">Gjykata thekson se </w:t>
      </w:r>
      <w:r w:rsidR="00A14375">
        <w:rPr>
          <w:rFonts w:ascii="Garamond" w:hAnsi="Garamond" w:cstheme="minorHAnsi"/>
        </w:rPr>
        <w:t>s</w:t>
      </w:r>
      <w:r w:rsidRPr="002310C5">
        <w:rPr>
          <w:rFonts w:ascii="Garamond" w:hAnsi="Garamond" w:cstheme="minorHAnsi"/>
        </w:rPr>
        <w:t>htetet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rjashtohen nga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rkesa q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rgjigjen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rpara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organi nd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rkomb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tar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masat e tyre,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rpara se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ken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mund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sin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q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t’i zgjidhin </w:t>
      </w:r>
      <w:r w:rsidR="001541C2" w:rsidRPr="002310C5">
        <w:rPr>
          <w:rFonts w:ascii="Garamond" w:hAnsi="Garamond" w:cstheme="minorHAnsi"/>
        </w:rPr>
        <w:t>çë</w:t>
      </w:r>
      <w:r w:rsidRPr="002310C5">
        <w:rPr>
          <w:rFonts w:ascii="Garamond" w:hAnsi="Garamond" w:cstheme="minorHAnsi"/>
        </w:rPr>
        <w:t>shtjet me an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sistemit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tyre ligjor, dhe ata q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shirojn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rkojn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juridiksionin mbik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qyr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Gjykat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s,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sa ka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me ankesat ndaj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Shteti, jan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detyruar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rdorin fillimisht mjetet e ofruara nga sistemi i brendsh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m ligjor (shih </w:t>
      </w:r>
      <w:proofErr w:type="spellStart"/>
      <w:r w:rsidRPr="002310C5">
        <w:rPr>
          <w:rFonts w:ascii="Garamond" w:hAnsi="Garamond" w:cstheme="minorHAnsi"/>
          <w:i/>
          <w:iCs/>
        </w:rPr>
        <w:t>Vučković</w:t>
      </w:r>
      <w:proofErr w:type="spellEnd"/>
      <w:r w:rsidRPr="002310C5">
        <w:rPr>
          <w:rFonts w:ascii="Garamond" w:hAnsi="Garamond" w:cstheme="minorHAnsi"/>
          <w:i/>
          <w:iCs/>
        </w:rPr>
        <w:t xml:space="preserve"> dhe t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 xml:space="preserve"> </w:t>
      </w:r>
      <w:r w:rsidR="00A14375">
        <w:rPr>
          <w:rFonts w:ascii="Garamond" w:hAnsi="Garamond" w:cstheme="minorHAnsi"/>
          <w:i/>
          <w:iCs/>
        </w:rPr>
        <w:t>t</w:t>
      </w:r>
      <w:r w:rsidRPr="002310C5">
        <w:rPr>
          <w:rFonts w:ascii="Garamond" w:hAnsi="Garamond" w:cstheme="minorHAnsi"/>
          <w:i/>
          <w:iCs/>
        </w:rPr>
        <w:t>jer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>t kund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  <w:i/>
          <w:iCs/>
        </w:rPr>
        <w:t>r Serbis</w:t>
      </w:r>
      <w:r w:rsidR="001541C2" w:rsidRPr="002310C5">
        <w:rPr>
          <w:rFonts w:ascii="Garamond" w:hAnsi="Garamond" w:cstheme="minorHAnsi"/>
          <w:i/>
          <w:iCs/>
        </w:rPr>
        <w:t>ë</w:t>
      </w:r>
      <w:r w:rsidRPr="002310C5">
        <w:rPr>
          <w:rFonts w:ascii="Garamond" w:hAnsi="Garamond" w:cstheme="minorHAnsi"/>
        </w:rPr>
        <w:t xml:space="preserve"> (kund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rshtim paraprak) [</w:t>
      </w:r>
      <w:proofErr w:type="spellStart"/>
      <w:r w:rsidRPr="002310C5">
        <w:rPr>
          <w:rFonts w:ascii="Garamond" w:hAnsi="Garamond" w:cstheme="minorHAnsi"/>
        </w:rPr>
        <w:t>DHM</w:t>
      </w:r>
      <w:proofErr w:type="spellEnd"/>
      <w:r w:rsidRPr="002310C5">
        <w:rPr>
          <w:rFonts w:ascii="Garamond" w:hAnsi="Garamond" w:cstheme="minorHAnsi"/>
        </w:rPr>
        <w:t>], nr. 17153/11 dhe 29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tjer</w:t>
      </w:r>
      <w:r w:rsidR="001541C2" w:rsidRPr="002310C5">
        <w:rPr>
          <w:rFonts w:ascii="Garamond" w:hAnsi="Garamond" w:cstheme="minorHAnsi"/>
        </w:rPr>
        <w:t>ë</w:t>
      </w:r>
      <w:r w:rsidR="008D1235">
        <w:rPr>
          <w:rFonts w:ascii="Garamond" w:hAnsi="Garamond" w:cstheme="minorHAnsi"/>
        </w:rPr>
        <w:t>, §</w:t>
      </w:r>
      <w:r w:rsidRPr="002310C5">
        <w:rPr>
          <w:rFonts w:ascii="Garamond" w:hAnsi="Garamond" w:cstheme="minorHAnsi"/>
        </w:rPr>
        <w:t>70, 25 mars 2014, me referenca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tjera). </w:t>
      </w:r>
      <w:r w:rsidR="00F83A97" w:rsidRPr="002310C5">
        <w:rPr>
          <w:rFonts w:ascii="Garamond" w:hAnsi="Garamond" w:cstheme="minorHAnsi"/>
        </w:rPr>
        <w:t>N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 xml:space="preserve"> k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rkesat konkrete, k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rkuesit nuk e kund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rshtuan zbatimin e vonuar t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 xml:space="preserve"> vendimit administrativ i cili u akordonte kompensim p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rpara gjykatave t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 xml:space="preserve"> brendshme administrative. </w:t>
      </w:r>
    </w:p>
    <w:p w14:paraId="6386F47E" w14:textId="78776929" w:rsidR="00F83A97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Kjo pjes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e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rkesave duhet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deklarohet e papranueshme pasi mjetet e brendshme nuk jan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shteruar sipas </w:t>
      </w:r>
      <w:r w:rsidR="00A14375">
        <w:rPr>
          <w:rFonts w:ascii="Garamond" w:hAnsi="Garamond" w:cstheme="minorHAnsi"/>
        </w:rPr>
        <w:t>n</w:t>
      </w:r>
      <w:r w:rsidRPr="002310C5">
        <w:rPr>
          <w:rFonts w:ascii="Garamond" w:hAnsi="Garamond" w:cstheme="minorHAnsi"/>
        </w:rPr>
        <w:t>enit 35 § 1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s. </w:t>
      </w:r>
    </w:p>
    <w:p w14:paraId="49D4F949" w14:textId="39F22730" w:rsidR="00F83A97" w:rsidRPr="002310C5" w:rsidRDefault="002310C5" w:rsidP="002310C5">
      <w:pPr>
        <w:pStyle w:val="JuPara"/>
        <w:rPr>
          <w:rFonts w:ascii="Garamond" w:hAnsi="Garamond" w:cstheme="minorHAnsi"/>
          <w:b/>
          <w:bCs/>
        </w:rPr>
      </w:pPr>
      <w:r w:rsidRPr="002310C5">
        <w:rPr>
          <w:rFonts w:ascii="Garamond" w:hAnsi="Garamond" w:cstheme="minorHAnsi"/>
          <w:b/>
          <w:bCs/>
        </w:rPr>
        <w:t xml:space="preserve">D. </w:t>
      </w:r>
      <w:r w:rsidR="00F83A97" w:rsidRPr="002310C5">
        <w:rPr>
          <w:rFonts w:ascii="Garamond" w:hAnsi="Garamond" w:cstheme="minorHAnsi"/>
          <w:b/>
          <w:bCs/>
        </w:rPr>
        <w:t>Shkelje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F83A97" w:rsidRPr="002310C5">
        <w:rPr>
          <w:rFonts w:ascii="Garamond" w:hAnsi="Garamond" w:cstheme="minorHAnsi"/>
          <w:b/>
          <w:bCs/>
        </w:rPr>
        <w:t xml:space="preserve"> tjera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F83A97" w:rsidRPr="002310C5">
        <w:rPr>
          <w:rFonts w:ascii="Garamond" w:hAnsi="Garamond" w:cstheme="minorHAnsi"/>
          <w:b/>
          <w:bCs/>
        </w:rPr>
        <w:t xml:space="preserve"> pretenduara 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F83A97" w:rsidRPr="002310C5">
        <w:rPr>
          <w:rFonts w:ascii="Garamond" w:hAnsi="Garamond" w:cstheme="minorHAnsi"/>
          <w:b/>
          <w:bCs/>
        </w:rPr>
        <w:t xml:space="preserve"> Konvent</w:t>
      </w:r>
      <w:r w:rsidR="001541C2" w:rsidRPr="002310C5">
        <w:rPr>
          <w:rFonts w:ascii="Garamond" w:hAnsi="Garamond" w:cstheme="minorHAnsi"/>
          <w:b/>
          <w:bCs/>
        </w:rPr>
        <w:t>ë</w:t>
      </w:r>
      <w:r w:rsidR="00F83A97" w:rsidRPr="002310C5">
        <w:rPr>
          <w:rFonts w:ascii="Garamond" w:hAnsi="Garamond" w:cstheme="minorHAnsi"/>
          <w:b/>
          <w:bCs/>
        </w:rPr>
        <w:t>s</w:t>
      </w:r>
    </w:p>
    <w:p w14:paraId="7FF9EA0F" w14:textId="57BC07D9" w:rsidR="00F83A97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lidhje me ankesat e tjera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paraqitura nga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rkuesit, Gjykata 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e mendimit se,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shtetje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proofErr w:type="spellStart"/>
      <w:r w:rsidRPr="002310C5">
        <w:rPr>
          <w:rFonts w:ascii="Garamond" w:hAnsi="Garamond" w:cstheme="minorHAnsi"/>
        </w:rPr>
        <w:t>t</w:t>
      </w:r>
      <w:r w:rsidR="001541C2" w:rsidRPr="002310C5">
        <w:rPr>
          <w:rFonts w:ascii="Garamond" w:hAnsi="Garamond" w:cstheme="minorHAnsi"/>
        </w:rPr>
        <w:t>ë</w:t>
      </w:r>
      <w:proofErr w:type="spellEnd"/>
      <w:r w:rsidRPr="002310C5">
        <w:rPr>
          <w:rFonts w:ascii="Garamond" w:hAnsi="Garamond" w:cstheme="minorHAnsi"/>
        </w:rPr>
        <w:t xml:space="preserve"> gjith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materialit q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ajo zot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ron, dhe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 sa </w:t>
      </w:r>
      <w:r w:rsidR="001541C2" w:rsidRPr="002310C5">
        <w:rPr>
          <w:rFonts w:ascii="Garamond" w:hAnsi="Garamond" w:cstheme="minorHAnsi"/>
        </w:rPr>
        <w:t>çë</w:t>
      </w:r>
      <w:r w:rsidRPr="002310C5">
        <w:rPr>
          <w:rFonts w:ascii="Garamond" w:hAnsi="Garamond" w:cstheme="minorHAnsi"/>
        </w:rPr>
        <w:t>shtjet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cilat 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ankes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jan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kompetenc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  e saj,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to ankesa ose nuk 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rmbushin kriteret e </w:t>
      </w:r>
      <w:proofErr w:type="spellStart"/>
      <w:r w:rsidRPr="002310C5">
        <w:rPr>
          <w:rFonts w:ascii="Garamond" w:hAnsi="Garamond" w:cstheme="minorHAnsi"/>
        </w:rPr>
        <w:t>pranueshm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ris</w:t>
      </w:r>
      <w:r w:rsidR="001541C2" w:rsidRPr="002310C5">
        <w:rPr>
          <w:rFonts w:ascii="Garamond" w:hAnsi="Garamond" w:cstheme="minorHAnsi"/>
        </w:rPr>
        <w:t>ë</w:t>
      </w:r>
      <w:proofErr w:type="spellEnd"/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parashikuara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3C11E4">
        <w:rPr>
          <w:rFonts w:ascii="Garamond" w:hAnsi="Garamond" w:cstheme="minorHAnsi"/>
        </w:rPr>
        <w:t>n</w:t>
      </w:r>
      <w:r w:rsidRPr="002310C5">
        <w:rPr>
          <w:rFonts w:ascii="Garamond" w:hAnsi="Garamond" w:cstheme="minorHAnsi"/>
        </w:rPr>
        <w:t>enet 34 dhe 35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s, ose nuk paraqesin ndonj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form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shkeljes 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drejtave dhe lirive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parashikuara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ose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A14375">
        <w:rPr>
          <w:rFonts w:ascii="Garamond" w:hAnsi="Garamond" w:cstheme="minorHAnsi"/>
        </w:rPr>
        <w:t>p</w:t>
      </w:r>
      <w:r w:rsidRPr="002310C5">
        <w:rPr>
          <w:rFonts w:ascii="Garamond" w:hAnsi="Garamond" w:cstheme="minorHAnsi"/>
        </w:rPr>
        <w:t xml:space="preserve">rotokollet e saj. </w:t>
      </w:r>
    </w:p>
    <w:p w14:paraId="3A0ADE6F" w14:textId="5D0687E5" w:rsidR="00F83A97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arsye, kjo pjes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e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rkesave duhet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rr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zohet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mb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shtetje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</w:t>
      </w:r>
      <w:r w:rsidR="00A14375">
        <w:rPr>
          <w:rFonts w:ascii="Garamond" w:hAnsi="Garamond" w:cstheme="minorHAnsi"/>
        </w:rPr>
        <w:t>n</w:t>
      </w:r>
      <w:r w:rsidR="008D1235">
        <w:rPr>
          <w:rFonts w:ascii="Garamond" w:hAnsi="Garamond" w:cstheme="minorHAnsi"/>
        </w:rPr>
        <w:t>enit 35§</w:t>
      </w:r>
      <w:r w:rsidRPr="002310C5">
        <w:rPr>
          <w:rFonts w:ascii="Garamond" w:hAnsi="Garamond" w:cstheme="minorHAnsi"/>
        </w:rPr>
        <w:t>4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Konvent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s. </w:t>
      </w:r>
    </w:p>
    <w:p w14:paraId="0A417A45" w14:textId="35F99A1D" w:rsidR="00F83A97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P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to arsye, Gjykata, n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m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nyr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unanime, </w:t>
      </w:r>
    </w:p>
    <w:p w14:paraId="7EEA798C" w14:textId="06013989" w:rsidR="00F83A97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  <w:i/>
          <w:iCs/>
        </w:rPr>
        <w:t>Vendos</w:t>
      </w:r>
      <w:r w:rsidRPr="002310C5">
        <w:rPr>
          <w:rFonts w:ascii="Garamond" w:hAnsi="Garamond" w:cstheme="minorHAnsi"/>
        </w:rPr>
        <w:t xml:space="preserve"> t’i bashkoj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rkesat; </w:t>
      </w:r>
    </w:p>
    <w:p w14:paraId="1A74B128" w14:textId="43C1974D" w:rsidR="0005109E" w:rsidRPr="002310C5" w:rsidRDefault="00F83A97" w:rsidP="002310C5">
      <w:pPr>
        <w:pStyle w:val="JuPara"/>
        <w:rPr>
          <w:rFonts w:ascii="Garamond" w:hAnsi="Garamond" w:cstheme="minorHAnsi"/>
        </w:rPr>
      </w:pPr>
      <w:r w:rsidRPr="002310C5">
        <w:rPr>
          <w:rFonts w:ascii="Garamond" w:hAnsi="Garamond" w:cstheme="minorHAnsi"/>
          <w:i/>
          <w:iCs/>
        </w:rPr>
        <w:t xml:space="preserve">I deklaron </w:t>
      </w:r>
      <w:r w:rsidRPr="002310C5">
        <w:rPr>
          <w:rFonts w:ascii="Garamond" w:hAnsi="Garamond" w:cstheme="minorHAnsi"/>
        </w:rPr>
        <w:t>k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>rkesat t</w:t>
      </w:r>
      <w:r w:rsidR="001541C2" w:rsidRPr="002310C5">
        <w:rPr>
          <w:rFonts w:ascii="Garamond" w:hAnsi="Garamond" w:cstheme="minorHAnsi"/>
        </w:rPr>
        <w:t>ë</w:t>
      </w:r>
      <w:r w:rsidRPr="002310C5">
        <w:rPr>
          <w:rFonts w:ascii="Garamond" w:hAnsi="Garamond" w:cstheme="minorHAnsi"/>
        </w:rPr>
        <w:t xml:space="preserve"> papranueshme. </w:t>
      </w:r>
      <w:bookmarkEnd w:id="0"/>
    </w:p>
    <w:p w14:paraId="5A65A7EC" w14:textId="420290F1" w:rsidR="00DB6EEA" w:rsidRPr="002310C5" w:rsidRDefault="0005109E" w:rsidP="002310C5">
      <w:pPr>
        <w:pStyle w:val="JuPara"/>
        <w:rPr>
          <w:rFonts w:ascii="Garamond" w:hAnsi="Garamond"/>
        </w:rPr>
      </w:pPr>
      <w:r w:rsidRPr="002310C5">
        <w:rPr>
          <w:rFonts w:ascii="Garamond" w:hAnsi="Garamond" w:cstheme="minorHAnsi"/>
        </w:rPr>
        <w:t>H</w:t>
      </w:r>
      <w:r w:rsidR="00DB6EEA" w:rsidRPr="002310C5">
        <w:rPr>
          <w:rFonts w:ascii="Garamond" w:hAnsi="Garamond"/>
        </w:rPr>
        <w:t>artuar n</w:t>
      </w:r>
      <w:r w:rsidR="00B91E61" w:rsidRPr="002310C5">
        <w:rPr>
          <w:rFonts w:ascii="Garamond" w:hAnsi="Garamond"/>
        </w:rPr>
        <w:t>ë</w:t>
      </w:r>
      <w:r w:rsidR="00DB6EEA" w:rsidRPr="002310C5">
        <w:rPr>
          <w:rFonts w:ascii="Garamond" w:hAnsi="Garamond"/>
        </w:rPr>
        <w:t xml:space="preserve"> anglisht dhe njoftuar me shkrim, m</w:t>
      </w:r>
      <w:r w:rsidR="00B91E61" w:rsidRPr="002310C5">
        <w:rPr>
          <w:rFonts w:ascii="Garamond" w:hAnsi="Garamond"/>
        </w:rPr>
        <w:t>ë</w:t>
      </w:r>
      <w:r w:rsidR="00DB6EEA" w:rsidRPr="002310C5">
        <w:rPr>
          <w:rFonts w:ascii="Garamond" w:hAnsi="Garamond"/>
        </w:rPr>
        <w:t xml:space="preserve"> </w:t>
      </w:r>
      <w:r w:rsidR="00F83A97" w:rsidRPr="002310C5">
        <w:rPr>
          <w:rFonts w:ascii="Garamond" w:hAnsi="Garamond"/>
        </w:rPr>
        <w:t>15 shtator</w:t>
      </w:r>
      <w:r w:rsidRPr="002310C5">
        <w:rPr>
          <w:rFonts w:ascii="Garamond" w:hAnsi="Garamond"/>
        </w:rPr>
        <w:t xml:space="preserve"> 2022</w:t>
      </w:r>
      <w:r w:rsidR="00DB6EEA" w:rsidRPr="002310C5">
        <w:rPr>
          <w:rFonts w:ascii="Garamond" w:hAnsi="Garamond"/>
        </w:rPr>
        <w:t xml:space="preserve">. </w:t>
      </w:r>
    </w:p>
    <w:p w14:paraId="4A7FE1BC" w14:textId="77777777" w:rsidR="00DB6EEA" w:rsidRDefault="00DB6EEA" w:rsidP="002310C5">
      <w:pPr>
        <w:pStyle w:val="JuPara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3"/>
        <w:gridCol w:w="5013"/>
      </w:tblGrid>
      <w:tr w:rsidR="002310C5" w14:paraId="3DEB3B20" w14:textId="77777777" w:rsidTr="002310C5">
        <w:tc>
          <w:tcPr>
            <w:tcW w:w="5013" w:type="dxa"/>
          </w:tcPr>
          <w:p w14:paraId="074D4F77" w14:textId="43354B99" w:rsidR="002310C5" w:rsidRDefault="002310C5" w:rsidP="002310C5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proofErr w:type="spellStart"/>
            <w:r w:rsidRPr="002310C5">
              <w:rPr>
                <w:rFonts w:ascii="Garamond" w:hAnsi="Garamond"/>
                <w:b/>
              </w:rPr>
              <w:t>Viktoriya</w:t>
            </w:r>
            <w:proofErr w:type="spellEnd"/>
            <w:r w:rsidRPr="002310C5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2310C5">
              <w:rPr>
                <w:rFonts w:ascii="Garamond" w:hAnsi="Garamond"/>
                <w:b/>
              </w:rPr>
              <w:t>Maradudina</w:t>
            </w:r>
            <w:proofErr w:type="spellEnd"/>
          </w:p>
        </w:tc>
        <w:tc>
          <w:tcPr>
            <w:tcW w:w="5013" w:type="dxa"/>
          </w:tcPr>
          <w:p w14:paraId="3BEE3EC7" w14:textId="09FE9F69" w:rsidR="002310C5" w:rsidRDefault="002310C5" w:rsidP="002310C5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proofErr w:type="spellStart"/>
            <w:r w:rsidRPr="002310C5">
              <w:rPr>
                <w:rFonts w:ascii="Garamond" w:hAnsi="Garamond"/>
                <w:b/>
              </w:rPr>
              <w:t>Andreas</w:t>
            </w:r>
            <w:proofErr w:type="spellEnd"/>
            <w:r w:rsidRPr="002310C5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2310C5">
              <w:rPr>
                <w:rFonts w:ascii="Garamond" w:hAnsi="Garamond"/>
                <w:b/>
              </w:rPr>
              <w:t>Z</w:t>
            </w:r>
            <w:r w:rsidRPr="002310C5">
              <w:rPr>
                <w:rFonts w:ascii="Garamond" w:hAnsi="Garamond" w:cstheme="minorHAnsi"/>
                <w:b/>
              </w:rPr>
              <w:t>ü</w:t>
            </w:r>
            <w:r w:rsidRPr="002310C5">
              <w:rPr>
                <w:rFonts w:ascii="Garamond" w:hAnsi="Garamond"/>
                <w:b/>
              </w:rPr>
              <w:t>nd</w:t>
            </w:r>
            <w:proofErr w:type="spellEnd"/>
            <w:r w:rsidRPr="002310C5">
              <w:rPr>
                <w:rFonts w:ascii="Garamond" w:hAnsi="Garamond"/>
              </w:rPr>
              <w:t xml:space="preserve"> </w:t>
            </w:r>
          </w:p>
        </w:tc>
      </w:tr>
      <w:tr w:rsidR="002310C5" w14:paraId="40BB5E99" w14:textId="77777777" w:rsidTr="002310C5">
        <w:tc>
          <w:tcPr>
            <w:tcW w:w="5013" w:type="dxa"/>
          </w:tcPr>
          <w:p w14:paraId="04480482" w14:textId="293DCEDA" w:rsidR="002310C5" w:rsidRPr="002310C5" w:rsidRDefault="002310C5" w:rsidP="002310C5">
            <w:pPr>
              <w:pStyle w:val="JuPara"/>
              <w:ind w:firstLine="0"/>
              <w:jc w:val="center"/>
              <w:rPr>
                <w:rFonts w:ascii="Garamond" w:hAnsi="Garamond"/>
                <w:sz w:val="22"/>
              </w:rPr>
            </w:pPr>
            <w:r w:rsidRPr="002310C5">
              <w:rPr>
                <w:rFonts w:ascii="Garamond" w:hAnsi="Garamond"/>
                <w:sz w:val="22"/>
              </w:rPr>
              <w:t>ZËVENDËSSEKRETARE E PËRKOHSHME</w:t>
            </w:r>
          </w:p>
        </w:tc>
        <w:tc>
          <w:tcPr>
            <w:tcW w:w="5013" w:type="dxa"/>
          </w:tcPr>
          <w:p w14:paraId="59E1A673" w14:textId="08363A91" w:rsidR="002310C5" w:rsidRPr="002310C5" w:rsidRDefault="002310C5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2"/>
              </w:rPr>
            </w:pPr>
            <w:r w:rsidRPr="002310C5">
              <w:rPr>
                <w:rFonts w:ascii="Garamond" w:hAnsi="Garamond"/>
                <w:sz w:val="22"/>
              </w:rPr>
              <w:t>KRYETAR</w:t>
            </w:r>
          </w:p>
        </w:tc>
      </w:tr>
    </w:tbl>
    <w:p w14:paraId="3DC79DEE" w14:textId="77777777" w:rsidR="002310C5" w:rsidRPr="002310C5" w:rsidRDefault="002310C5" w:rsidP="002310C5">
      <w:pPr>
        <w:pStyle w:val="JuPara"/>
        <w:rPr>
          <w:rFonts w:ascii="Garamond" w:hAnsi="Garamond"/>
        </w:rPr>
      </w:pPr>
    </w:p>
    <w:p w14:paraId="19D62246" w14:textId="77777777" w:rsidR="002310C5" w:rsidRPr="002310C5" w:rsidRDefault="002310C5" w:rsidP="002310C5">
      <w:pPr>
        <w:pStyle w:val="JuPara"/>
        <w:jc w:val="center"/>
        <w:rPr>
          <w:rFonts w:ascii="Garamond" w:hAnsi="Garamond"/>
        </w:rPr>
      </w:pPr>
    </w:p>
    <w:p w14:paraId="1AF27FD0" w14:textId="1CE2DB75" w:rsidR="00DB6EEA" w:rsidRPr="002310C5" w:rsidRDefault="00DB6EEA" w:rsidP="002310C5">
      <w:pPr>
        <w:pStyle w:val="JuPara"/>
        <w:jc w:val="center"/>
        <w:rPr>
          <w:rFonts w:ascii="Garamond" w:hAnsi="Garamond"/>
        </w:rPr>
      </w:pPr>
      <w:r w:rsidRPr="002310C5">
        <w:rPr>
          <w:rFonts w:ascii="Garamond" w:hAnsi="Garamond"/>
        </w:rPr>
        <w:t>SHTOJC</w:t>
      </w:r>
      <w:r w:rsidR="00B91E61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</w:t>
      </w:r>
    </w:p>
    <w:p w14:paraId="7B6A4532" w14:textId="0FEECE74" w:rsidR="00DB6EEA" w:rsidRPr="002310C5" w:rsidRDefault="00F83A97" w:rsidP="002310C5">
      <w:pPr>
        <w:pStyle w:val="JuPara"/>
        <w:jc w:val="center"/>
        <w:rPr>
          <w:rFonts w:ascii="Garamond" w:hAnsi="Garamond" w:cstheme="minorHAnsi"/>
        </w:rPr>
      </w:pPr>
      <w:r w:rsidRPr="002310C5">
        <w:rPr>
          <w:rFonts w:ascii="Garamond" w:hAnsi="Garamond"/>
        </w:rPr>
        <w:t>Lista e ankesave t</w:t>
      </w:r>
      <w:r w:rsidR="001541C2" w:rsidRPr="002310C5">
        <w:rPr>
          <w:rFonts w:ascii="Garamond" w:hAnsi="Garamond"/>
        </w:rPr>
        <w:t>ë</w:t>
      </w:r>
      <w:r w:rsidRPr="002310C5">
        <w:rPr>
          <w:rFonts w:ascii="Garamond" w:hAnsi="Garamond"/>
        </w:rPr>
        <w:t xml:space="preserve"> cilat parashtrojn</w:t>
      </w:r>
      <w:r w:rsidR="001541C2" w:rsidRPr="002310C5">
        <w:rPr>
          <w:rFonts w:ascii="Garamond" w:hAnsi="Garamond"/>
        </w:rPr>
        <w:t>ë</w:t>
      </w:r>
      <w:r w:rsidR="00DB6EEA" w:rsidRPr="002310C5">
        <w:rPr>
          <w:rFonts w:ascii="Garamond" w:hAnsi="Garamond"/>
        </w:rPr>
        <w:t xml:space="preserve"> ankesa sipas </w:t>
      </w:r>
      <w:r w:rsidR="003C11E4">
        <w:rPr>
          <w:rFonts w:ascii="Garamond" w:hAnsi="Garamond"/>
        </w:rPr>
        <w:t>n</w:t>
      </w:r>
      <w:r w:rsidR="00DB6EEA" w:rsidRPr="002310C5">
        <w:rPr>
          <w:rFonts w:ascii="Garamond" w:hAnsi="Garamond"/>
        </w:rPr>
        <w:t>enit 6</w:t>
      </w:r>
      <w:r w:rsidR="00DB6EEA" w:rsidRPr="002310C5">
        <w:rPr>
          <w:rFonts w:ascii="Garamond" w:hAnsi="Garamond" w:cstheme="minorHAnsi"/>
        </w:rPr>
        <w:t>§1 t</w:t>
      </w:r>
      <w:r w:rsidR="00B91E61" w:rsidRPr="002310C5">
        <w:rPr>
          <w:rFonts w:ascii="Garamond" w:hAnsi="Garamond" w:cstheme="minorHAnsi"/>
        </w:rPr>
        <w:t>ë</w:t>
      </w:r>
      <w:r w:rsidR="00DB6EEA" w:rsidRPr="002310C5">
        <w:rPr>
          <w:rFonts w:ascii="Garamond" w:hAnsi="Garamond" w:cstheme="minorHAnsi"/>
        </w:rPr>
        <w:t xml:space="preserve"> Konvent</w:t>
      </w:r>
      <w:r w:rsidR="00B91E61" w:rsidRPr="002310C5">
        <w:rPr>
          <w:rFonts w:ascii="Garamond" w:hAnsi="Garamond" w:cstheme="minorHAnsi"/>
        </w:rPr>
        <w:t>ë</w:t>
      </w:r>
      <w:r w:rsidR="00DB6EEA" w:rsidRPr="002310C5">
        <w:rPr>
          <w:rFonts w:ascii="Garamond" w:hAnsi="Garamond" w:cstheme="minorHAnsi"/>
        </w:rPr>
        <w:t xml:space="preserve">s </w:t>
      </w:r>
    </w:p>
    <w:p w14:paraId="32B0D20A" w14:textId="6DF3BC05" w:rsidR="00DB6EEA" w:rsidRPr="002310C5" w:rsidRDefault="00DB6EEA" w:rsidP="002310C5">
      <w:pPr>
        <w:pStyle w:val="JuPara"/>
        <w:jc w:val="center"/>
        <w:rPr>
          <w:rFonts w:ascii="Garamond" w:hAnsi="Garamond" w:cstheme="minorHAnsi"/>
        </w:rPr>
      </w:pPr>
      <w:r w:rsidRPr="002310C5">
        <w:rPr>
          <w:rFonts w:ascii="Garamond" w:hAnsi="Garamond" w:cstheme="minorHAnsi"/>
        </w:rPr>
        <w:t>(</w:t>
      </w:r>
      <w:r w:rsidR="00F83A97" w:rsidRPr="002310C5">
        <w:rPr>
          <w:rFonts w:ascii="Garamond" w:hAnsi="Garamond" w:cstheme="minorHAnsi"/>
        </w:rPr>
        <w:t>koh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zgjatje e tep</w:t>
      </w:r>
      <w:r w:rsidR="001541C2" w:rsidRPr="002310C5">
        <w:rPr>
          <w:rFonts w:ascii="Garamond" w:hAnsi="Garamond" w:cstheme="minorHAnsi"/>
        </w:rPr>
        <w:t>ë</w:t>
      </w:r>
      <w:r w:rsidR="00F83A97" w:rsidRPr="002310C5">
        <w:rPr>
          <w:rFonts w:ascii="Garamond" w:hAnsi="Garamond" w:cstheme="minorHAnsi"/>
        </w:rPr>
        <w:t>rt e procedurave civile</w:t>
      </w:r>
      <w:r w:rsidRPr="002310C5">
        <w:rPr>
          <w:rFonts w:ascii="Garamond" w:hAnsi="Garamond" w:cstheme="minorHAnsi"/>
        </w:rPr>
        <w:t>)</w:t>
      </w:r>
    </w:p>
    <w:tbl>
      <w:tblPr>
        <w:tblStyle w:val="TableGrid"/>
        <w:tblW w:w="9009" w:type="dxa"/>
        <w:jc w:val="center"/>
        <w:tblLook w:val="04A0" w:firstRow="1" w:lastRow="0" w:firstColumn="1" w:lastColumn="0" w:noHBand="0" w:noVBand="1"/>
      </w:tblPr>
      <w:tblGrid>
        <w:gridCol w:w="506"/>
        <w:gridCol w:w="3012"/>
        <w:gridCol w:w="2744"/>
        <w:gridCol w:w="2747"/>
      </w:tblGrid>
      <w:tr w:rsidR="00F83A97" w:rsidRPr="002310C5" w14:paraId="251A72E3" w14:textId="77777777" w:rsidTr="001541C2">
        <w:trPr>
          <w:jc w:val="center"/>
        </w:trPr>
        <w:tc>
          <w:tcPr>
            <w:tcW w:w="433" w:type="dxa"/>
          </w:tcPr>
          <w:p w14:paraId="45C8DF64" w14:textId="001282DF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 xml:space="preserve">Nr. </w:t>
            </w:r>
          </w:p>
        </w:tc>
        <w:tc>
          <w:tcPr>
            <w:tcW w:w="3040" w:type="dxa"/>
          </w:tcPr>
          <w:p w14:paraId="53A6C7F5" w14:textId="223B690D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>K</w:t>
            </w:r>
            <w:r w:rsidR="001541C2" w:rsidRPr="002310C5">
              <w:rPr>
                <w:rFonts w:ascii="Garamond" w:hAnsi="Garamond"/>
                <w:b/>
                <w:bCs/>
                <w:sz w:val="20"/>
              </w:rPr>
              <w:t>ë</w:t>
            </w:r>
            <w:r w:rsidRPr="002310C5">
              <w:rPr>
                <w:rFonts w:ascii="Garamond" w:hAnsi="Garamond"/>
                <w:b/>
                <w:bCs/>
                <w:sz w:val="20"/>
              </w:rPr>
              <w:t>rkesa nr.</w:t>
            </w:r>
          </w:p>
          <w:p w14:paraId="462EEADA" w14:textId="08A5B5C0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>Data e paraqitjes</w:t>
            </w:r>
          </w:p>
        </w:tc>
        <w:tc>
          <w:tcPr>
            <w:tcW w:w="2768" w:type="dxa"/>
          </w:tcPr>
          <w:p w14:paraId="0C110B99" w14:textId="33938E67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>Emri i k</w:t>
            </w:r>
            <w:r w:rsidR="001541C2" w:rsidRPr="002310C5">
              <w:rPr>
                <w:rFonts w:ascii="Garamond" w:hAnsi="Garamond"/>
                <w:b/>
                <w:bCs/>
                <w:sz w:val="20"/>
              </w:rPr>
              <w:t>ë</w:t>
            </w:r>
            <w:r w:rsidRPr="002310C5">
              <w:rPr>
                <w:rFonts w:ascii="Garamond" w:hAnsi="Garamond"/>
                <w:b/>
                <w:bCs/>
                <w:sz w:val="20"/>
              </w:rPr>
              <w:t>rkuesit</w:t>
            </w:r>
          </w:p>
          <w:p w14:paraId="1A919712" w14:textId="613DE3C7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 xml:space="preserve">Viti i lindjes </w:t>
            </w:r>
          </w:p>
        </w:tc>
        <w:tc>
          <w:tcPr>
            <w:tcW w:w="2768" w:type="dxa"/>
          </w:tcPr>
          <w:p w14:paraId="10F479C6" w14:textId="1796EF28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>Emri dhe vendndodhja e p</w:t>
            </w:r>
            <w:r w:rsidR="001541C2" w:rsidRPr="002310C5">
              <w:rPr>
                <w:rFonts w:ascii="Garamond" w:hAnsi="Garamond"/>
                <w:b/>
                <w:bCs/>
                <w:sz w:val="20"/>
              </w:rPr>
              <w:t>ë</w:t>
            </w:r>
            <w:r w:rsidRPr="002310C5">
              <w:rPr>
                <w:rFonts w:ascii="Garamond" w:hAnsi="Garamond"/>
                <w:b/>
                <w:bCs/>
                <w:sz w:val="20"/>
              </w:rPr>
              <w:t>rfaq</w:t>
            </w:r>
            <w:r w:rsidR="001541C2" w:rsidRPr="002310C5">
              <w:rPr>
                <w:rFonts w:ascii="Garamond" w:hAnsi="Garamond"/>
                <w:b/>
                <w:bCs/>
                <w:sz w:val="20"/>
              </w:rPr>
              <w:t>ë</w:t>
            </w:r>
            <w:r w:rsidRPr="002310C5">
              <w:rPr>
                <w:rFonts w:ascii="Garamond" w:hAnsi="Garamond"/>
                <w:b/>
                <w:bCs/>
                <w:sz w:val="20"/>
              </w:rPr>
              <w:t>suesit</w:t>
            </w:r>
          </w:p>
        </w:tc>
      </w:tr>
      <w:tr w:rsidR="00F83A97" w:rsidRPr="002310C5" w14:paraId="2E4D385C" w14:textId="77777777" w:rsidTr="001541C2">
        <w:trPr>
          <w:jc w:val="center"/>
        </w:trPr>
        <w:tc>
          <w:tcPr>
            <w:tcW w:w="433" w:type="dxa"/>
          </w:tcPr>
          <w:p w14:paraId="02B643BD" w14:textId="5A2EB9D0" w:rsidR="00F83A97" w:rsidRPr="002310C5" w:rsidRDefault="00F83A97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3040" w:type="dxa"/>
          </w:tcPr>
          <w:p w14:paraId="7C3E2E3F" w14:textId="77777777" w:rsidR="00F83A97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11170/09</w:t>
            </w:r>
          </w:p>
          <w:p w14:paraId="255151E6" w14:textId="5EC79CB5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21/11/2008</w:t>
            </w:r>
          </w:p>
        </w:tc>
        <w:tc>
          <w:tcPr>
            <w:tcW w:w="2768" w:type="dxa"/>
          </w:tcPr>
          <w:p w14:paraId="34D58A06" w14:textId="37701F67" w:rsidR="00F83A97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>Genc BUSHATI</w:t>
            </w:r>
          </w:p>
          <w:p w14:paraId="3CFE0C52" w14:textId="1F50A49D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1944</w:t>
            </w:r>
          </w:p>
        </w:tc>
        <w:tc>
          <w:tcPr>
            <w:tcW w:w="2768" w:type="dxa"/>
          </w:tcPr>
          <w:p w14:paraId="4CB24C52" w14:textId="77777777" w:rsidR="00F83A97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2310C5">
              <w:rPr>
                <w:rFonts w:ascii="Garamond" w:hAnsi="Garamond"/>
                <w:sz w:val="20"/>
              </w:rPr>
              <w:t>Muslija</w:t>
            </w:r>
            <w:proofErr w:type="spellEnd"/>
            <w:r w:rsidRPr="002310C5">
              <w:rPr>
                <w:rFonts w:ascii="Garamond" w:hAnsi="Garamond"/>
                <w:sz w:val="20"/>
              </w:rPr>
              <w:t xml:space="preserve"> Bashkim </w:t>
            </w:r>
          </w:p>
          <w:p w14:paraId="3BBFACCA" w14:textId="7B413A84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SHKODËR</w:t>
            </w:r>
          </w:p>
        </w:tc>
      </w:tr>
      <w:tr w:rsidR="001541C2" w:rsidRPr="002310C5" w14:paraId="0A436B0A" w14:textId="77777777" w:rsidTr="001541C2">
        <w:trPr>
          <w:jc w:val="center"/>
        </w:trPr>
        <w:tc>
          <w:tcPr>
            <w:tcW w:w="433" w:type="dxa"/>
          </w:tcPr>
          <w:p w14:paraId="37D91FA5" w14:textId="68913E58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3040" w:type="dxa"/>
          </w:tcPr>
          <w:p w14:paraId="790B773F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65326/09</w:t>
            </w:r>
          </w:p>
          <w:p w14:paraId="1F9FCA0C" w14:textId="19944A80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07/10/2009</w:t>
            </w:r>
          </w:p>
        </w:tc>
        <w:tc>
          <w:tcPr>
            <w:tcW w:w="2768" w:type="dxa"/>
          </w:tcPr>
          <w:p w14:paraId="1497A33D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2310C5">
              <w:rPr>
                <w:rFonts w:ascii="Garamond" w:hAnsi="Garamond"/>
                <w:b/>
                <w:bCs/>
                <w:sz w:val="20"/>
              </w:rPr>
              <w:t xml:space="preserve">Osman </w:t>
            </w:r>
            <w:proofErr w:type="spellStart"/>
            <w:r w:rsidRPr="002310C5">
              <w:rPr>
                <w:rFonts w:ascii="Garamond" w:hAnsi="Garamond"/>
                <w:b/>
                <w:bCs/>
                <w:sz w:val="20"/>
              </w:rPr>
              <w:t>MENA</w:t>
            </w:r>
            <w:proofErr w:type="spellEnd"/>
          </w:p>
          <w:p w14:paraId="5016DE50" w14:textId="7103BAE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1959</w:t>
            </w:r>
          </w:p>
        </w:tc>
        <w:tc>
          <w:tcPr>
            <w:tcW w:w="2768" w:type="dxa"/>
          </w:tcPr>
          <w:p w14:paraId="185B867F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</w:p>
        </w:tc>
      </w:tr>
      <w:tr w:rsidR="001541C2" w:rsidRPr="002310C5" w14:paraId="158D4B5F" w14:textId="77777777" w:rsidTr="001541C2">
        <w:trPr>
          <w:jc w:val="center"/>
        </w:trPr>
        <w:tc>
          <w:tcPr>
            <w:tcW w:w="433" w:type="dxa"/>
          </w:tcPr>
          <w:p w14:paraId="64A0FE93" w14:textId="2711B712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3040" w:type="dxa"/>
          </w:tcPr>
          <w:p w14:paraId="0A0A8C21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49039/11</w:t>
            </w:r>
          </w:p>
          <w:p w14:paraId="0F532B84" w14:textId="27A06AEA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2310C5">
              <w:rPr>
                <w:rFonts w:ascii="Garamond" w:hAnsi="Garamond"/>
                <w:bCs/>
                <w:sz w:val="20"/>
              </w:rPr>
              <w:t>13.06.2011</w:t>
            </w:r>
          </w:p>
        </w:tc>
        <w:tc>
          <w:tcPr>
            <w:tcW w:w="2768" w:type="dxa"/>
          </w:tcPr>
          <w:p w14:paraId="3D97CE15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</w:rPr>
            </w:pPr>
            <w:proofErr w:type="spellStart"/>
            <w:r w:rsidRPr="002310C5">
              <w:rPr>
                <w:rFonts w:ascii="Garamond" w:hAnsi="Garamond"/>
                <w:b/>
                <w:bCs/>
                <w:sz w:val="20"/>
              </w:rPr>
              <w:t>Nazmi</w:t>
            </w:r>
            <w:proofErr w:type="spellEnd"/>
            <w:r w:rsidRPr="002310C5">
              <w:rPr>
                <w:rFonts w:ascii="Garamond" w:hAnsi="Garamond"/>
                <w:b/>
                <w:bCs/>
                <w:sz w:val="20"/>
              </w:rPr>
              <w:t xml:space="preserve"> </w:t>
            </w:r>
            <w:proofErr w:type="spellStart"/>
            <w:r w:rsidRPr="002310C5">
              <w:rPr>
                <w:rFonts w:ascii="Garamond" w:hAnsi="Garamond"/>
                <w:b/>
                <w:bCs/>
                <w:sz w:val="20"/>
              </w:rPr>
              <w:t>JUSUFI</w:t>
            </w:r>
            <w:proofErr w:type="spellEnd"/>
          </w:p>
          <w:p w14:paraId="04B91FD4" w14:textId="568CE161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2310C5">
              <w:rPr>
                <w:rFonts w:ascii="Garamond" w:hAnsi="Garamond"/>
                <w:sz w:val="20"/>
              </w:rPr>
              <w:t>1939</w:t>
            </w:r>
          </w:p>
        </w:tc>
        <w:tc>
          <w:tcPr>
            <w:tcW w:w="2768" w:type="dxa"/>
          </w:tcPr>
          <w:p w14:paraId="4D06B652" w14:textId="77777777" w:rsidR="001541C2" w:rsidRPr="002310C5" w:rsidRDefault="001541C2" w:rsidP="002310C5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</w:p>
        </w:tc>
      </w:tr>
    </w:tbl>
    <w:p w14:paraId="4476A306" w14:textId="77777777" w:rsidR="00DB6EEA" w:rsidRPr="002310C5" w:rsidRDefault="00DB6EEA" w:rsidP="002310C5">
      <w:pPr>
        <w:pStyle w:val="JuPara"/>
        <w:jc w:val="center"/>
        <w:rPr>
          <w:rFonts w:ascii="Garamond" w:hAnsi="Garamond"/>
        </w:rPr>
      </w:pPr>
    </w:p>
    <w:sectPr w:rsidR="00DB6EEA" w:rsidRPr="002310C5" w:rsidSect="00AF4114">
      <w:headerReference w:type="default" r:id="rId11"/>
      <w:endnotePr>
        <w:numFmt w:val="decimal"/>
      </w:endnotePr>
      <w:pgSz w:w="11906" w:h="16838" w:code="9"/>
      <w:pgMar w:top="2274" w:right="1106" w:bottom="2274" w:left="990" w:header="170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B71D7" w14:textId="77777777" w:rsidR="0090485F" w:rsidRPr="00DC2D95" w:rsidRDefault="0090485F">
      <w:r w:rsidRPr="00DC2D95">
        <w:separator/>
      </w:r>
    </w:p>
  </w:endnote>
  <w:endnote w:type="continuationSeparator" w:id="0">
    <w:p w14:paraId="168C473A" w14:textId="77777777" w:rsidR="0090485F" w:rsidRPr="00DC2D95" w:rsidRDefault="0090485F">
      <w:r w:rsidRPr="00DC2D95">
        <w:continuationSeparator/>
      </w:r>
    </w:p>
  </w:endnote>
  <w:endnote w:type="continuationNotice" w:id="1">
    <w:p w14:paraId="6013B413" w14:textId="77777777" w:rsidR="0090485F" w:rsidRDefault="009048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DCE24" w14:textId="77777777" w:rsidR="0090485F" w:rsidRPr="00DC2D95" w:rsidRDefault="0090485F">
      <w:r w:rsidRPr="00DC2D95">
        <w:separator/>
      </w:r>
    </w:p>
  </w:footnote>
  <w:footnote w:type="continuationSeparator" w:id="0">
    <w:p w14:paraId="49D83B74" w14:textId="77777777" w:rsidR="0090485F" w:rsidRPr="00DC2D95" w:rsidRDefault="0090485F">
      <w:r w:rsidRPr="00DC2D95">
        <w:continuationSeparator/>
      </w:r>
    </w:p>
  </w:footnote>
  <w:footnote w:type="continuationNotice" w:id="1">
    <w:p w14:paraId="1772D7C5" w14:textId="77777777" w:rsidR="0090485F" w:rsidRDefault="009048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07B22" w14:textId="77777777" w:rsidR="0090485F" w:rsidRDefault="0090485F" w:rsidP="000C5DB6">
    <w:pPr>
      <w:pStyle w:val="Header"/>
      <w:jc w:val="center"/>
      <w:rPr>
        <w:sz w:val="18"/>
      </w:rPr>
    </w:pPr>
  </w:p>
  <w:p w14:paraId="237ECB03" w14:textId="77777777" w:rsidR="0090485F" w:rsidRPr="000C5DB6" w:rsidRDefault="0090485F" w:rsidP="000C5D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0B4056B3"/>
    <w:multiLevelType w:val="hybridMultilevel"/>
    <w:tmpl w:val="8A9AA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3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5">
    <w:nsid w:val="4A722B15"/>
    <w:multiLevelType w:val="hybridMultilevel"/>
    <w:tmpl w:val="78D4BC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7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0">
    <w:nsid w:val="74261E34"/>
    <w:multiLevelType w:val="hybridMultilevel"/>
    <w:tmpl w:val="6C58F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2"/>
  </w:num>
  <w:num w:numId="2">
    <w:abstractNumId w:val="17"/>
  </w:num>
  <w:num w:numId="3">
    <w:abstractNumId w:val="14"/>
  </w:num>
  <w:num w:numId="4">
    <w:abstractNumId w:val="24"/>
  </w:num>
  <w:num w:numId="5">
    <w:abstractNumId w:val="20"/>
  </w:num>
  <w:num w:numId="6">
    <w:abstractNumId w:val="26"/>
  </w:num>
  <w:num w:numId="7">
    <w:abstractNumId w:val="24"/>
  </w:num>
  <w:num w:numId="8">
    <w:abstractNumId w:val="26"/>
  </w:num>
  <w:num w:numId="9">
    <w:abstractNumId w:val="12"/>
  </w:num>
  <w:num w:numId="10">
    <w:abstractNumId w:val="9"/>
  </w:num>
  <w:num w:numId="11">
    <w:abstractNumId w:val="2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5"/>
  </w:num>
  <w:num w:numId="22">
    <w:abstractNumId w:val="10"/>
  </w:num>
  <w:num w:numId="23">
    <w:abstractNumId w:val="19"/>
  </w:num>
  <w:num w:numId="24">
    <w:abstractNumId w:val="27"/>
  </w:num>
  <w:num w:numId="25">
    <w:abstractNumId w:val="31"/>
  </w:num>
  <w:num w:numId="26">
    <w:abstractNumId w:val="16"/>
  </w:num>
  <w:num w:numId="27">
    <w:abstractNumId w:val="13"/>
  </w:num>
  <w:num w:numId="28">
    <w:abstractNumId w:val="21"/>
  </w:num>
  <w:num w:numId="29">
    <w:abstractNumId w:val="28"/>
  </w:num>
  <w:num w:numId="30">
    <w:abstractNumId w:val="18"/>
  </w:num>
  <w:num w:numId="31">
    <w:abstractNumId w:val="23"/>
  </w:num>
  <w:num w:numId="32">
    <w:abstractNumId w:val="30"/>
  </w:num>
  <w:num w:numId="33">
    <w:abstractNumId w:val="11"/>
  </w:num>
  <w:num w:numId="34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doNotDisplayPageBoundarie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5109E"/>
    <w:rsid w:val="00052D03"/>
    <w:rsid w:val="0005568E"/>
    <w:rsid w:val="000658B1"/>
    <w:rsid w:val="00066A6C"/>
    <w:rsid w:val="00081483"/>
    <w:rsid w:val="00095FD8"/>
    <w:rsid w:val="000A5327"/>
    <w:rsid w:val="000A7592"/>
    <w:rsid w:val="000B1FA9"/>
    <w:rsid w:val="000B3B01"/>
    <w:rsid w:val="000C5DB6"/>
    <w:rsid w:val="000D0E41"/>
    <w:rsid w:val="000D61E7"/>
    <w:rsid w:val="000E3A89"/>
    <w:rsid w:val="000E49E4"/>
    <w:rsid w:val="000F4E59"/>
    <w:rsid w:val="0012779B"/>
    <w:rsid w:val="00131C8D"/>
    <w:rsid w:val="00132029"/>
    <w:rsid w:val="001541C2"/>
    <w:rsid w:val="0015620F"/>
    <w:rsid w:val="00174974"/>
    <w:rsid w:val="00180553"/>
    <w:rsid w:val="0019109B"/>
    <w:rsid w:val="00197F33"/>
    <w:rsid w:val="001C3398"/>
    <w:rsid w:val="001D1233"/>
    <w:rsid w:val="001E5E02"/>
    <w:rsid w:val="001F7970"/>
    <w:rsid w:val="0020620E"/>
    <w:rsid w:val="00216F37"/>
    <w:rsid w:val="00223591"/>
    <w:rsid w:val="002310C5"/>
    <w:rsid w:val="002434AF"/>
    <w:rsid w:val="002524F5"/>
    <w:rsid w:val="0026446B"/>
    <w:rsid w:val="00265403"/>
    <w:rsid w:val="00275766"/>
    <w:rsid w:val="00280FD1"/>
    <w:rsid w:val="002A08EC"/>
    <w:rsid w:val="002A1D67"/>
    <w:rsid w:val="002A7085"/>
    <w:rsid w:val="002A7443"/>
    <w:rsid w:val="002A7AE3"/>
    <w:rsid w:val="002F6C2B"/>
    <w:rsid w:val="00301F07"/>
    <w:rsid w:val="00310AD6"/>
    <w:rsid w:val="003131F7"/>
    <w:rsid w:val="003142C5"/>
    <w:rsid w:val="003325A4"/>
    <w:rsid w:val="00335D4B"/>
    <w:rsid w:val="00344D46"/>
    <w:rsid w:val="00361D0C"/>
    <w:rsid w:val="00380971"/>
    <w:rsid w:val="003862F4"/>
    <w:rsid w:val="003B50D7"/>
    <w:rsid w:val="003B77AA"/>
    <w:rsid w:val="003C11E4"/>
    <w:rsid w:val="003C2361"/>
    <w:rsid w:val="003C3468"/>
    <w:rsid w:val="003C6390"/>
    <w:rsid w:val="003C6A39"/>
    <w:rsid w:val="003D54EF"/>
    <w:rsid w:val="003E3C60"/>
    <w:rsid w:val="00421EFA"/>
    <w:rsid w:val="004227BD"/>
    <w:rsid w:val="004324C6"/>
    <w:rsid w:val="00452087"/>
    <w:rsid w:val="00455452"/>
    <w:rsid w:val="00456012"/>
    <w:rsid w:val="004576F3"/>
    <w:rsid w:val="00464268"/>
    <w:rsid w:val="004A0389"/>
    <w:rsid w:val="004A4329"/>
    <w:rsid w:val="004A4C71"/>
    <w:rsid w:val="004B0190"/>
    <w:rsid w:val="004B4B60"/>
    <w:rsid w:val="004B4E73"/>
    <w:rsid w:val="0052097D"/>
    <w:rsid w:val="00524A3B"/>
    <w:rsid w:val="00567561"/>
    <w:rsid w:val="00575841"/>
    <w:rsid w:val="00595F91"/>
    <w:rsid w:val="005A0CD3"/>
    <w:rsid w:val="005A7CF3"/>
    <w:rsid w:val="005B0669"/>
    <w:rsid w:val="005B546C"/>
    <w:rsid w:val="005C337E"/>
    <w:rsid w:val="005D10C5"/>
    <w:rsid w:val="005E56C2"/>
    <w:rsid w:val="005F11CB"/>
    <w:rsid w:val="005F5E05"/>
    <w:rsid w:val="006146F9"/>
    <w:rsid w:val="00614F9E"/>
    <w:rsid w:val="00615DF6"/>
    <w:rsid w:val="006262FA"/>
    <w:rsid w:val="006267D3"/>
    <w:rsid w:val="006300E9"/>
    <w:rsid w:val="00644F14"/>
    <w:rsid w:val="00650EB8"/>
    <w:rsid w:val="00651A01"/>
    <w:rsid w:val="00653EF4"/>
    <w:rsid w:val="00656B81"/>
    <w:rsid w:val="00687739"/>
    <w:rsid w:val="00695994"/>
    <w:rsid w:val="006C5459"/>
    <w:rsid w:val="006D24ED"/>
    <w:rsid w:val="006D2A07"/>
    <w:rsid w:val="006D4D63"/>
    <w:rsid w:val="006E123B"/>
    <w:rsid w:val="007040EB"/>
    <w:rsid w:val="00723E48"/>
    <w:rsid w:val="00723E56"/>
    <w:rsid w:val="007464F1"/>
    <w:rsid w:val="007907C0"/>
    <w:rsid w:val="0079386B"/>
    <w:rsid w:val="007A798F"/>
    <w:rsid w:val="007B2364"/>
    <w:rsid w:val="007B4BB4"/>
    <w:rsid w:val="007B74B9"/>
    <w:rsid w:val="007D3C54"/>
    <w:rsid w:val="007E2771"/>
    <w:rsid w:val="00805E99"/>
    <w:rsid w:val="00812D10"/>
    <w:rsid w:val="008531A6"/>
    <w:rsid w:val="00862D9E"/>
    <w:rsid w:val="00881BB1"/>
    <w:rsid w:val="00886EC9"/>
    <w:rsid w:val="008D10E4"/>
    <w:rsid w:val="008D1235"/>
    <w:rsid w:val="008E5BFD"/>
    <w:rsid w:val="008F0A92"/>
    <w:rsid w:val="008F7189"/>
    <w:rsid w:val="0090485F"/>
    <w:rsid w:val="00904E3D"/>
    <w:rsid w:val="00911CBE"/>
    <w:rsid w:val="009241DF"/>
    <w:rsid w:val="00934DB4"/>
    <w:rsid w:val="0094237C"/>
    <w:rsid w:val="00944250"/>
    <w:rsid w:val="00946A19"/>
    <w:rsid w:val="00956B2A"/>
    <w:rsid w:val="0096293E"/>
    <w:rsid w:val="009656DE"/>
    <w:rsid w:val="00975E89"/>
    <w:rsid w:val="009838D4"/>
    <w:rsid w:val="0098480A"/>
    <w:rsid w:val="009A767D"/>
    <w:rsid w:val="009B4560"/>
    <w:rsid w:val="009B6F49"/>
    <w:rsid w:val="009C21E8"/>
    <w:rsid w:val="009C440C"/>
    <w:rsid w:val="009C5A37"/>
    <w:rsid w:val="009D35EF"/>
    <w:rsid w:val="009E01FB"/>
    <w:rsid w:val="009F4D41"/>
    <w:rsid w:val="00A1409C"/>
    <w:rsid w:val="00A14375"/>
    <w:rsid w:val="00A248DD"/>
    <w:rsid w:val="00A47FE1"/>
    <w:rsid w:val="00A61644"/>
    <w:rsid w:val="00A6389A"/>
    <w:rsid w:val="00AA5AEE"/>
    <w:rsid w:val="00AC58E5"/>
    <w:rsid w:val="00AD1811"/>
    <w:rsid w:val="00AF4114"/>
    <w:rsid w:val="00B06BB9"/>
    <w:rsid w:val="00B10CDB"/>
    <w:rsid w:val="00B129CD"/>
    <w:rsid w:val="00B140D3"/>
    <w:rsid w:val="00B24865"/>
    <w:rsid w:val="00B32955"/>
    <w:rsid w:val="00B52949"/>
    <w:rsid w:val="00B54868"/>
    <w:rsid w:val="00B60352"/>
    <w:rsid w:val="00B61689"/>
    <w:rsid w:val="00B91E61"/>
    <w:rsid w:val="00B96D2C"/>
    <w:rsid w:val="00B96F3E"/>
    <w:rsid w:val="00BA0888"/>
    <w:rsid w:val="00BA774A"/>
    <w:rsid w:val="00BB1EAE"/>
    <w:rsid w:val="00BB600E"/>
    <w:rsid w:val="00BC06F9"/>
    <w:rsid w:val="00BC4A12"/>
    <w:rsid w:val="00BD1692"/>
    <w:rsid w:val="00C42C12"/>
    <w:rsid w:val="00C533AB"/>
    <w:rsid w:val="00C57DB6"/>
    <w:rsid w:val="00C64222"/>
    <w:rsid w:val="00C90243"/>
    <w:rsid w:val="00CA7EB6"/>
    <w:rsid w:val="00CB5239"/>
    <w:rsid w:val="00CC1287"/>
    <w:rsid w:val="00CC2615"/>
    <w:rsid w:val="00CD1DE6"/>
    <w:rsid w:val="00CD66A6"/>
    <w:rsid w:val="00CE65D7"/>
    <w:rsid w:val="00CF1F53"/>
    <w:rsid w:val="00CF5142"/>
    <w:rsid w:val="00CF6E07"/>
    <w:rsid w:val="00D22A99"/>
    <w:rsid w:val="00D34BCF"/>
    <w:rsid w:val="00D415D6"/>
    <w:rsid w:val="00D47A3C"/>
    <w:rsid w:val="00D7197D"/>
    <w:rsid w:val="00D81050"/>
    <w:rsid w:val="00D837F4"/>
    <w:rsid w:val="00D92F25"/>
    <w:rsid w:val="00DA703B"/>
    <w:rsid w:val="00DB4B6A"/>
    <w:rsid w:val="00DB56E2"/>
    <w:rsid w:val="00DB6354"/>
    <w:rsid w:val="00DB6EEA"/>
    <w:rsid w:val="00DC2D95"/>
    <w:rsid w:val="00DD6561"/>
    <w:rsid w:val="00DE43D3"/>
    <w:rsid w:val="00DE6359"/>
    <w:rsid w:val="00DF21A8"/>
    <w:rsid w:val="00E47D2B"/>
    <w:rsid w:val="00E5464B"/>
    <w:rsid w:val="00E66C4F"/>
    <w:rsid w:val="00E70FD9"/>
    <w:rsid w:val="00E7380C"/>
    <w:rsid w:val="00E75CE5"/>
    <w:rsid w:val="00EA5ED3"/>
    <w:rsid w:val="00EC7C5D"/>
    <w:rsid w:val="00EC7F4F"/>
    <w:rsid w:val="00EE206F"/>
    <w:rsid w:val="00EE38CA"/>
    <w:rsid w:val="00EF4A6A"/>
    <w:rsid w:val="00F06309"/>
    <w:rsid w:val="00F122BF"/>
    <w:rsid w:val="00F24642"/>
    <w:rsid w:val="00F24AB9"/>
    <w:rsid w:val="00F30C8E"/>
    <w:rsid w:val="00F367E3"/>
    <w:rsid w:val="00F47618"/>
    <w:rsid w:val="00F479AC"/>
    <w:rsid w:val="00F83A97"/>
    <w:rsid w:val="00F8532D"/>
    <w:rsid w:val="00F90CCF"/>
    <w:rsid w:val="00FB5F13"/>
    <w:rsid w:val="00FE7F01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57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57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10893-09</Nr_x002e__x0020_akti>
    <Data_x0020_e_x0020_Krijimit xmlns="0e656187-b300-4fb0-8bf4-3a50f872073c">2022-10-12T11:07:55Z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2022-10-11T22:00:00Z</Date_x0020_protokolli>
    <Titulli xmlns="0e656187-b300-4fb0-8bf4-3a50f872073c">Çështja Bushati dhe të tjerë kundër Shqipërisë"</Titulli>
    <Modifikuesi xmlns="0e656187-b300-4fb0-8bf4-3a50f872073c">jorina.kryeziu</Modifikuesi>
    <Nr_x002e__x0020_prot_x0020_QBZ xmlns="0e656187-b300-4fb0-8bf4-3a50f872073c">1518/1</Nr_x002e__x0020_prot_x0020_QBZ>
    <Data_x0020_e_x0020_Modifikimit xmlns="0e656187-b300-4fb0-8bf4-3a50f872073c">2022-10-13T06:42:19Z</Data_x0020_e_x0020_Modifikimit>
    <Dekretuar xmlns="0e656187-b300-4fb0-8bf4-3a50f872073c">false</Dekretuar>
    <Data xmlns="0e656187-b300-4fb0-8bf4-3a50f872073c">2022-08-24T22:00:00Z</Data>
    <Nr_x002e__x0020_protokolli_x0020_i_x0020_aktit xmlns="0e656187-b300-4fb0-8bf4-3a50f872073c">5137/1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4C0D860D8461BB9696E3F0E6857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8BFF6-87D3-43B9-88D7-5DE6537A87A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AC3606D-D6BB-4C67-9E4D-380BBFC61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31F1C-BD50-4FE7-83DA-70D236EE1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8103BE-3739-4179-818A-C5DA26283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Bushati dhe të tjerë kundër Shqipërisë"</dc:title>
  <dc:subject>DC</dc:subject>
  <cp:lastModifiedBy/>
  <cp:revision>1</cp:revision>
  <dcterms:created xsi:type="dcterms:W3CDTF">2022-10-06T09:12:00Z</dcterms:created>
  <dcterms:modified xsi:type="dcterms:W3CDTF">2022-10-13T08:15:00Z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