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65039" w14:textId="344E9CAD" w:rsidR="00391EA1" w:rsidRPr="00C80E5B" w:rsidRDefault="004E28FA" w:rsidP="004E28F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0E5B">
        <w:rPr>
          <w:rFonts w:ascii="Garamond" w:hAnsi="Garamond"/>
          <w:color w:val="000000"/>
          <w:sz w:val="24"/>
          <w:szCs w:val="24"/>
          <w:lang w:val="sq-AL"/>
        </w:rPr>
        <w:t>GJYKATA E</w:t>
      </w:r>
      <w:r w:rsidR="000E17E2" w:rsidRPr="00C80E5B">
        <w:rPr>
          <w:rFonts w:ascii="Garamond" w:hAnsi="Garamond"/>
          <w:color w:val="000000"/>
          <w:sz w:val="24"/>
          <w:szCs w:val="24"/>
          <w:lang w:val="sq-AL"/>
        </w:rPr>
        <w:t>V</w:t>
      </w:r>
      <w:r w:rsidRPr="00C80E5B">
        <w:rPr>
          <w:rFonts w:ascii="Garamond" w:hAnsi="Garamond"/>
          <w:color w:val="000000"/>
          <w:sz w:val="24"/>
          <w:szCs w:val="24"/>
          <w:lang w:val="sq-AL"/>
        </w:rPr>
        <w:t>ROPIANE E TË DREJTAVE TË NJERIUT</w:t>
      </w:r>
    </w:p>
    <w:p w14:paraId="144CF940" w14:textId="77777777" w:rsidR="004D3DBE" w:rsidRPr="00C80E5B" w:rsidRDefault="004D3DBE" w:rsidP="004E28F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00A014" w14:textId="5C21B5EC" w:rsidR="00391EA1" w:rsidRPr="00C80E5B" w:rsidRDefault="00391EA1" w:rsidP="004E28F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0E5B">
        <w:rPr>
          <w:rFonts w:ascii="Garamond" w:hAnsi="Garamond"/>
          <w:sz w:val="24"/>
          <w:szCs w:val="24"/>
          <w:lang w:val="sq-AL"/>
        </w:rPr>
        <w:t>SEKSIONI I TRETË</w:t>
      </w:r>
    </w:p>
    <w:p w14:paraId="3F142540" w14:textId="20A06871" w:rsidR="009C67F8" w:rsidRPr="00C80E5B" w:rsidRDefault="009C67F8" w:rsidP="004E28FA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0E5B">
        <w:rPr>
          <w:rFonts w:ascii="Garamond" w:hAnsi="Garamond"/>
          <w:sz w:val="24"/>
          <w:szCs w:val="24"/>
          <w:lang w:val="sq-AL"/>
        </w:rPr>
        <w:t>VENDIM</w:t>
      </w:r>
    </w:p>
    <w:p w14:paraId="1FD5C817" w14:textId="44D373AB" w:rsidR="00391EA1" w:rsidRPr="00C80E5B" w:rsidRDefault="00391EA1" w:rsidP="004E28FA">
      <w:pPr>
        <w:spacing w:after="0" w:line="240" w:lineRule="auto"/>
        <w:ind w:firstLine="284"/>
        <w:jc w:val="center"/>
        <w:outlineLvl w:val="0"/>
        <w:rPr>
          <w:rFonts w:ascii="Garamond" w:hAnsi="Garamond"/>
          <w:bCs/>
          <w:sz w:val="24"/>
          <w:szCs w:val="24"/>
          <w:lang w:val="sq-AL"/>
        </w:rPr>
      </w:pPr>
    </w:p>
    <w:p w14:paraId="20C05288" w14:textId="4B7D2D2E" w:rsidR="009C67F8" w:rsidRPr="00C80E5B" w:rsidRDefault="00271834" w:rsidP="004E28FA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0E5B">
        <w:rPr>
          <w:rFonts w:ascii="Garamond" w:hAnsi="Garamond"/>
          <w:sz w:val="24"/>
          <w:szCs w:val="24"/>
          <w:lang w:val="sq-AL"/>
        </w:rPr>
        <w:t>KËRKESA NR. 37935/18</w:t>
      </w:r>
    </w:p>
    <w:p w14:paraId="3548DBCB" w14:textId="7F5F0C5B" w:rsidR="006772D7" w:rsidRPr="00271834" w:rsidRDefault="00271834" w:rsidP="004E28FA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271834">
        <w:rPr>
          <w:rFonts w:ascii="Garamond" w:hAnsi="Garamond"/>
          <w:b/>
          <w:sz w:val="24"/>
          <w:szCs w:val="24"/>
          <w:lang w:val="sq-AL"/>
        </w:rPr>
        <w:t>TAHIR</w:t>
      </w:r>
      <w:proofErr w:type="spellEnd"/>
      <w:r w:rsidRPr="00271834">
        <w:rPr>
          <w:rFonts w:ascii="Garamond" w:hAnsi="Garamond"/>
          <w:b/>
          <w:sz w:val="24"/>
          <w:szCs w:val="24"/>
          <w:lang w:val="sq-AL"/>
        </w:rPr>
        <w:t xml:space="preserve"> ÇUNI KUNDËR SHQIPËRISË</w:t>
      </w:r>
    </w:p>
    <w:p w14:paraId="3830BC3F" w14:textId="0FD6C742" w:rsidR="009156CB" w:rsidRPr="00271834" w:rsidRDefault="00271834" w:rsidP="004E28FA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71834">
        <w:rPr>
          <w:rFonts w:ascii="Garamond" w:hAnsi="Garamond"/>
          <w:b/>
          <w:sz w:val="24"/>
          <w:szCs w:val="24"/>
          <w:lang w:val="sq-AL"/>
        </w:rPr>
        <w:t>DHE 2 KËRKESA TË TJERA</w:t>
      </w:r>
    </w:p>
    <w:p w14:paraId="262B79B2" w14:textId="4F2555FA" w:rsidR="009A5528" w:rsidRPr="00C80E5B" w:rsidRDefault="00271834" w:rsidP="004E28FA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0E5B">
        <w:rPr>
          <w:rFonts w:ascii="Garamond" w:hAnsi="Garamond"/>
          <w:sz w:val="24"/>
          <w:szCs w:val="24"/>
          <w:lang w:val="sq-AL"/>
        </w:rPr>
        <w:t>(Shih tabelën bashkëlidhur)</w:t>
      </w:r>
    </w:p>
    <w:p w14:paraId="2A1602D0" w14:textId="77777777" w:rsidR="009C67F8" w:rsidRPr="00C80E5B" w:rsidRDefault="009C67F8" w:rsidP="004E28FA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314E5F" w14:textId="0107D9D2" w:rsidR="00391EA1" w:rsidRPr="00C80E5B" w:rsidRDefault="00391EA1" w:rsidP="004E28FA">
      <w:pPr>
        <w:pStyle w:val="ECHRPara"/>
        <w:rPr>
          <w:rFonts w:ascii="Garamond" w:hAnsi="Garamond"/>
          <w:szCs w:val="24"/>
          <w:lang w:val="sq-AL"/>
        </w:rPr>
      </w:pPr>
      <w:r w:rsidRPr="00C80E5B">
        <w:rPr>
          <w:rFonts w:ascii="Garamond" w:hAnsi="Garamond"/>
          <w:szCs w:val="24"/>
          <w:lang w:val="sq-AL"/>
        </w:rPr>
        <w:t xml:space="preserve">Gjykata Evropiane e të Drejtave të Njeriut (Seksioni i Tretë), e mbledhur </w:t>
      </w:r>
      <w:r w:rsidR="009C67F8" w:rsidRPr="00C80E5B">
        <w:rPr>
          <w:rFonts w:ascii="Garamond" w:hAnsi="Garamond"/>
          <w:szCs w:val="24"/>
          <w:lang w:val="sq-AL"/>
        </w:rPr>
        <w:t>m</w:t>
      </w:r>
      <w:r w:rsidR="00186D27" w:rsidRPr="00C80E5B">
        <w:rPr>
          <w:rFonts w:ascii="Garamond" w:hAnsi="Garamond"/>
          <w:szCs w:val="24"/>
          <w:lang w:val="sq-AL"/>
        </w:rPr>
        <w:t>ë</w:t>
      </w:r>
      <w:r w:rsidR="009C67F8" w:rsidRPr="00C80E5B">
        <w:rPr>
          <w:rFonts w:ascii="Garamond" w:hAnsi="Garamond"/>
          <w:szCs w:val="24"/>
          <w:lang w:val="sq-AL"/>
        </w:rPr>
        <w:t xml:space="preserve"> </w:t>
      </w:r>
      <w:r w:rsidR="009156CB" w:rsidRPr="00C80E5B">
        <w:rPr>
          <w:rFonts w:ascii="Garamond" w:hAnsi="Garamond"/>
          <w:szCs w:val="24"/>
          <w:lang w:val="sq-AL"/>
        </w:rPr>
        <w:t xml:space="preserve">16 </w:t>
      </w:r>
      <w:r w:rsidR="00271834">
        <w:rPr>
          <w:rFonts w:ascii="Garamond" w:hAnsi="Garamond"/>
          <w:szCs w:val="24"/>
          <w:lang w:val="sq-AL"/>
        </w:rPr>
        <w:t>m</w:t>
      </w:r>
      <w:r w:rsidR="009156CB" w:rsidRPr="00C80E5B">
        <w:rPr>
          <w:rFonts w:ascii="Garamond" w:hAnsi="Garamond"/>
          <w:szCs w:val="24"/>
          <w:lang w:val="sq-AL"/>
        </w:rPr>
        <w:t>aj</w:t>
      </w:r>
      <w:r w:rsidR="009A5528" w:rsidRPr="00C80E5B">
        <w:rPr>
          <w:rFonts w:ascii="Garamond" w:hAnsi="Garamond"/>
          <w:szCs w:val="24"/>
          <w:lang w:val="sq-AL"/>
        </w:rPr>
        <w:t xml:space="preserve"> 2024 </w:t>
      </w:r>
      <w:r w:rsidRPr="00C80E5B">
        <w:rPr>
          <w:rFonts w:ascii="Garamond" w:hAnsi="Garamond"/>
          <w:szCs w:val="24"/>
          <w:lang w:val="sq-AL"/>
        </w:rPr>
        <w:t xml:space="preserve">si një </w:t>
      </w:r>
      <w:r w:rsidR="009156CB" w:rsidRPr="00C80E5B">
        <w:rPr>
          <w:rFonts w:ascii="Garamond" w:hAnsi="Garamond"/>
          <w:szCs w:val="24"/>
          <w:lang w:val="sq-AL"/>
        </w:rPr>
        <w:t>Komitet</w:t>
      </w:r>
      <w:r w:rsidRPr="00C80E5B">
        <w:rPr>
          <w:rFonts w:ascii="Garamond" w:hAnsi="Garamond"/>
          <w:szCs w:val="24"/>
          <w:lang w:val="sq-AL"/>
        </w:rPr>
        <w:t xml:space="preserve"> </w:t>
      </w:r>
      <w:r w:rsidR="009156CB" w:rsidRPr="00C80E5B">
        <w:rPr>
          <w:rFonts w:ascii="Garamond" w:hAnsi="Garamond"/>
          <w:szCs w:val="24"/>
          <w:lang w:val="sq-AL"/>
        </w:rPr>
        <w:t>i</w:t>
      </w:r>
      <w:r w:rsidRPr="00C80E5B">
        <w:rPr>
          <w:rFonts w:ascii="Garamond" w:hAnsi="Garamond"/>
          <w:szCs w:val="24"/>
          <w:lang w:val="sq-AL"/>
        </w:rPr>
        <w:t xml:space="preserve"> përbërë nga: </w:t>
      </w:r>
    </w:p>
    <w:p w14:paraId="74987DBB" w14:textId="4E875412" w:rsidR="00391EA1" w:rsidRPr="00C80E5B" w:rsidRDefault="009156CB" w:rsidP="004E28FA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C80E5B">
        <w:rPr>
          <w:rFonts w:ascii="Garamond" w:hAnsi="Garamond"/>
          <w:szCs w:val="24"/>
          <w:lang w:val="sq-AL"/>
        </w:rPr>
        <w:t>Peeter</w:t>
      </w:r>
      <w:proofErr w:type="spellEnd"/>
      <w:r w:rsidRPr="00C80E5B">
        <w:rPr>
          <w:rFonts w:ascii="Garamond" w:hAnsi="Garamond"/>
          <w:szCs w:val="24"/>
          <w:lang w:val="sq-AL"/>
        </w:rPr>
        <w:t xml:space="preserve"> </w:t>
      </w:r>
      <w:proofErr w:type="spellStart"/>
      <w:r w:rsidRPr="00C80E5B">
        <w:rPr>
          <w:rFonts w:ascii="Garamond" w:hAnsi="Garamond"/>
          <w:szCs w:val="24"/>
          <w:lang w:val="sq-AL"/>
        </w:rPr>
        <w:t>Roosma</w:t>
      </w:r>
      <w:proofErr w:type="spellEnd"/>
      <w:r w:rsidR="00391EA1" w:rsidRPr="00C80E5B">
        <w:rPr>
          <w:rFonts w:ascii="Garamond" w:hAnsi="Garamond"/>
          <w:szCs w:val="24"/>
          <w:lang w:val="sq-AL"/>
        </w:rPr>
        <w:t>,</w:t>
      </w:r>
      <w:r w:rsidR="00391EA1" w:rsidRPr="00C80E5B">
        <w:rPr>
          <w:rFonts w:ascii="Garamond" w:hAnsi="Garamond"/>
          <w:i/>
          <w:szCs w:val="24"/>
          <w:lang w:val="sq-AL"/>
        </w:rPr>
        <w:t xml:space="preserve"> Kryetar,</w:t>
      </w:r>
    </w:p>
    <w:p w14:paraId="0EE7A6DE" w14:textId="38B10A03" w:rsidR="009156CB" w:rsidRPr="00C80E5B" w:rsidRDefault="00800F2B" w:rsidP="004E28FA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  <w:proofErr w:type="spellStart"/>
      <w:r w:rsidRPr="00C80E5B">
        <w:rPr>
          <w:rFonts w:ascii="Garamond" w:hAnsi="Garamond"/>
          <w:iCs/>
          <w:szCs w:val="24"/>
          <w:lang w:val="sq-AL"/>
        </w:rPr>
        <w:t>Andreas</w:t>
      </w:r>
      <w:proofErr w:type="spellEnd"/>
      <w:r w:rsidRPr="00C80E5B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C80E5B">
        <w:rPr>
          <w:rFonts w:ascii="Garamond" w:hAnsi="Garamond"/>
          <w:iCs/>
          <w:szCs w:val="24"/>
          <w:lang w:val="sq-AL"/>
        </w:rPr>
        <w:t>Zünd</w:t>
      </w:r>
      <w:proofErr w:type="spellEnd"/>
      <w:r w:rsidR="009156CB" w:rsidRPr="00C80E5B">
        <w:rPr>
          <w:rFonts w:ascii="Garamond" w:hAnsi="Garamond"/>
          <w:iCs/>
          <w:szCs w:val="24"/>
          <w:lang w:val="sq-AL"/>
        </w:rPr>
        <w:t xml:space="preserve">, </w:t>
      </w:r>
    </w:p>
    <w:p w14:paraId="63BBDBC8" w14:textId="7AD9D5E6" w:rsidR="009C67F8" w:rsidRPr="00C80E5B" w:rsidRDefault="009156CB" w:rsidP="004E28FA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proofErr w:type="spellStart"/>
      <w:r w:rsidRPr="00C80E5B">
        <w:rPr>
          <w:rFonts w:ascii="Garamond" w:hAnsi="Garamond"/>
          <w:iCs/>
          <w:szCs w:val="24"/>
          <w:lang w:val="sq-AL"/>
        </w:rPr>
        <w:t>Oddný</w:t>
      </w:r>
      <w:proofErr w:type="spellEnd"/>
      <w:r w:rsidRPr="00C80E5B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C80E5B">
        <w:rPr>
          <w:rFonts w:ascii="Garamond" w:hAnsi="Garamond"/>
          <w:iCs/>
          <w:szCs w:val="24"/>
          <w:lang w:val="sq-AL"/>
        </w:rPr>
        <w:t>Mjöll</w:t>
      </w:r>
      <w:proofErr w:type="spellEnd"/>
      <w:r w:rsidRPr="00C80E5B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C80E5B">
        <w:rPr>
          <w:rFonts w:ascii="Garamond" w:hAnsi="Garamond"/>
          <w:iCs/>
          <w:szCs w:val="24"/>
          <w:lang w:val="sq-AL"/>
        </w:rPr>
        <w:t>Arnardóttir</w:t>
      </w:r>
      <w:proofErr w:type="spellEnd"/>
      <w:r w:rsidR="009C67F8" w:rsidRPr="00C80E5B">
        <w:rPr>
          <w:rFonts w:ascii="Garamond" w:hAnsi="Garamond"/>
          <w:iCs/>
          <w:szCs w:val="24"/>
          <w:lang w:val="sq-AL"/>
        </w:rPr>
        <w:t xml:space="preserve">, </w:t>
      </w:r>
      <w:r w:rsidR="009C67F8" w:rsidRPr="00C80E5B">
        <w:rPr>
          <w:rFonts w:ascii="Garamond" w:hAnsi="Garamond"/>
          <w:i/>
          <w:szCs w:val="24"/>
          <w:lang w:val="sq-AL"/>
        </w:rPr>
        <w:t>gjyqtar</w:t>
      </w:r>
      <w:r w:rsidR="00186D27" w:rsidRPr="00C80E5B">
        <w:rPr>
          <w:rFonts w:ascii="Garamond" w:hAnsi="Garamond"/>
          <w:i/>
          <w:szCs w:val="24"/>
          <w:lang w:val="sq-AL"/>
        </w:rPr>
        <w:t>ë</w:t>
      </w:r>
    </w:p>
    <w:p w14:paraId="1FE2CEED" w14:textId="336E7BC6" w:rsidR="00391EA1" w:rsidRPr="00C80E5B" w:rsidRDefault="00391EA1" w:rsidP="004E28FA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C80E5B">
        <w:rPr>
          <w:rFonts w:ascii="Garamond" w:hAnsi="Garamond"/>
          <w:szCs w:val="24"/>
          <w:lang w:val="sq-AL"/>
        </w:rPr>
        <w:t xml:space="preserve">dhe </w:t>
      </w:r>
      <w:proofErr w:type="spellStart"/>
      <w:r w:rsidR="009156CB" w:rsidRPr="00C80E5B">
        <w:rPr>
          <w:rFonts w:ascii="Garamond" w:hAnsi="Garamond"/>
          <w:szCs w:val="24"/>
          <w:lang w:val="sq-AL"/>
        </w:rPr>
        <w:t>Viktorya</w:t>
      </w:r>
      <w:proofErr w:type="spellEnd"/>
      <w:r w:rsidR="009156CB" w:rsidRPr="00C80E5B">
        <w:rPr>
          <w:rFonts w:ascii="Garamond" w:hAnsi="Garamond"/>
          <w:szCs w:val="24"/>
          <w:lang w:val="sq-AL"/>
        </w:rPr>
        <w:t xml:space="preserve"> </w:t>
      </w:r>
      <w:proofErr w:type="spellStart"/>
      <w:r w:rsidR="009156CB" w:rsidRPr="00C80E5B">
        <w:rPr>
          <w:rFonts w:ascii="Garamond" w:hAnsi="Garamond"/>
          <w:szCs w:val="24"/>
          <w:lang w:val="sq-AL"/>
        </w:rPr>
        <w:t>Maradudina</w:t>
      </w:r>
      <w:proofErr w:type="spellEnd"/>
      <w:r w:rsidR="006772D7" w:rsidRPr="00C80E5B">
        <w:rPr>
          <w:rFonts w:ascii="Garamond" w:hAnsi="Garamond"/>
          <w:szCs w:val="24"/>
          <w:lang w:val="sq-AL"/>
        </w:rPr>
        <w:t>,</w:t>
      </w:r>
      <w:r w:rsidR="009C67F8" w:rsidRPr="00C80E5B">
        <w:rPr>
          <w:rFonts w:ascii="Garamond" w:hAnsi="Garamond"/>
          <w:szCs w:val="24"/>
          <w:lang w:val="sq-AL"/>
        </w:rPr>
        <w:t xml:space="preserve"> </w:t>
      </w:r>
      <w:r w:rsidR="00271834">
        <w:rPr>
          <w:rFonts w:ascii="Garamond" w:hAnsi="Garamond"/>
          <w:i/>
          <w:iCs/>
          <w:szCs w:val="24"/>
          <w:lang w:val="sq-AL"/>
        </w:rPr>
        <w:t>z</w:t>
      </w:r>
      <w:r w:rsidR="009C67F8" w:rsidRPr="00C80E5B">
        <w:rPr>
          <w:rFonts w:ascii="Garamond" w:hAnsi="Garamond"/>
          <w:i/>
          <w:iCs/>
          <w:szCs w:val="24"/>
          <w:lang w:val="sq-AL"/>
        </w:rPr>
        <w:t xml:space="preserve">ëvendëssekretare </w:t>
      </w:r>
      <w:r w:rsidR="006772D7" w:rsidRPr="00C80E5B">
        <w:rPr>
          <w:rFonts w:ascii="Garamond" w:hAnsi="Garamond"/>
          <w:i/>
          <w:szCs w:val="24"/>
          <w:lang w:val="sq-AL"/>
        </w:rPr>
        <w:t xml:space="preserve">e </w:t>
      </w:r>
      <w:r w:rsidRPr="00C80E5B">
        <w:rPr>
          <w:rFonts w:ascii="Garamond" w:hAnsi="Garamond"/>
          <w:i/>
          <w:szCs w:val="24"/>
          <w:lang w:val="sq-AL"/>
        </w:rPr>
        <w:t>Seksionit</w:t>
      </w:r>
      <w:r w:rsidR="009156CB" w:rsidRPr="00C80E5B">
        <w:rPr>
          <w:rFonts w:ascii="Garamond" w:hAnsi="Garamond"/>
          <w:i/>
          <w:szCs w:val="24"/>
          <w:lang w:val="sq-AL"/>
        </w:rPr>
        <w:t xml:space="preserve"> e P</w:t>
      </w:r>
      <w:r w:rsidR="000F1B16" w:rsidRPr="00C80E5B">
        <w:rPr>
          <w:rFonts w:ascii="Garamond" w:hAnsi="Garamond"/>
          <w:i/>
          <w:szCs w:val="24"/>
          <w:lang w:val="sq-AL"/>
        </w:rPr>
        <w:t>ë</w:t>
      </w:r>
      <w:r w:rsidR="009156CB" w:rsidRPr="00C80E5B">
        <w:rPr>
          <w:rFonts w:ascii="Garamond" w:hAnsi="Garamond"/>
          <w:i/>
          <w:szCs w:val="24"/>
          <w:lang w:val="sq-AL"/>
        </w:rPr>
        <w:t>rkohshme</w:t>
      </w:r>
      <w:r w:rsidRPr="00C80E5B">
        <w:rPr>
          <w:rFonts w:ascii="Garamond" w:hAnsi="Garamond"/>
          <w:i/>
          <w:szCs w:val="24"/>
          <w:lang w:val="sq-AL"/>
        </w:rPr>
        <w:t>,</w:t>
      </w:r>
    </w:p>
    <w:p w14:paraId="37610265" w14:textId="11EFDD55" w:rsidR="00B725DE" w:rsidRPr="00C80E5B" w:rsidRDefault="00391EA1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Duke mbajtur në konsiderat</w:t>
      </w:r>
      <w:r w:rsidR="00C70110" w:rsidRPr="00C80E5B">
        <w:rPr>
          <w:rFonts w:ascii="Garamond" w:hAnsi="Garamond"/>
          <w:iCs/>
          <w:szCs w:val="24"/>
          <w:lang w:val="sq-AL"/>
        </w:rPr>
        <w:t>ë</w:t>
      </w:r>
      <w:r w:rsidR="006772D7" w:rsidRPr="00C80E5B">
        <w:rPr>
          <w:rFonts w:ascii="Garamond" w:hAnsi="Garamond"/>
          <w:iCs/>
          <w:szCs w:val="24"/>
          <w:lang w:val="sq-AL"/>
        </w:rPr>
        <w:t xml:space="preserve"> </w:t>
      </w:r>
      <w:r w:rsidR="00B725DE" w:rsidRPr="00C80E5B">
        <w:rPr>
          <w:rFonts w:ascii="Garamond" w:hAnsi="Garamond"/>
          <w:iCs/>
          <w:szCs w:val="24"/>
          <w:lang w:val="sq-AL"/>
        </w:rPr>
        <w:t>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B725DE" w:rsidRPr="00C80E5B">
        <w:rPr>
          <w:rFonts w:ascii="Garamond" w:hAnsi="Garamond"/>
          <w:iCs/>
          <w:szCs w:val="24"/>
          <w:lang w:val="sq-AL"/>
        </w:rPr>
        <w:t>rkesat e m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B725DE" w:rsidRPr="00C80E5B">
        <w:rPr>
          <w:rFonts w:ascii="Garamond" w:hAnsi="Garamond"/>
          <w:iCs/>
          <w:szCs w:val="24"/>
          <w:lang w:val="sq-AL"/>
        </w:rPr>
        <w:t>sip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B725DE" w:rsidRPr="00C80E5B">
        <w:rPr>
          <w:rFonts w:ascii="Garamond" w:hAnsi="Garamond"/>
          <w:iCs/>
          <w:szCs w:val="24"/>
          <w:lang w:val="sq-AL"/>
        </w:rPr>
        <w:t>rme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B725DE" w:rsidRPr="00C80E5B">
        <w:rPr>
          <w:rFonts w:ascii="Garamond" w:hAnsi="Garamond"/>
          <w:iCs/>
          <w:szCs w:val="24"/>
          <w:lang w:val="sq-AL"/>
        </w:rPr>
        <w:t xml:space="preserve"> </w:t>
      </w:r>
      <w:r w:rsidR="001F7F8A" w:rsidRPr="00C80E5B">
        <w:rPr>
          <w:rFonts w:ascii="Garamond" w:hAnsi="Garamond"/>
          <w:iCs/>
          <w:szCs w:val="24"/>
          <w:lang w:val="sq-AL"/>
        </w:rPr>
        <w:t>depozituara</w:t>
      </w:r>
      <w:r w:rsidR="00B725DE" w:rsidRPr="00C80E5B">
        <w:rPr>
          <w:rFonts w:ascii="Garamond" w:hAnsi="Garamond"/>
          <w:iCs/>
          <w:szCs w:val="24"/>
          <w:lang w:val="sq-AL"/>
        </w:rPr>
        <w:t xml:space="preserve">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B725DE" w:rsidRPr="00C80E5B">
        <w:rPr>
          <w:rFonts w:ascii="Garamond" w:hAnsi="Garamond"/>
          <w:iCs/>
          <w:szCs w:val="24"/>
          <w:lang w:val="sq-AL"/>
        </w:rPr>
        <w:t xml:space="preserve"> data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B725DE" w:rsidRPr="00C80E5B">
        <w:rPr>
          <w:rFonts w:ascii="Garamond" w:hAnsi="Garamond"/>
          <w:iCs/>
          <w:szCs w:val="24"/>
          <w:lang w:val="sq-AL"/>
        </w:rPr>
        <w:t xml:space="preserve"> ndryshme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B725DE" w:rsidRPr="00C80E5B">
        <w:rPr>
          <w:rFonts w:ascii="Garamond" w:hAnsi="Garamond"/>
          <w:iCs/>
          <w:szCs w:val="24"/>
          <w:lang w:val="sq-AL"/>
        </w:rPr>
        <w:t xml:space="preserve"> paraqitura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B725DE" w:rsidRPr="00C80E5B">
        <w:rPr>
          <w:rFonts w:ascii="Garamond" w:hAnsi="Garamond"/>
          <w:iCs/>
          <w:szCs w:val="24"/>
          <w:lang w:val="sq-AL"/>
        </w:rPr>
        <w:t xml:space="preserve"> tabel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B725DE" w:rsidRPr="00C80E5B">
        <w:rPr>
          <w:rFonts w:ascii="Garamond" w:hAnsi="Garamond"/>
          <w:iCs/>
          <w:szCs w:val="24"/>
          <w:lang w:val="sq-AL"/>
        </w:rPr>
        <w:t>n bashk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B725DE" w:rsidRPr="00C80E5B">
        <w:rPr>
          <w:rFonts w:ascii="Garamond" w:hAnsi="Garamond"/>
          <w:iCs/>
          <w:szCs w:val="24"/>
          <w:lang w:val="sq-AL"/>
        </w:rPr>
        <w:t>lidhur</w:t>
      </w:r>
      <w:r w:rsidR="006772D7" w:rsidRPr="00C80E5B">
        <w:rPr>
          <w:rFonts w:ascii="Garamond" w:hAnsi="Garamond"/>
          <w:iCs/>
          <w:szCs w:val="24"/>
          <w:lang w:val="sq-AL"/>
        </w:rPr>
        <w:t>,</w:t>
      </w:r>
    </w:p>
    <w:p w14:paraId="563AB4E8" w14:textId="3A0AB443" w:rsidR="006772D7" w:rsidRPr="00C80E5B" w:rsidRDefault="00B725DE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Duk</w:t>
      </w:r>
      <w:r w:rsidR="001F7F8A" w:rsidRPr="00C80E5B">
        <w:rPr>
          <w:rFonts w:ascii="Garamond" w:hAnsi="Garamond"/>
          <w:iCs/>
          <w:szCs w:val="24"/>
          <w:lang w:val="sq-AL"/>
        </w:rPr>
        <w:t>e</w:t>
      </w:r>
      <w:r w:rsidRPr="00C80E5B">
        <w:rPr>
          <w:rFonts w:ascii="Garamond" w:hAnsi="Garamond"/>
          <w:iCs/>
          <w:szCs w:val="24"/>
          <w:lang w:val="sq-AL"/>
        </w:rPr>
        <w:t xml:space="preserve"> mbajtur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</w:t>
      </w:r>
      <w:r w:rsidR="00742F6B" w:rsidRPr="00C80E5B">
        <w:rPr>
          <w:rFonts w:ascii="Garamond" w:hAnsi="Garamond"/>
          <w:iCs/>
          <w:szCs w:val="24"/>
          <w:lang w:val="sq-AL"/>
        </w:rPr>
        <w:t>konsideratë</w:t>
      </w:r>
      <w:r w:rsidRPr="00C80E5B">
        <w:rPr>
          <w:rFonts w:ascii="Garamond" w:hAnsi="Garamond"/>
          <w:iCs/>
          <w:szCs w:val="24"/>
          <w:lang w:val="sq-AL"/>
        </w:rPr>
        <w:t xml:space="preserve"> deklaratat formale me an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Pr="00C80E5B">
        <w:rPr>
          <w:rFonts w:ascii="Garamond" w:hAnsi="Garamond"/>
          <w:iCs/>
          <w:szCs w:val="24"/>
          <w:lang w:val="sq-AL"/>
        </w:rPr>
        <w:t>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proofErr w:type="spellEnd"/>
      <w:r w:rsidRPr="00C80E5B">
        <w:rPr>
          <w:rFonts w:ascii="Garamond" w:hAnsi="Garamond"/>
          <w:iCs/>
          <w:szCs w:val="24"/>
          <w:lang w:val="sq-AL"/>
        </w:rPr>
        <w:t xml:space="preserve"> cilave </w:t>
      </w:r>
      <w:r w:rsidR="00742F6B" w:rsidRPr="00C80E5B">
        <w:rPr>
          <w:rFonts w:ascii="Garamond" w:hAnsi="Garamond"/>
          <w:iCs/>
          <w:szCs w:val="24"/>
          <w:lang w:val="sq-AL"/>
        </w:rPr>
        <w:t>pranohej</w:t>
      </w:r>
      <w:r w:rsidRPr="00C80E5B">
        <w:rPr>
          <w:rFonts w:ascii="Garamond" w:hAnsi="Garamond"/>
          <w:iCs/>
          <w:szCs w:val="24"/>
          <w:lang w:val="sq-AL"/>
        </w:rPr>
        <w:t xml:space="preserve"> nj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zgjidhje miq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sore e </w:t>
      </w:r>
      <w:r w:rsidR="00742F6B" w:rsidRPr="00C80E5B">
        <w:rPr>
          <w:rFonts w:ascii="Garamond" w:hAnsi="Garamond"/>
          <w:iCs/>
          <w:szCs w:val="24"/>
          <w:lang w:val="sq-AL"/>
        </w:rPr>
        <w:t>çë</w:t>
      </w:r>
      <w:r w:rsidRPr="00C80E5B">
        <w:rPr>
          <w:rFonts w:ascii="Garamond" w:hAnsi="Garamond"/>
          <w:iCs/>
          <w:szCs w:val="24"/>
          <w:lang w:val="sq-AL"/>
        </w:rPr>
        <w:t>shtjeve</w:t>
      </w:r>
      <w:r w:rsidR="006772D7" w:rsidRPr="00C80E5B">
        <w:rPr>
          <w:rFonts w:ascii="Garamond" w:hAnsi="Garamond"/>
          <w:iCs/>
          <w:szCs w:val="24"/>
          <w:lang w:val="sq-AL"/>
        </w:rPr>
        <w:t xml:space="preserve"> </w:t>
      </w:r>
    </w:p>
    <w:p w14:paraId="73783A5B" w14:textId="47B23286" w:rsidR="00DD5598" w:rsidRPr="00C80E5B" w:rsidRDefault="006772D7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Pasi di</w:t>
      </w:r>
      <w:r w:rsidR="004E355F" w:rsidRPr="00C80E5B">
        <w:rPr>
          <w:rFonts w:ascii="Garamond" w:hAnsi="Garamond"/>
          <w:iCs/>
          <w:szCs w:val="24"/>
          <w:lang w:val="sq-AL"/>
        </w:rPr>
        <w:t>s</w:t>
      </w:r>
      <w:r w:rsidRPr="00C80E5B">
        <w:rPr>
          <w:rFonts w:ascii="Garamond" w:hAnsi="Garamond"/>
          <w:iCs/>
          <w:szCs w:val="24"/>
          <w:lang w:val="sq-AL"/>
        </w:rPr>
        <w:t>kutoi, vendos si m</w:t>
      </w:r>
      <w:r w:rsidR="00C70110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posht</w:t>
      </w:r>
      <w:r w:rsidR="00C70110" w:rsidRPr="00C80E5B">
        <w:rPr>
          <w:rFonts w:ascii="Garamond" w:hAnsi="Garamond"/>
          <w:iCs/>
          <w:szCs w:val="24"/>
          <w:lang w:val="sq-AL"/>
        </w:rPr>
        <w:t>ë</w:t>
      </w:r>
      <w:r w:rsidR="00DD5598" w:rsidRPr="00C80E5B">
        <w:rPr>
          <w:rFonts w:ascii="Garamond" w:hAnsi="Garamond"/>
          <w:iCs/>
          <w:szCs w:val="24"/>
          <w:lang w:val="sq-AL"/>
        </w:rPr>
        <w:t>:</w:t>
      </w:r>
    </w:p>
    <w:p w14:paraId="51D04C22" w14:textId="42F8A7A9" w:rsidR="006772D7" w:rsidRPr="00C80E5B" w:rsidRDefault="009156CB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FAKTET DHE PROCEDURA</w:t>
      </w:r>
    </w:p>
    <w:p w14:paraId="4D4BF9DD" w14:textId="6BA7595C" w:rsidR="004F64FF" w:rsidRPr="00C80E5B" w:rsidRDefault="004F64FF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Lista e k</w:t>
      </w:r>
      <w:r w:rsidR="000F1B16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rkuesve paraqitet n</w:t>
      </w:r>
      <w:r w:rsidR="000F1B16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shtojc</w:t>
      </w:r>
      <w:r w:rsidR="000F1B16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. </w:t>
      </w:r>
    </w:p>
    <w:p w14:paraId="77332270" w14:textId="491EAD39" w:rsidR="00CB1365" w:rsidRPr="00C80E5B" w:rsidRDefault="00417589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Ankesat e 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rkuesve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mb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shtetje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</w:t>
      </w:r>
      <w:r w:rsidR="00271834">
        <w:rPr>
          <w:rFonts w:ascii="Garamond" w:hAnsi="Garamond"/>
          <w:iCs/>
          <w:szCs w:val="24"/>
          <w:lang w:val="sq-AL"/>
        </w:rPr>
        <w:t>n</w:t>
      </w:r>
      <w:r w:rsidRPr="00C80E5B">
        <w:rPr>
          <w:rFonts w:ascii="Garamond" w:hAnsi="Garamond"/>
          <w:iCs/>
          <w:szCs w:val="24"/>
          <w:lang w:val="sq-AL"/>
        </w:rPr>
        <w:t>enit 6 § 1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Konvent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lidhje me moszbatimin ose zbatimin e vonuar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vendimeve vend</w:t>
      </w:r>
      <w:r w:rsidR="00271834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se iu komunikuan Qeveris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shqiptare (“Qeveria”).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disa prej 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rkesave, ankesat e mb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shtetura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nj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jtat fakte u komunikuan sipas parashikimeve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tjera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Konvent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s. </w:t>
      </w:r>
    </w:p>
    <w:p w14:paraId="3C0AC4BE" w14:textId="22AAA6D2" w:rsidR="007315F9" w:rsidRPr="00C80E5B" w:rsidRDefault="00417589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Gjykata mori deklaratat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 zgjidhje miq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sore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nshkruara nga pal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t, sipas s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cilave 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rkuesit binin dakord q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hiqnin dor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nga </w:t>
      </w:r>
      <w:r w:rsidR="00742F6B" w:rsidRPr="00C80E5B">
        <w:rPr>
          <w:rFonts w:ascii="Garamond" w:hAnsi="Garamond"/>
          <w:iCs/>
          <w:szCs w:val="24"/>
          <w:lang w:val="sq-AL"/>
        </w:rPr>
        <w:t>kërkesa</w:t>
      </w:r>
      <w:r w:rsidRPr="00C80E5B">
        <w:rPr>
          <w:rFonts w:ascii="Garamond" w:hAnsi="Garamond"/>
          <w:iCs/>
          <w:szCs w:val="24"/>
          <w:lang w:val="sq-AL"/>
        </w:rPr>
        <w:t xml:space="preserve">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tjera ndaj Shqip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ris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 faktet q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ngrinin 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to 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rkesa, pas marrjes </w:t>
      </w:r>
      <w:r w:rsidR="00742F6B" w:rsidRPr="00C80E5B">
        <w:rPr>
          <w:rFonts w:ascii="Garamond" w:hAnsi="Garamond"/>
          <w:iCs/>
          <w:szCs w:val="24"/>
          <w:lang w:val="sq-AL"/>
        </w:rPr>
        <w:t>përsipër</w:t>
      </w:r>
      <w:r w:rsidRPr="00C80E5B">
        <w:rPr>
          <w:rFonts w:ascii="Garamond" w:hAnsi="Garamond"/>
          <w:iCs/>
          <w:szCs w:val="24"/>
          <w:lang w:val="sq-AL"/>
        </w:rPr>
        <w:t xml:space="preserve"> nga Qeveria q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t’i paguante atyre shumat e detajuara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tabel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n bashk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lidhur. 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to shuma do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konvertohen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monedh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n e Shtetit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paditur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norm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n e zbatueshme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dat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n e shlyerjes s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shumave dhe do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paguhen brenda tre muajve nga data e shpalljes s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vendimit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Gjykat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s. </w:t>
      </w:r>
      <w:r w:rsidR="00F40E04" w:rsidRPr="00C80E5B">
        <w:rPr>
          <w:rFonts w:ascii="Garamond" w:hAnsi="Garamond"/>
          <w:iCs/>
          <w:szCs w:val="24"/>
          <w:lang w:val="sq-AL"/>
        </w:rPr>
        <w:t>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rast se 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to shuma nuk do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paguhen brenda periudh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 tremujore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rmendur m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sip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r, Qeveria merr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rsip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r </w:t>
      </w:r>
      <w:r w:rsidR="0088044A" w:rsidRPr="00C80E5B">
        <w:rPr>
          <w:rFonts w:ascii="Garamond" w:hAnsi="Garamond"/>
          <w:iCs/>
          <w:szCs w:val="24"/>
          <w:lang w:val="sq-AL"/>
        </w:rPr>
        <w:t>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88044A" w:rsidRPr="00C80E5B">
        <w:rPr>
          <w:rFonts w:ascii="Garamond" w:hAnsi="Garamond"/>
          <w:iCs/>
          <w:szCs w:val="24"/>
          <w:lang w:val="sq-AL"/>
        </w:rPr>
        <w:t xml:space="preserve"> paguaj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88044A" w:rsidRPr="00C80E5B">
        <w:rPr>
          <w:rFonts w:ascii="Garamond" w:hAnsi="Garamond"/>
          <w:iCs/>
          <w:szCs w:val="24"/>
          <w:lang w:val="sq-AL"/>
        </w:rPr>
        <w:t xml:space="preserve"> interes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88044A" w:rsidRPr="00C80E5B">
        <w:rPr>
          <w:rFonts w:ascii="Garamond" w:hAnsi="Garamond"/>
          <w:iCs/>
          <w:szCs w:val="24"/>
          <w:lang w:val="sq-AL"/>
        </w:rPr>
        <w:t xml:space="preserve"> thjesht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88044A" w:rsidRPr="00C80E5B">
        <w:rPr>
          <w:rFonts w:ascii="Garamond" w:hAnsi="Garamond"/>
          <w:iCs/>
          <w:szCs w:val="24"/>
          <w:lang w:val="sq-AL"/>
        </w:rPr>
        <w:t xml:space="preserve"> ndaj shumave </w:t>
      </w:r>
      <w:r w:rsidR="007315F9" w:rsidRPr="00C80E5B">
        <w:rPr>
          <w:rFonts w:ascii="Garamond" w:hAnsi="Garamond"/>
          <w:iCs/>
          <w:szCs w:val="24"/>
          <w:lang w:val="sq-AL"/>
        </w:rPr>
        <w:t>nga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rfundimi i asaj periudhe deri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shlyerje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nj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norm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barasvlershme me norm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n margjinale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huadh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nies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Bank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s Qendrore Evropiane gjat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periudh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s s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</w:t>
      </w:r>
      <w:proofErr w:type="spellStart"/>
      <w:r w:rsidR="007315F9" w:rsidRPr="00C80E5B">
        <w:rPr>
          <w:rFonts w:ascii="Garamond" w:hAnsi="Garamond"/>
          <w:iCs/>
          <w:szCs w:val="24"/>
          <w:lang w:val="sq-AL"/>
        </w:rPr>
        <w:t>mospages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s</w:t>
      </w:r>
      <w:proofErr w:type="spellEnd"/>
      <w:r w:rsidR="007315F9" w:rsidRPr="00C80E5B">
        <w:rPr>
          <w:rFonts w:ascii="Garamond" w:hAnsi="Garamond"/>
          <w:iCs/>
          <w:szCs w:val="24"/>
          <w:lang w:val="sq-AL"/>
        </w:rPr>
        <w:t xml:space="preserve"> plus tre pik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rqindje. Gjithashtu, Qeveria merr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rsip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r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siguroj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zbatimin e vendimeve vend</w:t>
      </w:r>
      <w:r w:rsidR="00271834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se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</w:t>
      </w:r>
      <w:r w:rsidR="00742F6B" w:rsidRPr="00C80E5B">
        <w:rPr>
          <w:rFonts w:ascii="Garamond" w:hAnsi="Garamond"/>
          <w:iCs/>
          <w:szCs w:val="24"/>
          <w:lang w:val="sq-AL"/>
        </w:rPr>
        <w:t>çë</w:t>
      </w:r>
      <w:r w:rsidR="007315F9" w:rsidRPr="00C80E5B">
        <w:rPr>
          <w:rFonts w:ascii="Garamond" w:hAnsi="Garamond"/>
          <w:iCs/>
          <w:szCs w:val="24"/>
          <w:lang w:val="sq-AL"/>
        </w:rPr>
        <w:t>shtjet konkrete (shih tabel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n bashk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lidhur) brenda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nj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jt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s periudh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</w:t>
      </w:r>
      <w:r w:rsidR="00742F6B" w:rsidRPr="00C80E5B">
        <w:rPr>
          <w:rFonts w:ascii="Garamond" w:hAnsi="Garamond"/>
          <w:iCs/>
          <w:szCs w:val="24"/>
          <w:lang w:val="sq-AL"/>
        </w:rPr>
        <w:t>tremujore</w:t>
      </w:r>
      <w:r w:rsidR="007315F9" w:rsidRPr="00C80E5B">
        <w:rPr>
          <w:rFonts w:ascii="Garamond" w:hAnsi="Garamond"/>
          <w:iCs/>
          <w:szCs w:val="24"/>
          <w:lang w:val="sq-AL"/>
        </w:rPr>
        <w:t>, si edhe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paguaj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</w:t>
      </w:r>
      <w:r w:rsidR="00742F6B" w:rsidRPr="00C80E5B">
        <w:rPr>
          <w:rFonts w:ascii="Garamond" w:hAnsi="Garamond"/>
          <w:iCs/>
          <w:szCs w:val="24"/>
          <w:lang w:val="sq-AL"/>
        </w:rPr>
        <w:t>ç</w:t>
      </w:r>
      <w:r w:rsidR="007315F9" w:rsidRPr="00C80E5B">
        <w:rPr>
          <w:rFonts w:ascii="Garamond" w:hAnsi="Garamond"/>
          <w:iCs/>
          <w:szCs w:val="24"/>
          <w:lang w:val="sq-AL"/>
        </w:rPr>
        <w:t>do kosto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r procedurat vend</w:t>
      </w:r>
      <w:r w:rsidR="00271834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se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zbatimit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vendimeve. </w:t>
      </w:r>
    </w:p>
    <w:p w14:paraId="7A40CFCC" w14:textId="1CE1E8B8" w:rsidR="007315F9" w:rsidRPr="00C80E5B" w:rsidRDefault="007315F9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Pagesa dhe zbatimi i vendimeve vend</w:t>
      </w:r>
      <w:r w:rsidR="00271834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se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</w:t>
      </w:r>
      <w:r w:rsidR="00742F6B" w:rsidRPr="00C80E5B">
        <w:rPr>
          <w:rFonts w:ascii="Garamond" w:hAnsi="Garamond"/>
          <w:iCs/>
          <w:szCs w:val="24"/>
          <w:lang w:val="sq-AL"/>
        </w:rPr>
        <w:t>çë</w:t>
      </w:r>
      <w:r w:rsidRPr="00C80E5B">
        <w:rPr>
          <w:rFonts w:ascii="Garamond" w:hAnsi="Garamond"/>
          <w:iCs/>
          <w:szCs w:val="24"/>
          <w:lang w:val="sq-AL"/>
        </w:rPr>
        <w:t>shtjet konkrete do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rb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jn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zgjidhjen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rfundimtare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</w:t>
      </w:r>
      <w:r w:rsidR="00742F6B" w:rsidRPr="00C80E5B">
        <w:rPr>
          <w:rFonts w:ascii="Garamond" w:hAnsi="Garamond"/>
          <w:iCs/>
          <w:szCs w:val="24"/>
          <w:lang w:val="sq-AL"/>
        </w:rPr>
        <w:t>çë</w:t>
      </w:r>
      <w:r w:rsidRPr="00C80E5B">
        <w:rPr>
          <w:rFonts w:ascii="Garamond" w:hAnsi="Garamond"/>
          <w:iCs/>
          <w:szCs w:val="24"/>
          <w:lang w:val="sq-AL"/>
        </w:rPr>
        <w:t xml:space="preserve">shtjeve. </w:t>
      </w:r>
    </w:p>
    <w:p w14:paraId="21C50600" w14:textId="77777777" w:rsidR="007315F9" w:rsidRPr="00C80E5B" w:rsidRDefault="007315F9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LIGJI</w:t>
      </w:r>
    </w:p>
    <w:p w14:paraId="0296E162" w14:textId="05FFC0A7" w:rsidR="007315F9" w:rsidRPr="00C80E5B" w:rsidRDefault="007315F9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Duke pasur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</w:t>
      </w:r>
      <w:r w:rsidR="00742F6B" w:rsidRPr="00C80E5B">
        <w:rPr>
          <w:rFonts w:ascii="Garamond" w:hAnsi="Garamond"/>
          <w:iCs/>
          <w:szCs w:val="24"/>
          <w:lang w:val="sq-AL"/>
        </w:rPr>
        <w:t>konsideratë</w:t>
      </w:r>
      <w:r w:rsidRPr="00C80E5B">
        <w:rPr>
          <w:rFonts w:ascii="Garamond" w:hAnsi="Garamond"/>
          <w:iCs/>
          <w:szCs w:val="24"/>
          <w:lang w:val="sq-AL"/>
        </w:rPr>
        <w:t xml:space="preserve"> l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nd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n e ngjashme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rkesave, Gjykata e gjykon me vend t’i shqyrtoj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ato s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bashku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nj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vendim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vet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m. </w:t>
      </w:r>
    </w:p>
    <w:p w14:paraId="0CA32EDE" w14:textId="33966F12" w:rsidR="007315F9" w:rsidRPr="00C80E5B" w:rsidRDefault="007315F9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Gjykata mban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konsiderat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zgjidhjen miq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sore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arritur midis pal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ve. Ajo 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sht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siguruar se zgjidhja mb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shtetet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respektimin 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drejtave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njeriut sipas parashikimit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Konvent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dhe </w:t>
      </w:r>
      <w:r w:rsidR="00271834">
        <w:rPr>
          <w:rFonts w:ascii="Garamond" w:hAnsi="Garamond"/>
          <w:iCs/>
          <w:szCs w:val="24"/>
          <w:lang w:val="sq-AL"/>
        </w:rPr>
        <w:t>p</w:t>
      </w:r>
      <w:r w:rsidRPr="00C80E5B">
        <w:rPr>
          <w:rFonts w:ascii="Garamond" w:hAnsi="Garamond"/>
          <w:iCs/>
          <w:szCs w:val="24"/>
          <w:lang w:val="sq-AL"/>
        </w:rPr>
        <w:t>rotokolleve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saj, dhe nuk konstaton asnj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arsye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justifikuar shqyrtimin e m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tejsh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m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rkesave. </w:t>
      </w:r>
    </w:p>
    <w:p w14:paraId="465D2459" w14:textId="40D896A0" w:rsidR="00417589" w:rsidRPr="00C80E5B" w:rsidRDefault="007315F9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Mb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shtetur n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sa m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sip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r, 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sht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me vend q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</w:t>
      </w:r>
      <w:r w:rsidR="00742F6B" w:rsidRPr="00C80E5B">
        <w:rPr>
          <w:rFonts w:ascii="Garamond" w:hAnsi="Garamond"/>
          <w:iCs/>
          <w:szCs w:val="24"/>
          <w:lang w:val="sq-AL"/>
        </w:rPr>
        <w:t>çë</w:t>
      </w:r>
      <w:r w:rsidRPr="00C80E5B">
        <w:rPr>
          <w:rFonts w:ascii="Garamond" w:hAnsi="Garamond"/>
          <w:iCs/>
          <w:szCs w:val="24"/>
          <w:lang w:val="sq-AL"/>
        </w:rPr>
        <w:t>shtjet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p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rjashtohen nga lista.  </w:t>
      </w:r>
    </w:p>
    <w:p w14:paraId="4C4F19D8" w14:textId="1A4923C3" w:rsidR="004643B2" w:rsidRPr="00C80E5B" w:rsidRDefault="004643B2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P</w:t>
      </w:r>
      <w:r w:rsidR="00C70110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 k</w:t>
      </w:r>
      <w:r w:rsidR="00C70110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to arsye, Gjykata, </w:t>
      </w:r>
      <w:r w:rsidR="00CB1365" w:rsidRPr="00C80E5B">
        <w:rPr>
          <w:rFonts w:ascii="Garamond" w:hAnsi="Garamond"/>
          <w:iCs/>
          <w:szCs w:val="24"/>
          <w:lang w:val="sq-AL"/>
        </w:rPr>
        <w:t>n</w:t>
      </w:r>
      <w:r w:rsidR="000F1B16" w:rsidRPr="00C80E5B">
        <w:rPr>
          <w:rFonts w:ascii="Garamond" w:hAnsi="Garamond"/>
          <w:iCs/>
          <w:szCs w:val="24"/>
          <w:lang w:val="sq-AL"/>
        </w:rPr>
        <w:t>ë</w:t>
      </w:r>
      <w:r w:rsidR="00CB1365" w:rsidRPr="00C80E5B">
        <w:rPr>
          <w:rFonts w:ascii="Garamond" w:hAnsi="Garamond"/>
          <w:iCs/>
          <w:szCs w:val="24"/>
          <w:lang w:val="sq-AL"/>
        </w:rPr>
        <w:t xml:space="preserve"> m</w:t>
      </w:r>
      <w:r w:rsidR="000F1B16" w:rsidRPr="00C80E5B">
        <w:rPr>
          <w:rFonts w:ascii="Garamond" w:hAnsi="Garamond"/>
          <w:iCs/>
          <w:szCs w:val="24"/>
          <w:lang w:val="sq-AL"/>
        </w:rPr>
        <w:t>ë</w:t>
      </w:r>
      <w:r w:rsidR="00CB1365" w:rsidRPr="00C80E5B">
        <w:rPr>
          <w:rFonts w:ascii="Garamond" w:hAnsi="Garamond"/>
          <w:iCs/>
          <w:szCs w:val="24"/>
          <w:lang w:val="sq-AL"/>
        </w:rPr>
        <w:t>nyr</w:t>
      </w:r>
      <w:r w:rsidR="000F1B16" w:rsidRPr="00C80E5B">
        <w:rPr>
          <w:rFonts w:ascii="Garamond" w:hAnsi="Garamond"/>
          <w:iCs/>
          <w:szCs w:val="24"/>
          <w:lang w:val="sq-AL"/>
        </w:rPr>
        <w:t>ë</w:t>
      </w:r>
      <w:r w:rsidR="00CB1365" w:rsidRPr="00C80E5B">
        <w:rPr>
          <w:rFonts w:ascii="Garamond" w:hAnsi="Garamond"/>
          <w:iCs/>
          <w:szCs w:val="24"/>
          <w:lang w:val="sq-AL"/>
        </w:rPr>
        <w:t xml:space="preserve"> unanime</w:t>
      </w:r>
      <w:r w:rsidRPr="00C80E5B">
        <w:rPr>
          <w:rFonts w:ascii="Garamond" w:hAnsi="Garamond"/>
          <w:iCs/>
          <w:szCs w:val="24"/>
          <w:lang w:val="sq-AL"/>
        </w:rPr>
        <w:t xml:space="preserve">, </w:t>
      </w:r>
    </w:p>
    <w:p w14:paraId="70F7CFC6" w14:textId="02EDA498" w:rsidR="004643B2" w:rsidRPr="00C80E5B" w:rsidRDefault="007315F9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/>
          <w:szCs w:val="24"/>
          <w:lang w:val="sq-AL"/>
        </w:rPr>
        <w:t xml:space="preserve">Vendos </w:t>
      </w:r>
      <w:r w:rsidRPr="00C80E5B">
        <w:rPr>
          <w:rFonts w:ascii="Garamond" w:hAnsi="Garamond"/>
          <w:iCs/>
          <w:szCs w:val="24"/>
          <w:lang w:val="sq-AL"/>
        </w:rPr>
        <w:t>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bashkoj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k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rkesat</w:t>
      </w:r>
      <w:r w:rsidR="00CB1365" w:rsidRPr="00C80E5B">
        <w:rPr>
          <w:rFonts w:ascii="Garamond" w:hAnsi="Garamond"/>
          <w:iCs/>
          <w:szCs w:val="24"/>
          <w:lang w:val="sq-AL"/>
        </w:rPr>
        <w:t xml:space="preserve">; </w:t>
      </w:r>
    </w:p>
    <w:p w14:paraId="3E2EF022" w14:textId="1FCCC059" w:rsidR="00CB1365" w:rsidRPr="00C80E5B" w:rsidRDefault="00CB1365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/>
          <w:szCs w:val="24"/>
          <w:lang w:val="sq-AL"/>
        </w:rPr>
        <w:lastRenderedPageBreak/>
        <w:t>Vendos</w:t>
      </w:r>
      <w:r w:rsidRPr="00C80E5B">
        <w:rPr>
          <w:rFonts w:ascii="Garamond" w:hAnsi="Garamond"/>
          <w:iCs/>
          <w:szCs w:val="24"/>
          <w:lang w:val="sq-AL"/>
        </w:rPr>
        <w:t xml:space="preserve"> t</w:t>
      </w:r>
      <w:r w:rsidR="000F1B16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p</w:t>
      </w:r>
      <w:r w:rsidR="000F1B16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>rjashtoj</w:t>
      </w:r>
      <w:r w:rsidR="000F1B16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k</w:t>
      </w:r>
      <w:r w:rsidR="000F1B16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rkesat nga lista e saj e </w:t>
      </w:r>
      <w:r w:rsidR="000F1B16" w:rsidRPr="00C80E5B">
        <w:rPr>
          <w:rFonts w:ascii="Garamond" w:hAnsi="Garamond"/>
          <w:iCs/>
          <w:szCs w:val="24"/>
          <w:lang w:val="sq-AL"/>
        </w:rPr>
        <w:t>çë</w:t>
      </w:r>
      <w:r w:rsidRPr="00C80E5B">
        <w:rPr>
          <w:rFonts w:ascii="Garamond" w:hAnsi="Garamond"/>
          <w:iCs/>
          <w:szCs w:val="24"/>
          <w:lang w:val="sq-AL"/>
        </w:rPr>
        <w:t>shtjeve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sipas </w:t>
      </w:r>
      <w:r w:rsidR="00271834">
        <w:rPr>
          <w:rFonts w:ascii="Garamond" w:hAnsi="Garamond"/>
          <w:iCs/>
          <w:szCs w:val="24"/>
          <w:lang w:val="sq-AL"/>
        </w:rPr>
        <w:t>n</w:t>
      </w:r>
      <w:r w:rsidR="007315F9" w:rsidRPr="00C80E5B">
        <w:rPr>
          <w:rFonts w:ascii="Garamond" w:hAnsi="Garamond"/>
          <w:iCs/>
          <w:szCs w:val="24"/>
          <w:lang w:val="sq-AL"/>
        </w:rPr>
        <w:t>enit 39 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 xml:space="preserve"> Konvent</w:t>
      </w:r>
      <w:r w:rsidR="00742F6B" w:rsidRPr="00C80E5B">
        <w:rPr>
          <w:rFonts w:ascii="Garamond" w:hAnsi="Garamond"/>
          <w:iCs/>
          <w:szCs w:val="24"/>
          <w:lang w:val="sq-AL"/>
        </w:rPr>
        <w:t>ë</w:t>
      </w:r>
      <w:r w:rsidR="007315F9" w:rsidRPr="00C80E5B">
        <w:rPr>
          <w:rFonts w:ascii="Garamond" w:hAnsi="Garamond"/>
          <w:iCs/>
          <w:szCs w:val="24"/>
          <w:lang w:val="sq-AL"/>
        </w:rPr>
        <w:t>s</w:t>
      </w:r>
      <w:r w:rsidRPr="00C80E5B">
        <w:rPr>
          <w:rFonts w:ascii="Garamond" w:hAnsi="Garamond"/>
          <w:iCs/>
          <w:szCs w:val="24"/>
          <w:lang w:val="sq-AL"/>
        </w:rPr>
        <w:t>.</w:t>
      </w:r>
    </w:p>
    <w:p w14:paraId="3C0F1BDE" w14:textId="69820204" w:rsidR="004643B2" w:rsidRPr="00C80E5B" w:rsidRDefault="004643B2" w:rsidP="004E28FA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Hartuar n</w:t>
      </w:r>
      <w:r w:rsidR="00C70110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anglisht dhe njoftuar me shkrim</w:t>
      </w:r>
      <w:r w:rsidR="000348C1">
        <w:rPr>
          <w:rFonts w:ascii="Garamond" w:hAnsi="Garamond"/>
          <w:iCs/>
          <w:szCs w:val="24"/>
          <w:lang w:val="sq-AL"/>
        </w:rPr>
        <w:t>,</w:t>
      </w:r>
      <w:bookmarkStart w:id="0" w:name="_GoBack"/>
      <w:bookmarkEnd w:id="0"/>
      <w:r w:rsidRPr="00C80E5B">
        <w:rPr>
          <w:rFonts w:ascii="Garamond" w:hAnsi="Garamond"/>
          <w:iCs/>
          <w:szCs w:val="24"/>
          <w:lang w:val="sq-AL"/>
        </w:rPr>
        <w:t xml:space="preserve"> m</w:t>
      </w:r>
      <w:r w:rsidR="00C70110" w:rsidRPr="00C80E5B">
        <w:rPr>
          <w:rFonts w:ascii="Garamond" w:hAnsi="Garamond"/>
          <w:iCs/>
          <w:szCs w:val="24"/>
          <w:lang w:val="sq-AL"/>
        </w:rPr>
        <w:t>ë</w:t>
      </w:r>
      <w:r w:rsidRPr="00C80E5B">
        <w:rPr>
          <w:rFonts w:ascii="Garamond" w:hAnsi="Garamond"/>
          <w:iCs/>
          <w:szCs w:val="24"/>
          <w:lang w:val="sq-AL"/>
        </w:rPr>
        <w:t xml:space="preserve"> </w:t>
      </w:r>
      <w:r w:rsidR="00CB1365" w:rsidRPr="00C80E5B">
        <w:rPr>
          <w:rFonts w:ascii="Garamond" w:hAnsi="Garamond"/>
          <w:iCs/>
          <w:szCs w:val="24"/>
          <w:lang w:val="sq-AL"/>
        </w:rPr>
        <w:t xml:space="preserve">6 </w:t>
      </w:r>
      <w:r w:rsidR="00271834">
        <w:rPr>
          <w:rFonts w:ascii="Garamond" w:hAnsi="Garamond"/>
          <w:iCs/>
          <w:szCs w:val="24"/>
          <w:lang w:val="sq-AL"/>
        </w:rPr>
        <w:t>q</w:t>
      </w:r>
      <w:r w:rsidR="00CB1365" w:rsidRPr="00C80E5B">
        <w:rPr>
          <w:rFonts w:ascii="Garamond" w:hAnsi="Garamond"/>
          <w:iCs/>
          <w:szCs w:val="24"/>
          <w:lang w:val="sq-AL"/>
        </w:rPr>
        <w:t>ershor</w:t>
      </w:r>
      <w:r w:rsidR="00621E0C" w:rsidRPr="00C80E5B">
        <w:rPr>
          <w:rFonts w:ascii="Garamond" w:hAnsi="Garamond"/>
          <w:iCs/>
          <w:szCs w:val="24"/>
          <w:lang w:val="sq-AL"/>
        </w:rPr>
        <w:t xml:space="preserve"> 2024</w:t>
      </w:r>
      <w:r w:rsidRPr="00C80E5B">
        <w:rPr>
          <w:rFonts w:ascii="Garamond" w:hAnsi="Garamond"/>
          <w:iCs/>
          <w:szCs w:val="24"/>
          <w:lang w:val="sq-AL"/>
        </w:rPr>
        <w:t xml:space="preserve">. </w:t>
      </w:r>
    </w:p>
    <w:p w14:paraId="079C7626" w14:textId="77777777" w:rsidR="004E28FA" w:rsidRPr="00C80E5B" w:rsidRDefault="004E28FA" w:rsidP="004E28FA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1985"/>
      </w:tblGrid>
      <w:tr w:rsidR="004E28FA" w:rsidRPr="00271834" w14:paraId="3B5292CE" w14:textId="77777777" w:rsidTr="004E28FA">
        <w:tc>
          <w:tcPr>
            <w:tcW w:w="3685" w:type="dxa"/>
          </w:tcPr>
          <w:p w14:paraId="5A6D2841" w14:textId="0FD19116" w:rsidR="004E28FA" w:rsidRPr="00271834" w:rsidRDefault="004E28FA" w:rsidP="004E28FA">
            <w:pPr>
              <w:pStyle w:val="ECHRDecisionBody"/>
              <w:rPr>
                <w:rFonts w:ascii="Garamond" w:hAnsi="Garamond"/>
                <w:b/>
                <w:szCs w:val="24"/>
                <w:lang w:val="sq-AL"/>
              </w:rPr>
            </w:pPr>
            <w:proofErr w:type="spellStart"/>
            <w:r w:rsidRPr="00271834">
              <w:rPr>
                <w:rFonts w:ascii="Garamond" w:hAnsi="Garamond"/>
                <w:b/>
                <w:szCs w:val="24"/>
                <w:lang w:val="sq-AL"/>
              </w:rPr>
              <w:t>Viktoriya</w:t>
            </w:r>
            <w:proofErr w:type="spellEnd"/>
            <w:r w:rsidRPr="00271834">
              <w:rPr>
                <w:rFonts w:ascii="Garamond" w:hAnsi="Garamond"/>
                <w:b/>
                <w:szCs w:val="24"/>
                <w:lang w:val="sq-AL"/>
              </w:rPr>
              <w:t xml:space="preserve"> </w:t>
            </w:r>
            <w:proofErr w:type="spellStart"/>
            <w:r w:rsidRPr="00271834">
              <w:rPr>
                <w:rFonts w:ascii="Garamond" w:hAnsi="Garamond"/>
                <w:b/>
                <w:szCs w:val="24"/>
                <w:lang w:val="sq-AL"/>
              </w:rPr>
              <w:t>Maradudina</w:t>
            </w:r>
            <w:proofErr w:type="spellEnd"/>
          </w:p>
        </w:tc>
        <w:tc>
          <w:tcPr>
            <w:tcW w:w="1985" w:type="dxa"/>
          </w:tcPr>
          <w:p w14:paraId="28AE21C7" w14:textId="1BC67120" w:rsidR="004E28FA" w:rsidRPr="00271834" w:rsidRDefault="004E28FA" w:rsidP="004E28FA">
            <w:pPr>
              <w:pStyle w:val="ECHRDecisionBody"/>
              <w:rPr>
                <w:rFonts w:ascii="Garamond" w:hAnsi="Garamond"/>
                <w:b/>
                <w:szCs w:val="24"/>
                <w:lang w:val="sq-AL"/>
              </w:rPr>
            </w:pPr>
            <w:proofErr w:type="spellStart"/>
            <w:r w:rsidRPr="00271834">
              <w:rPr>
                <w:rFonts w:ascii="Garamond" w:hAnsi="Garamond"/>
                <w:b/>
                <w:szCs w:val="24"/>
                <w:lang w:val="sq-AL"/>
              </w:rPr>
              <w:t>Peeter</w:t>
            </w:r>
            <w:proofErr w:type="spellEnd"/>
            <w:r w:rsidRPr="00271834">
              <w:rPr>
                <w:rFonts w:ascii="Garamond" w:hAnsi="Garamond"/>
                <w:b/>
                <w:szCs w:val="24"/>
                <w:lang w:val="sq-AL"/>
              </w:rPr>
              <w:t xml:space="preserve"> </w:t>
            </w:r>
            <w:proofErr w:type="spellStart"/>
            <w:r w:rsidRPr="00271834">
              <w:rPr>
                <w:rFonts w:ascii="Garamond" w:hAnsi="Garamond"/>
                <w:b/>
                <w:szCs w:val="24"/>
                <w:lang w:val="sq-AL"/>
              </w:rPr>
              <w:t>Roosma</w:t>
            </w:r>
            <w:proofErr w:type="spellEnd"/>
          </w:p>
        </w:tc>
      </w:tr>
      <w:tr w:rsidR="004E28FA" w:rsidRPr="00271834" w14:paraId="3B1DBCD7" w14:textId="77777777" w:rsidTr="004E28FA">
        <w:tc>
          <w:tcPr>
            <w:tcW w:w="3685" w:type="dxa"/>
          </w:tcPr>
          <w:p w14:paraId="69D6B58F" w14:textId="5A81CC9E" w:rsidR="004E28FA" w:rsidRPr="00271834" w:rsidRDefault="004E28FA" w:rsidP="004E28FA">
            <w:pPr>
              <w:pStyle w:val="ECHRDecisionBody"/>
              <w:rPr>
                <w:rFonts w:ascii="Garamond" w:hAnsi="Garamond"/>
                <w:b/>
                <w:szCs w:val="24"/>
                <w:lang w:val="sq-AL"/>
              </w:rPr>
            </w:pPr>
            <w:r w:rsidRPr="00271834">
              <w:rPr>
                <w:rFonts w:ascii="Garamond" w:hAnsi="Garamond"/>
                <w:b/>
                <w:szCs w:val="24"/>
                <w:lang w:val="sq-AL"/>
              </w:rPr>
              <w:t xml:space="preserve">Zëvendëssekretare e </w:t>
            </w:r>
            <w:r w:rsidR="00271834" w:rsidRPr="00271834">
              <w:rPr>
                <w:rFonts w:ascii="Garamond" w:hAnsi="Garamond"/>
                <w:b/>
                <w:szCs w:val="24"/>
                <w:lang w:val="sq-AL"/>
              </w:rPr>
              <w:t>p</w:t>
            </w:r>
            <w:r w:rsidRPr="00271834">
              <w:rPr>
                <w:rFonts w:ascii="Garamond" w:hAnsi="Garamond"/>
                <w:b/>
                <w:szCs w:val="24"/>
                <w:lang w:val="sq-AL"/>
              </w:rPr>
              <w:t xml:space="preserve">ërkohshme  </w:t>
            </w:r>
          </w:p>
        </w:tc>
        <w:tc>
          <w:tcPr>
            <w:tcW w:w="1985" w:type="dxa"/>
          </w:tcPr>
          <w:p w14:paraId="6D002F26" w14:textId="1AE47C0F" w:rsidR="004E28FA" w:rsidRPr="00271834" w:rsidRDefault="004E28FA" w:rsidP="004E28FA">
            <w:pPr>
              <w:pStyle w:val="ECHRDecisionBody"/>
              <w:rPr>
                <w:rFonts w:ascii="Garamond" w:hAnsi="Garamond"/>
                <w:b/>
                <w:szCs w:val="24"/>
                <w:lang w:val="sq-AL"/>
              </w:rPr>
            </w:pPr>
            <w:r w:rsidRPr="00271834">
              <w:rPr>
                <w:rFonts w:ascii="Garamond" w:hAnsi="Garamond"/>
                <w:b/>
                <w:szCs w:val="24"/>
                <w:lang w:val="sq-AL"/>
              </w:rPr>
              <w:t>Kryetar</w:t>
            </w:r>
          </w:p>
        </w:tc>
      </w:tr>
    </w:tbl>
    <w:p w14:paraId="5F285AAB" w14:textId="77777777" w:rsidR="004E28FA" w:rsidRPr="00C80E5B" w:rsidRDefault="004E28FA" w:rsidP="004E28FA">
      <w:pPr>
        <w:pStyle w:val="ECHRDecisionBody"/>
        <w:ind w:firstLine="284"/>
        <w:jc w:val="center"/>
        <w:rPr>
          <w:rFonts w:ascii="Garamond" w:hAnsi="Garamond"/>
          <w:iCs/>
          <w:szCs w:val="24"/>
          <w:lang w:val="sq-AL"/>
        </w:rPr>
      </w:pPr>
    </w:p>
    <w:p w14:paraId="55791AD2" w14:textId="66A0DE3C" w:rsidR="004E28FA" w:rsidRPr="00C80E5B" w:rsidRDefault="004E28FA" w:rsidP="004E28FA">
      <w:pPr>
        <w:pStyle w:val="ECHRDecisionBody"/>
        <w:ind w:firstLine="284"/>
        <w:jc w:val="center"/>
        <w:rPr>
          <w:rFonts w:ascii="Garamond" w:hAnsi="Garamond"/>
          <w:iCs/>
          <w:szCs w:val="24"/>
          <w:lang w:val="sq-AL"/>
        </w:rPr>
      </w:pPr>
      <w:r w:rsidRPr="00C80E5B">
        <w:rPr>
          <w:rFonts w:ascii="Garamond" w:hAnsi="Garamond"/>
          <w:iCs/>
          <w:szCs w:val="24"/>
          <w:lang w:val="sq-AL"/>
        </w:rPr>
        <w:t>SHTOJCË</w:t>
      </w:r>
    </w:p>
    <w:p w14:paraId="7843151C" w14:textId="6E84F359" w:rsidR="004E28FA" w:rsidRPr="00271834" w:rsidRDefault="004E28FA" w:rsidP="004E28FA">
      <w:pPr>
        <w:pStyle w:val="ECHRDecisionBody"/>
        <w:ind w:firstLine="284"/>
        <w:jc w:val="center"/>
        <w:rPr>
          <w:rFonts w:ascii="Garamond" w:hAnsi="Garamond"/>
          <w:i/>
          <w:iCs/>
          <w:szCs w:val="24"/>
          <w:lang w:val="sq-AL"/>
        </w:rPr>
      </w:pPr>
      <w:r w:rsidRPr="00271834">
        <w:rPr>
          <w:rFonts w:ascii="Garamond" w:hAnsi="Garamond"/>
          <w:i/>
          <w:iCs/>
          <w:szCs w:val="24"/>
          <w:lang w:val="sq-AL"/>
        </w:rPr>
        <w:t xml:space="preserve">Lista e kërkesave me anë të </w:t>
      </w:r>
      <w:proofErr w:type="spellStart"/>
      <w:r w:rsidRPr="00271834">
        <w:rPr>
          <w:rFonts w:ascii="Garamond" w:hAnsi="Garamond"/>
          <w:i/>
          <w:iCs/>
          <w:szCs w:val="24"/>
          <w:lang w:val="sq-AL"/>
        </w:rPr>
        <w:t>të</w:t>
      </w:r>
      <w:proofErr w:type="spellEnd"/>
      <w:r w:rsidRPr="00271834">
        <w:rPr>
          <w:rFonts w:ascii="Garamond" w:hAnsi="Garamond"/>
          <w:i/>
          <w:iCs/>
          <w:szCs w:val="24"/>
          <w:lang w:val="sq-AL"/>
        </w:rPr>
        <w:t xml:space="preserve"> cilave paraqiten ankesa sipas </w:t>
      </w:r>
      <w:r w:rsidR="00271834" w:rsidRPr="00271834">
        <w:rPr>
          <w:rFonts w:ascii="Garamond" w:hAnsi="Garamond"/>
          <w:i/>
          <w:iCs/>
          <w:szCs w:val="24"/>
          <w:lang w:val="sq-AL"/>
        </w:rPr>
        <w:t>n</w:t>
      </w:r>
      <w:r w:rsidRPr="00271834">
        <w:rPr>
          <w:rFonts w:ascii="Garamond" w:hAnsi="Garamond"/>
          <w:i/>
          <w:iCs/>
          <w:szCs w:val="24"/>
          <w:lang w:val="sq-AL"/>
        </w:rPr>
        <w:t>enit 6 § 1 të Konventës</w:t>
      </w:r>
    </w:p>
    <w:p w14:paraId="073989C1" w14:textId="3D9C8A8B" w:rsidR="004E28FA" w:rsidRPr="00271834" w:rsidRDefault="004E28FA" w:rsidP="004E28FA">
      <w:pPr>
        <w:pStyle w:val="ECHRDecisionBody"/>
        <w:ind w:firstLine="284"/>
        <w:jc w:val="center"/>
        <w:rPr>
          <w:rFonts w:ascii="Garamond" w:hAnsi="Garamond"/>
          <w:i/>
          <w:iCs/>
          <w:szCs w:val="24"/>
          <w:lang w:val="sq-AL"/>
        </w:rPr>
      </w:pPr>
      <w:r w:rsidRPr="00271834">
        <w:rPr>
          <w:rFonts w:ascii="Garamond" w:hAnsi="Garamond"/>
          <w:i/>
          <w:iCs/>
          <w:szCs w:val="24"/>
          <w:lang w:val="sq-AL"/>
        </w:rPr>
        <w:t>(moszbatimi ose zbatimi i vonuar i vendimeve vend</w:t>
      </w:r>
      <w:r w:rsidR="00271834" w:rsidRPr="00271834">
        <w:rPr>
          <w:rFonts w:ascii="Garamond" w:hAnsi="Garamond"/>
          <w:i/>
          <w:iCs/>
          <w:szCs w:val="24"/>
          <w:lang w:val="sq-AL"/>
        </w:rPr>
        <w:t>ë</w:t>
      </w:r>
      <w:r w:rsidRPr="00271834">
        <w:rPr>
          <w:rFonts w:ascii="Garamond" w:hAnsi="Garamond"/>
          <w:i/>
          <w:iCs/>
          <w:szCs w:val="24"/>
          <w:lang w:val="sq-AL"/>
        </w:rPr>
        <w:t>se)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2"/>
        <w:gridCol w:w="1067"/>
        <w:gridCol w:w="1091"/>
        <w:gridCol w:w="890"/>
        <w:gridCol w:w="1201"/>
        <w:gridCol w:w="1095"/>
        <w:gridCol w:w="823"/>
        <w:gridCol w:w="1230"/>
        <w:gridCol w:w="1232"/>
      </w:tblGrid>
      <w:tr w:rsidR="004E28FA" w:rsidRPr="00C80E5B" w14:paraId="1D62F1F3" w14:textId="48869DFB" w:rsidTr="001F2E1A">
        <w:trPr>
          <w:trHeight w:val="57"/>
        </w:trPr>
        <w:tc>
          <w:tcPr>
            <w:tcW w:w="238" w:type="pct"/>
          </w:tcPr>
          <w:p w14:paraId="0F006924" w14:textId="227685E9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 xml:space="preserve">Nr. </w:t>
            </w:r>
          </w:p>
        </w:tc>
        <w:tc>
          <w:tcPr>
            <w:tcW w:w="589" w:type="pct"/>
          </w:tcPr>
          <w:p w14:paraId="246F731E" w14:textId="6FE32783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Numri i kërkesës</w:t>
            </w:r>
          </w:p>
          <w:p w14:paraId="1DCE3038" w14:textId="0D98AB2E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Data e paraqitjes</w:t>
            </w:r>
          </w:p>
        </w:tc>
        <w:tc>
          <w:tcPr>
            <w:tcW w:w="602" w:type="pct"/>
          </w:tcPr>
          <w:p w14:paraId="629951E9" w14:textId="6FF168E1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Emri i kërkuesit</w:t>
            </w:r>
          </w:p>
          <w:p w14:paraId="0A1C9948" w14:textId="7E0D5F8B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Viti i lindjes</w:t>
            </w:r>
          </w:p>
        </w:tc>
        <w:tc>
          <w:tcPr>
            <w:tcW w:w="491" w:type="pct"/>
          </w:tcPr>
          <w:p w14:paraId="063116D5" w14:textId="5B34705E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Emri dhe vendndodhja e përfaqësuesit</w:t>
            </w:r>
          </w:p>
        </w:tc>
        <w:tc>
          <w:tcPr>
            <w:tcW w:w="663" w:type="pct"/>
          </w:tcPr>
          <w:p w14:paraId="24459B48" w14:textId="515409B0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Ankesa të tjera sipas praktikës gjyqësore të konsoliduar</w:t>
            </w:r>
          </w:p>
        </w:tc>
        <w:tc>
          <w:tcPr>
            <w:tcW w:w="604" w:type="pct"/>
          </w:tcPr>
          <w:p w14:paraId="77497576" w14:textId="5B97D7DA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Data e marrjes së deklaratës së Qeverisë</w:t>
            </w:r>
          </w:p>
        </w:tc>
        <w:tc>
          <w:tcPr>
            <w:tcW w:w="454" w:type="pct"/>
          </w:tcPr>
          <w:p w14:paraId="7C4358EC" w14:textId="3E774285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Data e marrjes së deklaratës së kërkuesit</w:t>
            </w:r>
          </w:p>
        </w:tc>
        <w:tc>
          <w:tcPr>
            <w:tcW w:w="679" w:type="pct"/>
          </w:tcPr>
          <w:p w14:paraId="17A51040" w14:textId="16B9A3B1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Shuma e akorduar për dëmin jo pasuror për kërkues (në euro)</w:t>
            </w:r>
            <w:r w:rsidRPr="00C80E5B">
              <w:rPr>
                <w:rStyle w:val="FootnoteReference"/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footnoteReference w:id="2"/>
            </w:r>
          </w:p>
        </w:tc>
        <w:tc>
          <w:tcPr>
            <w:tcW w:w="680" w:type="pct"/>
          </w:tcPr>
          <w:p w14:paraId="6F678F3B" w14:textId="46F0CB81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Shuma e akorduar për kostot dhe shpenzimet për kërkesë (në euro)</w:t>
            </w:r>
            <w:r w:rsidRPr="00C80E5B">
              <w:rPr>
                <w:rStyle w:val="FootnoteReference"/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footnoteReference w:id="3"/>
            </w:r>
          </w:p>
        </w:tc>
      </w:tr>
      <w:tr w:rsidR="004E28FA" w:rsidRPr="00C80E5B" w14:paraId="2A90C131" w14:textId="72EEBD98" w:rsidTr="001F2E1A">
        <w:trPr>
          <w:trHeight w:val="57"/>
        </w:trPr>
        <w:tc>
          <w:tcPr>
            <w:tcW w:w="238" w:type="pct"/>
          </w:tcPr>
          <w:p w14:paraId="77E8B41E" w14:textId="7D147DD2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1</w:t>
            </w:r>
          </w:p>
        </w:tc>
        <w:tc>
          <w:tcPr>
            <w:tcW w:w="589" w:type="pct"/>
          </w:tcPr>
          <w:p w14:paraId="6AE3BB56" w14:textId="77777777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37935/18</w:t>
            </w:r>
          </w:p>
          <w:p w14:paraId="3552CF9F" w14:textId="608810C3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3</w:t>
            </w:r>
            <w:r w:rsidR="001F2E1A"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8</w:t>
            </w:r>
            <w:r w:rsidR="001F2E1A"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2018</w:t>
            </w:r>
          </w:p>
        </w:tc>
        <w:tc>
          <w:tcPr>
            <w:tcW w:w="602" w:type="pct"/>
          </w:tcPr>
          <w:p w14:paraId="6B0AFC90" w14:textId="77777777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proofErr w:type="spellStart"/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Tahir</w:t>
            </w:r>
            <w:proofErr w:type="spellEnd"/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 xml:space="preserve"> ÇUNI</w:t>
            </w:r>
          </w:p>
          <w:p w14:paraId="44F3CFD1" w14:textId="384F6812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1953</w:t>
            </w:r>
          </w:p>
        </w:tc>
        <w:tc>
          <w:tcPr>
            <w:tcW w:w="491" w:type="pct"/>
          </w:tcPr>
          <w:p w14:paraId="58786296" w14:textId="7A2A9E54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 xml:space="preserve"> </w:t>
            </w:r>
          </w:p>
        </w:tc>
        <w:tc>
          <w:tcPr>
            <w:tcW w:w="663" w:type="pct"/>
          </w:tcPr>
          <w:p w14:paraId="1D6AF048" w14:textId="11690F1F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Neni 13 – mungesa e mjeteve efektive në ligjin vend</w:t>
            </w:r>
            <w:r w:rsidR="00271834">
              <w:rPr>
                <w:rFonts w:ascii="Garamond" w:hAnsi="Garamond"/>
                <w:iCs/>
                <w:sz w:val="12"/>
                <w:szCs w:val="24"/>
                <w:lang w:val="sq-AL"/>
              </w:rPr>
              <w:t>ë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s për moszbatimin ose zbatimin e vonuar të vendimeve vend</w:t>
            </w:r>
            <w:r w:rsidR="00271834">
              <w:rPr>
                <w:rFonts w:ascii="Garamond" w:hAnsi="Garamond"/>
                <w:iCs/>
                <w:sz w:val="12"/>
                <w:szCs w:val="24"/>
                <w:lang w:val="sq-AL"/>
              </w:rPr>
              <w:t>ë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se</w:t>
            </w:r>
          </w:p>
        </w:tc>
        <w:tc>
          <w:tcPr>
            <w:tcW w:w="604" w:type="pct"/>
          </w:tcPr>
          <w:p w14:paraId="2E436212" w14:textId="667C25D0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15</w:t>
            </w:r>
            <w:r w:rsidR="001F2E1A"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9</w:t>
            </w:r>
            <w:r w:rsidR="001F2E1A"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2023</w:t>
            </w:r>
          </w:p>
        </w:tc>
        <w:tc>
          <w:tcPr>
            <w:tcW w:w="454" w:type="pct"/>
          </w:tcPr>
          <w:p w14:paraId="175C3D03" w14:textId="4EBEF091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17</w:t>
            </w:r>
            <w:r w:rsidR="001F2E1A"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8</w:t>
            </w:r>
            <w:r w:rsidR="001F2E1A"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2023</w:t>
            </w:r>
          </w:p>
        </w:tc>
        <w:tc>
          <w:tcPr>
            <w:tcW w:w="679" w:type="pct"/>
          </w:tcPr>
          <w:p w14:paraId="22759767" w14:textId="3911D8F3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3,600</w:t>
            </w:r>
          </w:p>
        </w:tc>
        <w:tc>
          <w:tcPr>
            <w:tcW w:w="680" w:type="pct"/>
          </w:tcPr>
          <w:p w14:paraId="4BEC7777" w14:textId="54F508CF" w:rsidR="004E28FA" w:rsidRPr="00C80E5B" w:rsidRDefault="004E28F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-</w:t>
            </w:r>
          </w:p>
        </w:tc>
      </w:tr>
      <w:tr w:rsidR="001F2E1A" w:rsidRPr="00C80E5B" w14:paraId="5A37A84F" w14:textId="49AFE4D3" w:rsidTr="001F2E1A">
        <w:trPr>
          <w:trHeight w:val="57"/>
        </w:trPr>
        <w:tc>
          <w:tcPr>
            <w:tcW w:w="238" w:type="pct"/>
          </w:tcPr>
          <w:p w14:paraId="2A598561" w14:textId="162BD000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</w:t>
            </w:r>
          </w:p>
        </w:tc>
        <w:tc>
          <w:tcPr>
            <w:tcW w:w="589" w:type="pct"/>
          </w:tcPr>
          <w:p w14:paraId="5CE85F64" w14:textId="77777777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1921/19</w:t>
            </w:r>
          </w:p>
          <w:p w14:paraId="475EB6C6" w14:textId="0F50A28E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7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1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2019</w:t>
            </w:r>
          </w:p>
        </w:tc>
        <w:tc>
          <w:tcPr>
            <w:tcW w:w="602" w:type="pct"/>
          </w:tcPr>
          <w:p w14:paraId="1796B049" w14:textId="29088DD8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proofErr w:type="spellStart"/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Ilirjan</w:t>
            </w:r>
            <w:proofErr w:type="spellEnd"/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 xml:space="preserve"> </w:t>
            </w:r>
            <w:proofErr w:type="spellStart"/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PROKO</w:t>
            </w:r>
            <w:proofErr w:type="spellEnd"/>
          </w:p>
        </w:tc>
        <w:tc>
          <w:tcPr>
            <w:tcW w:w="491" w:type="pct"/>
          </w:tcPr>
          <w:p w14:paraId="2F38055E" w14:textId="77777777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proofErr w:type="spellStart"/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Gumi</w:t>
            </w:r>
            <w:proofErr w:type="spellEnd"/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 xml:space="preserve"> </w:t>
            </w:r>
            <w:proofErr w:type="spellStart"/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Viktor</w:t>
            </w:r>
            <w:proofErr w:type="spellEnd"/>
          </w:p>
          <w:p w14:paraId="0AF598A5" w14:textId="14524640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 xml:space="preserve">Tiranë </w:t>
            </w:r>
          </w:p>
        </w:tc>
        <w:tc>
          <w:tcPr>
            <w:tcW w:w="663" w:type="pct"/>
          </w:tcPr>
          <w:p w14:paraId="0AEDA74B" w14:textId="34F0FC95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</w:p>
        </w:tc>
        <w:tc>
          <w:tcPr>
            <w:tcW w:w="604" w:type="pct"/>
          </w:tcPr>
          <w:p w14:paraId="6A2DBE10" w14:textId="7A1CD479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15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9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2023</w:t>
            </w:r>
          </w:p>
        </w:tc>
        <w:tc>
          <w:tcPr>
            <w:tcW w:w="454" w:type="pct"/>
          </w:tcPr>
          <w:p w14:paraId="57698F2E" w14:textId="3F5A1B11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29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8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2023</w:t>
            </w:r>
          </w:p>
        </w:tc>
        <w:tc>
          <w:tcPr>
            <w:tcW w:w="679" w:type="pct"/>
          </w:tcPr>
          <w:p w14:paraId="2C8C45F9" w14:textId="7062EDE3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3,600</w:t>
            </w:r>
          </w:p>
        </w:tc>
        <w:tc>
          <w:tcPr>
            <w:tcW w:w="680" w:type="pct"/>
          </w:tcPr>
          <w:p w14:paraId="7BEA4F43" w14:textId="7A8B8187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250</w:t>
            </w:r>
          </w:p>
        </w:tc>
      </w:tr>
      <w:tr w:rsidR="001F2E1A" w:rsidRPr="00C80E5B" w14:paraId="0F0685E4" w14:textId="77777777" w:rsidTr="001F2E1A">
        <w:trPr>
          <w:trHeight w:val="57"/>
        </w:trPr>
        <w:tc>
          <w:tcPr>
            <w:tcW w:w="238" w:type="pct"/>
          </w:tcPr>
          <w:p w14:paraId="38AF0927" w14:textId="084B3F7E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3</w:t>
            </w:r>
          </w:p>
        </w:tc>
        <w:tc>
          <w:tcPr>
            <w:tcW w:w="589" w:type="pct"/>
          </w:tcPr>
          <w:p w14:paraId="32E53E98" w14:textId="77777777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44307/21</w:t>
            </w:r>
          </w:p>
          <w:p w14:paraId="2DFEEFE4" w14:textId="0C2AB84D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1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12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2021</w:t>
            </w:r>
          </w:p>
        </w:tc>
        <w:tc>
          <w:tcPr>
            <w:tcW w:w="602" w:type="pct"/>
          </w:tcPr>
          <w:p w14:paraId="268C6FD8" w14:textId="77777777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 xml:space="preserve">Durim </w:t>
            </w:r>
            <w:proofErr w:type="spellStart"/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GRABOVA</w:t>
            </w:r>
            <w:proofErr w:type="spellEnd"/>
          </w:p>
          <w:p w14:paraId="2845C5B0" w14:textId="01B43A3B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b/>
                <w:bCs/>
                <w:iCs/>
                <w:sz w:val="12"/>
                <w:szCs w:val="24"/>
                <w:lang w:val="sq-AL"/>
              </w:rPr>
              <w:t>1951</w:t>
            </w:r>
          </w:p>
        </w:tc>
        <w:tc>
          <w:tcPr>
            <w:tcW w:w="491" w:type="pct"/>
          </w:tcPr>
          <w:p w14:paraId="17BDABD5" w14:textId="77777777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</w:p>
        </w:tc>
        <w:tc>
          <w:tcPr>
            <w:tcW w:w="663" w:type="pct"/>
          </w:tcPr>
          <w:p w14:paraId="6275DB60" w14:textId="77777777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</w:p>
        </w:tc>
        <w:tc>
          <w:tcPr>
            <w:tcW w:w="604" w:type="pct"/>
          </w:tcPr>
          <w:p w14:paraId="5E6DD946" w14:textId="7C254336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15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9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2023</w:t>
            </w:r>
          </w:p>
        </w:tc>
        <w:tc>
          <w:tcPr>
            <w:tcW w:w="454" w:type="pct"/>
          </w:tcPr>
          <w:p w14:paraId="373545BF" w14:textId="14A1AF77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5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5</w:t>
            </w:r>
            <w:r>
              <w:rPr>
                <w:rFonts w:ascii="Garamond" w:hAnsi="Garamond"/>
                <w:iCs/>
                <w:sz w:val="12"/>
                <w:szCs w:val="24"/>
                <w:lang w:val="sq-AL"/>
              </w:rPr>
              <w:t>.</w:t>
            </w: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2023</w:t>
            </w:r>
          </w:p>
        </w:tc>
        <w:tc>
          <w:tcPr>
            <w:tcW w:w="679" w:type="pct"/>
          </w:tcPr>
          <w:p w14:paraId="11C178C5" w14:textId="756405CC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1,200</w:t>
            </w:r>
          </w:p>
        </w:tc>
        <w:tc>
          <w:tcPr>
            <w:tcW w:w="680" w:type="pct"/>
          </w:tcPr>
          <w:p w14:paraId="4642E2E0" w14:textId="575FD546" w:rsidR="001F2E1A" w:rsidRPr="00C80E5B" w:rsidRDefault="001F2E1A" w:rsidP="004E28FA">
            <w:pPr>
              <w:pStyle w:val="ECHRDecisionBody"/>
              <w:jc w:val="center"/>
              <w:rPr>
                <w:rFonts w:ascii="Garamond" w:hAnsi="Garamond"/>
                <w:iCs/>
                <w:sz w:val="12"/>
                <w:szCs w:val="24"/>
                <w:lang w:val="sq-AL"/>
              </w:rPr>
            </w:pPr>
            <w:r w:rsidRPr="00C80E5B">
              <w:rPr>
                <w:rFonts w:ascii="Garamond" w:hAnsi="Garamond"/>
                <w:iCs/>
                <w:sz w:val="12"/>
                <w:szCs w:val="24"/>
                <w:lang w:val="sq-AL"/>
              </w:rPr>
              <w:t>-</w:t>
            </w:r>
          </w:p>
        </w:tc>
      </w:tr>
    </w:tbl>
    <w:p w14:paraId="05B1D512" w14:textId="77777777" w:rsidR="004E28FA" w:rsidRPr="00C80E5B" w:rsidRDefault="004E28FA" w:rsidP="004E28FA">
      <w:pPr>
        <w:pStyle w:val="ECHRDecisionBody"/>
        <w:ind w:firstLine="284"/>
        <w:jc w:val="center"/>
        <w:rPr>
          <w:rFonts w:ascii="Garamond" w:hAnsi="Garamond"/>
          <w:iCs/>
          <w:szCs w:val="24"/>
          <w:lang w:val="sq-AL"/>
        </w:rPr>
      </w:pPr>
    </w:p>
    <w:sectPr w:rsidR="004E28FA" w:rsidRPr="00C80E5B" w:rsidSect="004E28FA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4BFEBB" w14:textId="77777777" w:rsidR="004E28FA" w:rsidRDefault="004E28FA">
      <w:pPr>
        <w:spacing w:after="0" w:line="240" w:lineRule="auto"/>
      </w:pPr>
      <w:r>
        <w:separator/>
      </w:r>
    </w:p>
  </w:endnote>
  <w:endnote w:type="continuationSeparator" w:id="0">
    <w:p w14:paraId="7F354055" w14:textId="77777777" w:rsidR="004E28FA" w:rsidRDefault="004E28FA">
      <w:pPr>
        <w:spacing w:after="0" w:line="240" w:lineRule="auto"/>
      </w:pPr>
      <w:r>
        <w:continuationSeparator/>
      </w:r>
    </w:p>
  </w:endnote>
  <w:endnote w:type="continuationNotice" w:id="1">
    <w:p w14:paraId="481C942E" w14:textId="77777777" w:rsidR="00D916D9" w:rsidRDefault="00D916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FD0D4" w14:textId="77777777" w:rsidR="004E28FA" w:rsidRDefault="004E28FA">
      <w:pPr>
        <w:spacing w:after="0" w:line="240" w:lineRule="auto"/>
      </w:pPr>
      <w:r>
        <w:separator/>
      </w:r>
    </w:p>
  </w:footnote>
  <w:footnote w:type="continuationSeparator" w:id="0">
    <w:p w14:paraId="3E630448" w14:textId="77777777" w:rsidR="004E28FA" w:rsidRDefault="004E28FA">
      <w:pPr>
        <w:spacing w:after="0" w:line="240" w:lineRule="auto"/>
      </w:pPr>
      <w:r>
        <w:continuationSeparator/>
      </w:r>
    </w:p>
  </w:footnote>
  <w:footnote w:type="continuationNotice" w:id="1">
    <w:p w14:paraId="7F4F9D2F" w14:textId="77777777" w:rsidR="00D916D9" w:rsidRDefault="00D916D9">
      <w:pPr>
        <w:spacing w:after="0" w:line="240" w:lineRule="auto"/>
      </w:pPr>
    </w:p>
  </w:footnote>
  <w:footnote w:id="2">
    <w:p w14:paraId="758C6031" w14:textId="7E977542" w:rsidR="004E28FA" w:rsidRPr="001F2E1A" w:rsidRDefault="004E28FA" w:rsidP="004E28FA">
      <w:pPr>
        <w:pStyle w:val="NoSpacing"/>
        <w:rPr>
          <w:rFonts w:ascii="Garamond" w:hAnsi="Garamond"/>
          <w:lang w:val="sq-AL"/>
        </w:rPr>
      </w:pPr>
      <w:r w:rsidRPr="001F2E1A">
        <w:rPr>
          <w:rStyle w:val="FootnoteReference"/>
          <w:rFonts w:ascii="Garamond" w:hAnsi="Garamond"/>
          <w:lang w:val="sq-AL"/>
        </w:rPr>
        <w:footnoteRef/>
      </w:r>
      <w:r w:rsidRPr="001F2E1A">
        <w:rPr>
          <w:rFonts w:ascii="Garamond" w:hAnsi="Garamond"/>
          <w:lang w:val="sq-AL"/>
        </w:rPr>
        <w:t xml:space="preserve"> Plus </w:t>
      </w:r>
      <w:r w:rsidRPr="001F2E1A">
        <w:rPr>
          <w:rFonts w:ascii="Garamond" w:hAnsi="Garamond" w:cs="Calibri"/>
          <w:lang w:val="sq-AL"/>
        </w:rPr>
        <w:t>ç</w:t>
      </w:r>
      <w:r w:rsidRPr="001F2E1A">
        <w:rPr>
          <w:rFonts w:ascii="Garamond" w:hAnsi="Garamond"/>
          <w:lang w:val="sq-AL"/>
        </w:rPr>
        <w:t>do taksë që mund t’</w:t>
      </w:r>
      <w:r w:rsidR="001F2E1A">
        <w:rPr>
          <w:rFonts w:ascii="Garamond" w:hAnsi="Garamond"/>
          <w:lang w:val="sq-AL"/>
        </w:rPr>
        <w:t>u</w:t>
      </w:r>
      <w:r w:rsidRPr="001F2E1A">
        <w:rPr>
          <w:rFonts w:ascii="Garamond" w:hAnsi="Garamond"/>
          <w:lang w:val="sq-AL"/>
        </w:rPr>
        <w:t xml:space="preserve"> </w:t>
      </w:r>
      <w:proofErr w:type="spellStart"/>
      <w:r w:rsidRPr="001F2E1A">
        <w:rPr>
          <w:rFonts w:ascii="Garamond" w:hAnsi="Garamond"/>
          <w:lang w:val="sq-AL"/>
        </w:rPr>
        <w:t>tarifohet</w:t>
      </w:r>
      <w:proofErr w:type="spellEnd"/>
      <w:r w:rsidRPr="001F2E1A">
        <w:rPr>
          <w:rFonts w:ascii="Garamond" w:hAnsi="Garamond"/>
          <w:lang w:val="sq-AL"/>
        </w:rPr>
        <w:t xml:space="preserve"> kërkuesve.</w:t>
      </w:r>
    </w:p>
  </w:footnote>
  <w:footnote w:id="3">
    <w:p w14:paraId="1F7F22D9" w14:textId="5A09C190" w:rsidR="004E28FA" w:rsidRPr="001F2E1A" w:rsidRDefault="004E28FA" w:rsidP="004E28FA">
      <w:pPr>
        <w:pStyle w:val="NoSpacing"/>
        <w:rPr>
          <w:rFonts w:ascii="Garamond" w:hAnsi="Garamond"/>
          <w:lang w:val="sq-AL"/>
        </w:rPr>
      </w:pPr>
      <w:r w:rsidRPr="001F2E1A">
        <w:rPr>
          <w:rStyle w:val="FootnoteReference"/>
          <w:rFonts w:ascii="Garamond" w:hAnsi="Garamond"/>
          <w:lang w:val="sq-AL"/>
        </w:rPr>
        <w:footnoteRef/>
      </w:r>
      <w:r w:rsidRPr="001F2E1A">
        <w:rPr>
          <w:rFonts w:ascii="Garamond" w:hAnsi="Garamond"/>
          <w:lang w:val="sq-AL"/>
        </w:rPr>
        <w:t xml:space="preserve"> </w:t>
      </w:r>
      <w:r w:rsidRPr="001F2E1A">
        <w:rPr>
          <w:rFonts w:ascii="Garamond" w:hAnsi="Garamond"/>
          <w:lang w:val="sq-AL"/>
        </w:rPr>
        <w:t xml:space="preserve">Plus </w:t>
      </w:r>
      <w:r w:rsidRPr="001F2E1A">
        <w:rPr>
          <w:rFonts w:ascii="Garamond" w:hAnsi="Garamond" w:cs="Calibri"/>
          <w:lang w:val="sq-AL"/>
        </w:rPr>
        <w:t>ç</w:t>
      </w:r>
      <w:r w:rsidRPr="001F2E1A">
        <w:rPr>
          <w:rFonts w:ascii="Garamond" w:hAnsi="Garamond"/>
          <w:lang w:val="sq-AL"/>
        </w:rPr>
        <w:t>do taksë që mund t’</w:t>
      </w:r>
      <w:r w:rsidR="001F2E1A">
        <w:rPr>
          <w:rFonts w:ascii="Garamond" w:hAnsi="Garamond"/>
          <w:lang w:val="sq-AL"/>
        </w:rPr>
        <w:t>u</w:t>
      </w:r>
      <w:r w:rsidRPr="001F2E1A">
        <w:rPr>
          <w:rFonts w:ascii="Garamond" w:hAnsi="Garamond"/>
          <w:lang w:val="sq-AL"/>
        </w:rPr>
        <w:t xml:space="preserve"> </w:t>
      </w:r>
      <w:proofErr w:type="spellStart"/>
      <w:r w:rsidRPr="001F2E1A">
        <w:rPr>
          <w:rFonts w:ascii="Garamond" w:hAnsi="Garamond"/>
          <w:lang w:val="sq-AL"/>
        </w:rPr>
        <w:t>tarifohet</w:t>
      </w:r>
      <w:proofErr w:type="spellEnd"/>
      <w:r w:rsidRPr="001F2E1A">
        <w:rPr>
          <w:rFonts w:ascii="Garamond" w:hAnsi="Garamond"/>
          <w:lang w:val="sq-AL"/>
        </w:rPr>
        <w:t xml:space="preserve"> kërkuesve.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0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2E41BA8"/>
    <w:multiLevelType w:val="hybridMultilevel"/>
    <w:tmpl w:val="803887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F34EC"/>
    <w:multiLevelType w:val="hybridMultilevel"/>
    <w:tmpl w:val="9C3AD6F4"/>
    <w:lvl w:ilvl="0" w:tplc="B0D66D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EC2113"/>
    <w:multiLevelType w:val="hybridMultilevel"/>
    <w:tmpl w:val="97B6C27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32EF6"/>
    <w:multiLevelType w:val="hybridMultilevel"/>
    <w:tmpl w:val="3D9603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C1650"/>
    <w:multiLevelType w:val="hybridMultilevel"/>
    <w:tmpl w:val="217842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6281E7A"/>
    <w:multiLevelType w:val="hybridMultilevel"/>
    <w:tmpl w:val="2F8450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E2E3E"/>
    <w:multiLevelType w:val="hybridMultilevel"/>
    <w:tmpl w:val="30FA5626"/>
    <w:lvl w:ilvl="0" w:tplc="3EFE149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 w15:restartNumberingAfterBreak="0">
    <w:nsid w:val="4A236105"/>
    <w:multiLevelType w:val="hybridMultilevel"/>
    <w:tmpl w:val="FA60E94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1145FA"/>
    <w:multiLevelType w:val="hybridMultilevel"/>
    <w:tmpl w:val="DDF0EA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46D46"/>
    <w:multiLevelType w:val="hybridMultilevel"/>
    <w:tmpl w:val="B63CC6C2"/>
    <w:lvl w:ilvl="0" w:tplc="AE6AACE6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2E0201"/>
    <w:multiLevelType w:val="hybridMultilevel"/>
    <w:tmpl w:val="29E80C4A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818292A"/>
    <w:multiLevelType w:val="hybridMultilevel"/>
    <w:tmpl w:val="B01CB748"/>
    <w:lvl w:ilvl="0" w:tplc="A3D2290A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96B6DAB"/>
    <w:multiLevelType w:val="hybridMultilevel"/>
    <w:tmpl w:val="F0F0A60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7F3B41C3"/>
    <w:multiLevelType w:val="hybridMultilevel"/>
    <w:tmpl w:val="B35EB4C0"/>
    <w:lvl w:ilvl="0" w:tplc="E18AEA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4"/>
  </w:num>
  <w:num w:numId="4">
    <w:abstractNumId w:val="17"/>
  </w:num>
  <w:num w:numId="5">
    <w:abstractNumId w:val="11"/>
  </w:num>
  <w:num w:numId="6">
    <w:abstractNumId w:val="10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7"/>
  </w:num>
  <w:num w:numId="16">
    <w:abstractNumId w:val="19"/>
  </w:num>
  <w:num w:numId="17">
    <w:abstractNumId w:val="21"/>
  </w:num>
  <w:num w:numId="18">
    <w:abstractNumId w:val="18"/>
  </w:num>
  <w:num w:numId="19">
    <w:abstractNumId w:val="26"/>
  </w:num>
  <w:num w:numId="20">
    <w:abstractNumId w:val="25"/>
  </w:num>
  <w:num w:numId="21">
    <w:abstractNumId w:val="14"/>
  </w:num>
  <w:num w:numId="22">
    <w:abstractNumId w:val="15"/>
  </w:num>
  <w:num w:numId="23">
    <w:abstractNumId w:val="28"/>
  </w:num>
  <w:num w:numId="24">
    <w:abstractNumId w:val="22"/>
  </w:num>
  <w:num w:numId="25">
    <w:abstractNumId w:val="23"/>
  </w:num>
  <w:num w:numId="26">
    <w:abstractNumId w:val="20"/>
  </w:num>
  <w:num w:numId="27">
    <w:abstractNumId w:val="16"/>
  </w:num>
  <w:num w:numId="28">
    <w:abstractNumId w:val="12"/>
  </w:num>
  <w:num w:numId="29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5F5"/>
    <w:rsid w:val="00005DA6"/>
    <w:rsid w:val="000348C1"/>
    <w:rsid w:val="0004576D"/>
    <w:rsid w:val="00062035"/>
    <w:rsid w:val="00070C72"/>
    <w:rsid w:val="00082F9E"/>
    <w:rsid w:val="00095CB6"/>
    <w:rsid w:val="000E17E2"/>
    <w:rsid w:val="000F1B16"/>
    <w:rsid w:val="000F2B0C"/>
    <w:rsid w:val="0012609A"/>
    <w:rsid w:val="00161C0C"/>
    <w:rsid w:val="001625BD"/>
    <w:rsid w:val="001769EA"/>
    <w:rsid w:val="00186D27"/>
    <w:rsid w:val="001A218A"/>
    <w:rsid w:val="001A5D7C"/>
    <w:rsid w:val="001C5EA7"/>
    <w:rsid w:val="001E326C"/>
    <w:rsid w:val="001F2E1A"/>
    <w:rsid w:val="001F4440"/>
    <w:rsid w:val="001F7F8A"/>
    <w:rsid w:val="002170D8"/>
    <w:rsid w:val="00217B11"/>
    <w:rsid w:val="002375AB"/>
    <w:rsid w:val="0023780F"/>
    <w:rsid w:val="00240C75"/>
    <w:rsid w:val="00256588"/>
    <w:rsid w:val="00271834"/>
    <w:rsid w:val="00290E95"/>
    <w:rsid w:val="00301408"/>
    <w:rsid w:val="00311163"/>
    <w:rsid w:val="00312BD8"/>
    <w:rsid w:val="00325F1D"/>
    <w:rsid w:val="00334E35"/>
    <w:rsid w:val="00335986"/>
    <w:rsid w:val="0033734D"/>
    <w:rsid w:val="00345612"/>
    <w:rsid w:val="00360808"/>
    <w:rsid w:val="003862B8"/>
    <w:rsid w:val="00391EA1"/>
    <w:rsid w:val="00394982"/>
    <w:rsid w:val="003B170A"/>
    <w:rsid w:val="003E699F"/>
    <w:rsid w:val="003F671B"/>
    <w:rsid w:val="0040652B"/>
    <w:rsid w:val="00417589"/>
    <w:rsid w:val="00433CA1"/>
    <w:rsid w:val="00452D22"/>
    <w:rsid w:val="00454DB7"/>
    <w:rsid w:val="004608CF"/>
    <w:rsid w:val="004643B2"/>
    <w:rsid w:val="00483A5A"/>
    <w:rsid w:val="004A735A"/>
    <w:rsid w:val="004B4924"/>
    <w:rsid w:val="004C10CD"/>
    <w:rsid w:val="004C5656"/>
    <w:rsid w:val="004C5A46"/>
    <w:rsid w:val="004D2DBC"/>
    <w:rsid w:val="004D3DBE"/>
    <w:rsid w:val="004E28FA"/>
    <w:rsid w:val="004E355F"/>
    <w:rsid w:val="004F64FF"/>
    <w:rsid w:val="005213BF"/>
    <w:rsid w:val="005331EE"/>
    <w:rsid w:val="00535912"/>
    <w:rsid w:val="00550868"/>
    <w:rsid w:val="00551FDE"/>
    <w:rsid w:val="00590DA0"/>
    <w:rsid w:val="005B3AD7"/>
    <w:rsid w:val="005D04C3"/>
    <w:rsid w:val="005F1327"/>
    <w:rsid w:val="005F4040"/>
    <w:rsid w:val="00621E0C"/>
    <w:rsid w:val="00644AD9"/>
    <w:rsid w:val="006772D7"/>
    <w:rsid w:val="0069730D"/>
    <w:rsid w:val="006D3FD9"/>
    <w:rsid w:val="006F27B5"/>
    <w:rsid w:val="0070515F"/>
    <w:rsid w:val="007115B7"/>
    <w:rsid w:val="00726C99"/>
    <w:rsid w:val="007315F9"/>
    <w:rsid w:val="00735DF1"/>
    <w:rsid w:val="00742F6B"/>
    <w:rsid w:val="00745EDA"/>
    <w:rsid w:val="00754E91"/>
    <w:rsid w:val="00755978"/>
    <w:rsid w:val="007702E7"/>
    <w:rsid w:val="00792245"/>
    <w:rsid w:val="00794C21"/>
    <w:rsid w:val="007A3CD8"/>
    <w:rsid w:val="007C50BC"/>
    <w:rsid w:val="007E0DF9"/>
    <w:rsid w:val="007F457E"/>
    <w:rsid w:val="00800F2B"/>
    <w:rsid w:val="00801DF6"/>
    <w:rsid w:val="00804B89"/>
    <w:rsid w:val="00862440"/>
    <w:rsid w:val="00875047"/>
    <w:rsid w:val="0088044A"/>
    <w:rsid w:val="00882774"/>
    <w:rsid w:val="00885C76"/>
    <w:rsid w:val="008B3777"/>
    <w:rsid w:val="008E580A"/>
    <w:rsid w:val="008F1475"/>
    <w:rsid w:val="009156CB"/>
    <w:rsid w:val="00942ED8"/>
    <w:rsid w:val="009A5528"/>
    <w:rsid w:val="009C67F8"/>
    <w:rsid w:val="00A242EC"/>
    <w:rsid w:val="00A83B70"/>
    <w:rsid w:val="00AB2811"/>
    <w:rsid w:val="00B66262"/>
    <w:rsid w:val="00B725DE"/>
    <w:rsid w:val="00BA3EBA"/>
    <w:rsid w:val="00C24D6B"/>
    <w:rsid w:val="00C6300C"/>
    <w:rsid w:val="00C70110"/>
    <w:rsid w:val="00C7090C"/>
    <w:rsid w:val="00C80E5B"/>
    <w:rsid w:val="00C84267"/>
    <w:rsid w:val="00C943A0"/>
    <w:rsid w:val="00CB1365"/>
    <w:rsid w:val="00CC600C"/>
    <w:rsid w:val="00CD2E0A"/>
    <w:rsid w:val="00CE748E"/>
    <w:rsid w:val="00D86B80"/>
    <w:rsid w:val="00D916D9"/>
    <w:rsid w:val="00DA57BC"/>
    <w:rsid w:val="00DD5598"/>
    <w:rsid w:val="00DE2793"/>
    <w:rsid w:val="00DE315A"/>
    <w:rsid w:val="00E02FB8"/>
    <w:rsid w:val="00E30517"/>
    <w:rsid w:val="00E36DBA"/>
    <w:rsid w:val="00E42345"/>
    <w:rsid w:val="00E65AAB"/>
    <w:rsid w:val="00E87877"/>
    <w:rsid w:val="00EA07AA"/>
    <w:rsid w:val="00EC371A"/>
    <w:rsid w:val="00ED4F7B"/>
    <w:rsid w:val="00EE4C29"/>
    <w:rsid w:val="00EF103B"/>
    <w:rsid w:val="00F40E04"/>
    <w:rsid w:val="00F42303"/>
    <w:rsid w:val="00F435F5"/>
    <w:rsid w:val="00F90304"/>
    <w:rsid w:val="00FA63A8"/>
    <w:rsid w:val="00FE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2197"/>
  <w15:docId w15:val="{D712BCB8-E790-4A44-93F5-3E613999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A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EA1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EA1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EA1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EA1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EA1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EA1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EA1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EA1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EA1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EA1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EA1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EA1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391EA1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EA1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EA1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EA1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EA1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EA1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391E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EA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A1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1"/>
    <w:qFormat/>
    <w:rsid w:val="00391EA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391E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EA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91EA1"/>
    <w:rPr>
      <w:vertAlign w:val="superscript"/>
    </w:rPr>
  </w:style>
  <w:style w:type="table" w:styleId="TableGrid">
    <w:name w:val="Table Grid"/>
    <w:basedOn w:val="TableNormal"/>
    <w:uiPriority w:val="59"/>
    <w:rsid w:val="00391EA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391EA1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391EA1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391EA1"/>
  </w:style>
  <w:style w:type="character" w:styleId="Strong">
    <w:name w:val="Strong"/>
    <w:uiPriority w:val="99"/>
    <w:qFormat/>
    <w:rsid w:val="00391EA1"/>
    <w:rPr>
      <w:b/>
      <w:bCs/>
    </w:rPr>
  </w:style>
  <w:style w:type="character" w:customStyle="1" w:styleId="NoSpacingChar">
    <w:name w:val="No Spacing Char"/>
    <w:link w:val="NoSpacing"/>
    <w:uiPriority w:val="1"/>
    <w:rsid w:val="00391EA1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391EA1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391EA1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391EA1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391EA1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391EA1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391EA1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391EA1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391EA1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391EA1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391EA1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391EA1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391EA1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391EA1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391EA1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391EA1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391EA1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391EA1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391EA1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391EA1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391EA1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391EA1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391EA1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391EA1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391EA1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391EA1"/>
  </w:style>
  <w:style w:type="paragraph" w:customStyle="1" w:styleId="JuParaLast">
    <w:name w:val="Ju_Para_Last"/>
    <w:basedOn w:val="Normal"/>
    <w:next w:val="ECHRPara"/>
    <w:uiPriority w:val="30"/>
    <w:qFormat/>
    <w:rsid w:val="00391EA1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391EA1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391EA1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391EA1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391EA1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391EA1"/>
    <w:rPr>
      <w:i/>
      <w:iCs/>
    </w:rPr>
  </w:style>
  <w:style w:type="paragraph" w:customStyle="1" w:styleId="OpiH1">
    <w:name w:val="Opi_H_1"/>
    <w:basedOn w:val="ECHRHeading2"/>
    <w:uiPriority w:val="42"/>
    <w:qFormat/>
    <w:rsid w:val="00391EA1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391EA1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391EA1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391EA1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391EA1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391EA1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391EA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91EA1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391EA1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391EA1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391EA1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391EA1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391EA1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391EA1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391EA1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391EA1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391EA1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391EA1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391EA1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391EA1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391EA1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391EA1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391EA1"/>
    <w:rPr>
      <w:sz w:val="18"/>
    </w:rPr>
  </w:style>
  <w:style w:type="paragraph" w:styleId="ListBullet">
    <w:name w:val="List Bullet"/>
    <w:basedOn w:val="Normal"/>
    <w:uiPriority w:val="99"/>
    <w:semiHidden/>
    <w:rsid w:val="00391EA1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391EA1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EA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EA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391EA1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391EA1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39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EA1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391EA1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EA1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391E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391EA1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391EA1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391EA1"/>
  </w:style>
  <w:style w:type="paragraph" w:styleId="HTMLAddress">
    <w:name w:val="HTML Address"/>
    <w:basedOn w:val="Normal"/>
    <w:link w:val="HTMLAddress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EA1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391EA1"/>
    <w:rPr>
      <w:i/>
      <w:iCs/>
    </w:rPr>
  </w:style>
  <w:style w:type="character" w:styleId="HTMLCode">
    <w:name w:val="HTML Code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391EA1"/>
    <w:rPr>
      <w:i/>
      <w:iCs/>
    </w:rPr>
  </w:style>
  <w:style w:type="character" w:styleId="HTMLKeyboard">
    <w:name w:val="HTML Keyboard"/>
    <w:uiPriority w:val="99"/>
    <w:semiHidden/>
    <w:rsid w:val="00391EA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EA1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391EA1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391EA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391EA1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391EA1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391EA1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391EA1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391EA1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391EA1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391EA1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391EA1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391EA1"/>
  </w:style>
  <w:style w:type="paragraph" w:styleId="List">
    <w:name w:val="List"/>
    <w:basedOn w:val="Normal"/>
    <w:uiPriority w:val="99"/>
    <w:semiHidden/>
    <w:rsid w:val="00391EA1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391EA1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391EA1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391EA1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391EA1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391EA1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391EA1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391EA1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391EA1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391EA1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391EA1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391EA1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391EA1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391EA1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391EA1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391EA1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391EA1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391EA1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391E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EA1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E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EA1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391EA1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391EA1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EA1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91EA1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91EA1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391EA1"/>
  </w:style>
  <w:style w:type="paragraph" w:customStyle="1" w:styleId="OpiParaSub">
    <w:name w:val="Opi_Para_Sub"/>
    <w:basedOn w:val="JuParaSub"/>
    <w:uiPriority w:val="47"/>
    <w:qFormat/>
    <w:rsid w:val="00391EA1"/>
  </w:style>
  <w:style w:type="paragraph" w:customStyle="1" w:styleId="ECHRFooter">
    <w:name w:val="ECHR_Footer"/>
    <w:aliases w:val="Footer_ECHR"/>
    <w:basedOn w:val="Footer"/>
    <w:uiPriority w:val="57"/>
    <w:semiHidden/>
    <w:rsid w:val="00391EA1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391EA1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391EA1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391EA1"/>
  </w:style>
  <w:style w:type="paragraph" w:customStyle="1" w:styleId="OpiQuotSub">
    <w:name w:val="Opi_Quot_Sub"/>
    <w:basedOn w:val="JuQuotSub"/>
    <w:uiPriority w:val="49"/>
    <w:qFormat/>
    <w:rsid w:val="00391EA1"/>
  </w:style>
  <w:style w:type="paragraph" w:customStyle="1" w:styleId="OpiTranslation">
    <w:name w:val="Opi_Translation"/>
    <w:basedOn w:val="Normal"/>
    <w:next w:val="OpiPara"/>
    <w:uiPriority w:val="40"/>
    <w:qFormat/>
    <w:rsid w:val="00391EA1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391EA1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391EA1"/>
  </w:style>
  <w:style w:type="paragraph" w:customStyle="1" w:styleId="xp2">
    <w:name w:val="x_p2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3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37935-18</Nr_x002e__x0020_akti>
    <Data_x0020_e_x0020_Krijimit xmlns="0e656187-b300-4fb0-8bf4-3a50f872073c">2024-07-11T10:29:44Z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2024-07-10T00:00:00Z</Date_x0020_protokolli>
    <Titulli xmlns="0e656187-b300-4fb0-8bf4-3a50f872073c">Çështja Tahir Çuni kundër Shqipërisë (kërkesa nr. 37935/18)</Titulli>
    <Modifikuesi xmlns="0e656187-b300-4fb0-8bf4-3a50f872073c">nevila.samarxhi</Modifikuesi>
    <Nr_x002e__x0020_prot_x0020_QBZ xmlns="0e656187-b300-4fb0-8bf4-3a50f872073c">1235/1</Nr_x002e__x0020_prot_x0020_QBZ>
    <Data_x0020_e_x0020_Modifikimit xmlns="0e656187-b300-4fb0-8bf4-3a50f872073c">2024-07-11T11:02:21Z</Data_x0020_e_x0020_Modifikimit>
    <Dekretuar xmlns="0e656187-b300-4fb0-8bf4-3a50f872073c">false</Dekretuar>
    <Data xmlns="0e656187-b300-4fb0-8bf4-3a50f872073c">2024-06-06T00:00:00Z</Data>
    <Nr_x002e__x0020_protokolli_x0020_i_x0020_aktit xmlns="0e656187-b300-4fb0-8bf4-3a50f872073c">3461/1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9D2268F0C1428AA7DDA55015F47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7A758-F959-4BAB-A3FF-AED481667160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38B14FC-7F6B-4F52-B388-BA85FE5FE7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9EDE08-701E-421B-837A-5AC49AC0D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F3F69D-6F49-412E-9F4C-E36788791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Tahir Çuni kundër Shqipërisë (kërkesa nr. 37935/18)</dc:title>
  <dc:creator>Mirela Prifti</dc:creator>
  <cp:lastModifiedBy>Jorina Kryeziu</cp:lastModifiedBy>
  <cp:revision>16</cp:revision>
  <dcterms:created xsi:type="dcterms:W3CDTF">2024-07-11T09:27:00Z</dcterms:created>
  <dcterms:modified xsi:type="dcterms:W3CDTF">2024-07-11T11:19:00Z</dcterms:modified>
</cp:coreProperties>
</file>